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drawings/drawing4.xml" ContentType="application/vnd.openxmlformats-officedocument.drawingml.chartshapes+xml"/>
  <Override PartName="/word/charts/chart6.xml" ContentType="application/vnd.openxmlformats-officedocument.drawingml.chart+xml"/>
  <Override PartName="/word/drawings/drawing5.xml" ContentType="application/vnd.openxmlformats-officedocument.drawingml.chartshapes+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A5A" w:rsidRDefault="00221A5A" w:rsidP="00031C90">
      <w:pPr>
        <w:spacing w:line="480" w:lineRule="auto"/>
        <w:rPr>
          <w:rFonts w:ascii="Tahoma" w:hAnsi="Tahoma" w:cs="Tahoma"/>
          <w:b/>
          <w:sz w:val="24"/>
          <w:szCs w:val="24"/>
        </w:rPr>
      </w:pPr>
    </w:p>
    <w:p w:rsidR="00221A5A" w:rsidRDefault="00221A5A" w:rsidP="00DD5D3A">
      <w:pPr>
        <w:framePr w:w="6124" w:h="3534" w:hRule="exact" w:wrap="notBeside" w:vAnchor="page" w:hAnchor="page" w:x="2880" w:y="3968" w:anchorLock="1"/>
        <w:pBdr>
          <w:top w:val="single" w:sz="4" w:space="1" w:color="auto"/>
          <w:left w:val="single" w:sz="4" w:space="4" w:color="auto"/>
          <w:bottom w:val="single" w:sz="4" w:space="1" w:color="auto"/>
          <w:right w:val="single" w:sz="4" w:space="4" w:color="auto"/>
        </w:pBdr>
        <w:spacing w:before="120"/>
        <w:ind w:right="-31"/>
        <w:jc w:val="center"/>
        <w:rPr>
          <w:rFonts w:ascii="Arial" w:hAnsi="Arial" w:cs="Arial"/>
          <w:caps/>
          <w:sz w:val="24"/>
          <w:szCs w:val="24"/>
        </w:rPr>
      </w:pPr>
    </w:p>
    <w:p w:rsidR="00221A5A" w:rsidRDefault="00221A5A" w:rsidP="00DD5D3A">
      <w:pPr>
        <w:framePr w:w="6124" w:h="3534" w:hRule="exact" w:wrap="notBeside" w:vAnchor="page" w:hAnchor="page" w:x="2880" w:y="3968" w:anchorLock="1"/>
        <w:pBdr>
          <w:top w:val="single" w:sz="4" w:space="1" w:color="auto"/>
          <w:left w:val="single" w:sz="4" w:space="4" w:color="auto"/>
          <w:bottom w:val="single" w:sz="4" w:space="1" w:color="auto"/>
          <w:right w:val="single" w:sz="4" w:space="4" w:color="auto"/>
        </w:pBdr>
        <w:spacing w:before="120"/>
        <w:ind w:right="-31"/>
        <w:jc w:val="center"/>
        <w:rPr>
          <w:rFonts w:ascii="Arial" w:hAnsi="Arial" w:cs="Arial"/>
          <w:caps/>
          <w:sz w:val="24"/>
          <w:szCs w:val="24"/>
        </w:rPr>
      </w:pPr>
      <w:r>
        <w:rPr>
          <w:rFonts w:ascii="Arial" w:hAnsi="Arial" w:cs="Arial"/>
          <w:caps/>
          <w:sz w:val="24"/>
          <w:szCs w:val="24"/>
        </w:rPr>
        <w:t xml:space="preserve">Nurturing Needs through </w:t>
      </w:r>
    </w:p>
    <w:p w:rsidR="00221A5A" w:rsidRDefault="00221A5A" w:rsidP="00DD5D3A">
      <w:pPr>
        <w:framePr w:w="6124" w:h="3534" w:hRule="exact" w:wrap="notBeside" w:vAnchor="page" w:hAnchor="page" w:x="2880" w:y="3968" w:anchorLock="1"/>
        <w:pBdr>
          <w:top w:val="single" w:sz="4" w:space="1" w:color="auto"/>
          <w:left w:val="single" w:sz="4" w:space="4" w:color="auto"/>
          <w:bottom w:val="single" w:sz="4" w:space="1" w:color="auto"/>
          <w:right w:val="single" w:sz="4" w:space="4" w:color="auto"/>
        </w:pBdr>
        <w:spacing w:before="120"/>
        <w:ind w:right="-31"/>
        <w:jc w:val="center"/>
        <w:rPr>
          <w:rFonts w:ascii="Arial" w:hAnsi="Arial" w:cs="Arial"/>
          <w:caps/>
          <w:sz w:val="24"/>
          <w:szCs w:val="24"/>
        </w:rPr>
      </w:pPr>
      <w:r>
        <w:rPr>
          <w:rFonts w:ascii="Arial" w:hAnsi="Arial" w:cs="Arial"/>
          <w:caps/>
          <w:sz w:val="24"/>
          <w:szCs w:val="24"/>
        </w:rPr>
        <w:t>nature</w:t>
      </w:r>
    </w:p>
    <w:p w:rsidR="00DD5D3A" w:rsidRDefault="00DD5D3A" w:rsidP="00DD5D3A">
      <w:pPr>
        <w:framePr w:w="6124" w:h="3534" w:hRule="exact" w:wrap="notBeside" w:vAnchor="page" w:hAnchor="page" w:x="2880" w:y="3968" w:anchorLock="1"/>
        <w:pBdr>
          <w:top w:val="single" w:sz="4" w:space="1" w:color="auto"/>
          <w:left w:val="single" w:sz="4" w:space="4" w:color="auto"/>
          <w:bottom w:val="single" w:sz="4" w:space="1" w:color="auto"/>
          <w:right w:val="single" w:sz="4" w:space="4" w:color="auto"/>
        </w:pBdr>
        <w:spacing w:before="120"/>
        <w:ind w:right="-31"/>
        <w:jc w:val="center"/>
        <w:rPr>
          <w:rFonts w:ascii="Arial" w:hAnsi="Arial" w:cs="Arial"/>
          <w:caps/>
          <w:sz w:val="24"/>
          <w:szCs w:val="24"/>
        </w:rPr>
      </w:pPr>
      <w:r>
        <w:rPr>
          <w:rFonts w:ascii="Arial" w:hAnsi="Arial" w:cs="Arial"/>
          <w:caps/>
          <w:sz w:val="24"/>
          <w:szCs w:val="24"/>
        </w:rPr>
        <w:t>By</w:t>
      </w:r>
    </w:p>
    <w:p w:rsidR="00DD5D3A" w:rsidRDefault="00DD5D3A" w:rsidP="00DD5D3A">
      <w:pPr>
        <w:framePr w:w="6124" w:h="3534" w:hRule="exact" w:wrap="notBeside" w:vAnchor="page" w:hAnchor="page" w:x="2880" w:y="3968" w:anchorLock="1"/>
        <w:pBdr>
          <w:top w:val="single" w:sz="4" w:space="1" w:color="auto"/>
          <w:left w:val="single" w:sz="4" w:space="4" w:color="auto"/>
          <w:bottom w:val="single" w:sz="4" w:space="1" w:color="auto"/>
          <w:right w:val="single" w:sz="4" w:space="4" w:color="auto"/>
        </w:pBdr>
        <w:spacing w:before="120"/>
        <w:ind w:right="-31"/>
        <w:jc w:val="center"/>
        <w:rPr>
          <w:rFonts w:ascii="Arial" w:hAnsi="Arial" w:cs="Arial"/>
          <w:caps/>
          <w:sz w:val="24"/>
          <w:szCs w:val="24"/>
        </w:rPr>
      </w:pPr>
      <w:r>
        <w:rPr>
          <w:rFonts w:ascii="Arial" w:hAnsi="Arial" w:cs="Arial"/>
          <w:caps/>
          <w:sz w:val="24"/>
          <w:szCs w:val="24"/>
        </w:rPr>
        <w:t>Claire Andrews</w:t>
      </w:r>
    </w:p>
    <w:p w:rsidR="00DD5D3A" w:rsidRDefault="00DD5D3A" w:rsidP="00DD5D3A">
      <w:pPr>
        <w:framePr w:w="6124" w:h="3534" w:hRule="exact" w:wrap="notBeside" w:vAnchor="page" w:hAnchor="page" w:x="2880" w:y="3968" w:anchorLock="1"/>
        <w:pBdr>
          <w:top w:val="single" w:sz="4" w:space="1" w:color="auto"/>
          <w:left w:val="single" w:sz="4" w:space="4" w:color="auto"/>
          <w:bottom w:val="single" w:sz="4" w:space="1" w:color="auto"/>
          <w:right w:val="single" w:sz="4" w:space="4" w:color="auto"/>
        </w:pBdr>
        <w:spacing w:before="120"/>
        <w:ind w:right="-31"/>
        <w:jc w:val="center"/>
        <w:rPr>
          <w:rFonts w:ascii="Arial" w:hAnsi="Arial" w:cs="Arial"/>
          <w:caps/>
          <w:sz w:val="24"/>
          <w:szCs w:val="24"/>
        </w:rPr>
      </w:pPr>
      <w:r>
        <w:rPr>
          <w:rFonts w:ascii="Arial" w:hAnsi="Arial" w:cs="Arial"/>
          <w:caps/>
          <w:sz w:val="24"/>
          <w:szCs w:val="24"/>
        </w:rPr>
        <w:t>18/3/2015</w:t>
      </w:r>
    </w:p>
    <w:p w:rsidR="00221A5A" w:rsidRDefault="00221A5A" w:rsidP="00221A5A">
      <w:pPr>
        <w:framePr w:w="7258" w:wrap="notBeside" w:vAnchor="page" w:hAnchor="page" w:x="2326" w:y="12963" w:anchorLock="1"/>
        <w:spacing w:before="120"/>
        <w:ind w:right="-31"/>
        <w:jc w:val="center"/>
        <w:rPr>
          <w:rFonts w:ascii="Arial" w:hAnsi="Arial" w:cs="Arial"/>
          <w:caps/>
          <w:sz w:val="24"/>
          <w:szCs w:val="24"/>
        </w:rPr>
      </w:pPr>
      <w:r>
        <w:rPr>
          <w:rFonts w:ascii="Arial" w:hAnsi="Arial" w:cs="Arial"/>
          <w:caps/>
          <w:sz w:val="24"/>
          <w:szCs w:val="24"/>
        </w:rPr>
        <w:t>SUBMITTED IN PART FULFILMENT OF TH</w:t>
      </w:r>
      <w:r w:rsidR="00DD5D3A">
        <w:rPr>
          <w:rFonts w:ascii="Arial" w:hAnsi="Arial" w:cs="Arial"/>
          <w:caps/>
          <w:sz w:val="24"/>
          <w:szCs w:val="24"/>
        </w:rPr>
        <w:t>E REQUIREMENTS FOR THE AWARD OF</w:t>
      </w:r>
      <w:r>
        <w:rPr>
          <w:rFonts w:ascii="Arial" w:hAnsi="Arial" w:cs="Arial"/>
          <w:caps/>
          <w:sz w:val="24"/>
          <w:szCs w:val="24"/>
        </w:rPr>
        <w:t>:</w:t>
      </w:r>
    </w:p>
    <w:p w:rsidR="00221A5A" w:rsidRDefault="00221A5A" w:rsidP="00221A5A">
      <w:pPr>
        <w:framePr w:w="7258" w:wrap="notBeside" w:vAnchor="page" w:hAnchor="page" w:x="2326" w:y="12963" w:anchorLock="1"/>
        <w:spacing w:before="120"/>
        <w:ind w:right="-31"/>
        <w:jc w:val="center"/>
        <w:rPr>
          <w:rFonts w:ascii="Arial" w:hAnsi="Arial" w:cs="Arial"/>
          <w:caps/>
          <w:sz w:val="24"/>
          <w:szCs w:val="24"/>
        </w:rPr>
      </w:pPr>
      <w:r>
        <w:rPr>
          <w:rFonts w:ascii="Arial" w:hAnsi="Arial" w:cs="Arial"/>
          <w:caps/>
          <w:sz w:val="24"/>
          <w:szCs w:val="24"/>
        </w:rPr>
        <w:t>ba honours early childhood education and care</w:t>
      </w:r>
    </w:p>
    <w:p w:rsidR="00221A5A" w:rsidRDefault="00221A5A" w:rsidP="00221A5A">
      <w:pPr>
        <w:framePr w:w="7258" w:wrap="notBeside" w:vAnchor="page" w:hAnchor="page" w:x="2326" w:y="12963" w:anchorLock="1"/>
        <w:spacing w:before="120"/>
        <w:ind w:right="-31"/>
        <w:jc w:val="center"/>
        <w:rPr>
          <w:rFonts w:ascii="Arial" w:hAnsi="Arial" w:cs="Arial"/>
          <w:caps/>
          <w:sz w:val="24"/>
          <w:szCs w:val="24"/>
        </w:rPr>
      </w:pPr>
      <w:r>
        <w:rPr>
          <w:rFonts w:ascii="Arial" w:hAnsi="Arial" w:cs="Arial"/>
          <w:caps/>
          <w:sz w:val="24"/>
          <w:szCs w:val="24"/>
        </w:rPr>
        <w:t>OF NEWMAN UNIVERSITY.</w:t>
      </w:r>
    </w:p>
    <w:p w:rsidR="00DD5D3A" w:rsidRPr="00DD5D3A" w:rsidRDefault="00DD5D3A" w:rsidP="00DD5D3A">
      <w:pPr>
        <w:framePr w:w="6124" w:h="4639" w:hRule="exact" w:wrap="notBeside" w:vAnchor="page" w:hAnchor="page" w:x="2893" w:y="8055" w:anchorLock="1"/>
        <w:spacing w:before="120"/>
        <w:ind w:right="-31"/>
        <w:jc w:val="center"/>
        <w:rPr>
          <w:rFonts w:ascii="Arial" w:hAnsi="Arial" w:cs="Arial"/>
          <w:caps/>
          <w:sz w:val="24"/>
          <w:szCs w:val="24"/>
        </w:rPr>
      </w:pPr>
      <w:r>
        <w:rPr>
          <w:rFonts w:ascii="Arial" w:hAnsi="Arial" w:cs="Arial"/>
          <w:sz w:val="24"/>
          <w:szCs w:val="24"/>
        </w:rPr>
        <w:t>V</w:t>
      </w:r>
      <w:r w:rsidRPr="00DD5D3A">
        <w:rPr>
          <w:rFonts w:ascii="Arial" w:hAnsi="Arial" w:cs="Arial"/>
          <w:sz w:val="24"/>
          <w:szCs w:val="24"/>
        </w:rPr>
        <w:t>ulnerability 360 offers to publish research and opinion that contributes to the debate on adult and child vulnerability and we do not censor or edit these views as long as they do not transgress the law or the aims and object</w:t>
      </w:r>
      <w:r>
        <w:rPr>
          <w:rFonts w:ascii="Arial" w:hAnsi="Arial" w:cs="Arial"/>
          <w:sz w:val="24"/>
          <w:szCs w:val="24"/>
        </w:rPr>
        <w:t>ives of the organisation. T</w:t>
      </w:r>
      <w:r w:rsidRPr="00DD5D3A">
        <w:rPr>
          <w:rFonts w:ascii="Arial" w:hAnsi="Arial" w:cs="Arial"/>
          <w:sz w:val="24"/>
          <w:szCs w:val="24"/>
        </w:rPr>
        <w:t>his does not mean, however, that the views expressed on this site are supported or endorsed by v360</w:t>
      </w:r>
      <w:r w:rsidRPr="00DD5D3A">
        <w:rPr>
          <w:rFonts w:ascii="Arial" w:hAnsi="Arial" w:cs="Arial"/>
          <w:caps/>
          <w:sz w:val="24"/>
          <w:szCs w:val="24"/>
        </w:rPr>
        <w:t>.</w:t>
      </w:r>
    </w:p>
    <w:p w:rsidR="00DD5D3A" w:rsidRPr="00DD5D3A" w:rsidRDefault="00DD5D3A" w:rsidP="00DD5D3A">
      <w:pPr>
        <w:framePr w:w="6124" w:h="4639" w:hRule="exact" w:wrap="notBeside" w:vAnchor="page" w:hAnchor="page" w:x="2893" w:y="8055" w:anchorLock="1"/>
        <w:spacing w:before="120"/>
        <w:ind w:right="-31"/>
        <w:jc w:val="center"/>
        <w:rPr>
          <w:rFonts w:ascii="Arial" w:hAnsi="Arial" w:cs="Arial"/>
          <w:caps/>
          <w:sz w:val="24"/>
          <w:szCs w:val="24"/>
        </w:rPr>
      </w:pPr>
    </w:p>
    <w:p w:rsidR="00851C7F" w:rsidRDefault="00DD5D3A" w:rsidP="00DD5D3A">
      <w:pPr>
        <w:framePr w:w="6124" w:h="4639" w:hRule="exact" w:wrap="notBeside" w:vAnchor="page" w:hAnchor="page" w:x="2893" w:y="8055" w:anchorLock="1"/>
        <w:spacing w:before="120"/>
        <w:ind w:right="-31"/>
        <w:jc w:val="center"/>
        <w:rPr>
          <w:rFonts w:ascii="Arial" w:hAnsi="Arial" w:cs="Arial"/>
          <w:caps/>
          <w:sz w:val="24"/>
          <w:szCs w:val="24"/>
        </w:rPr>
      </w:pPr>
      <w:r>
        <w:rPr>
          <w:rFonts w:ascii="Arial" w:hAnsi="Arial" w:cs="Arial"/>
          <w:sz w:val="24"/>
          <w:szCs w:val="24"/>
        </w:rPr>
        <w:t>O</w:t>
      </w:r>
      <w:r w:rsidRPr="00DD5D3A">
        <w:rPr>
          <w:rFonts w:ascii="Arial" w:hAnsi="Arial" w:cs="Arial"/>
          <w:sz w:val="24"/>
          <w:szCs w:val="24"/>
        </w:rPr>
        <w:t>riginal research papers, academic essays, presentations and training materials are free to use as long as their source and their authors are clearly acknowledged.</w:t>
      </w:r>
    </w:p>
    <w:p w:rsidR="00F05C1D" w:rsidRDefault="00F05C1D" w:rsidP="00031C90">
      <w:pPr>
        <w:spacing w:line="480" w:lineRule="auto"/>
        <w:rPr>
          <w:rFonts w:ascii="Tahoma" w:hAnsi="Tahoma" w:cs="Tahoma"/>
          <w:b/>
          <w:sz w:val="24"/>
          <w:szCs w:val="24"/>
        </w:rPr>
        <w:sectPr w:rsidR="00F05C1D" w:rsidSect="00123DAF">
          <w:headerReference w:type="default" r:id="rId9"/>
          <w:footerReference w:type="default" r:id="rId10"/>
          <w:pgSz w:w="11906" w:h="16838"/>
          <w:pgMar w:top="1440" w:right="1440" w:bottom="1440" w:left="1440" w:header="708" w:footer="708" w:gutter="0"/>
          <w:pgNumType w:start="1"/>
          <w:cols w:space="708"/>
          <w:titlePg/>
          <w:docGrid w:linePitch="360"/>
        </w:sectPr>
      </w:pPr>
    </w:p>
    <w:p w:rsidR="00533D1C" w:rsidRDefault="00031C90" w:rsidP="00031C90">
      <w:pPr>
        <w:spacing w:line="480" w:lineRule="auto"/>
        <w:rPr>
          <w:rFonts w:ascii="Tahoma" w:hAnsi="Tahoma" w:cs="Tahoma"/>
          <w:b/>
          <w:sz w:val="24"/>
          <w:szCs w:val="24"/>
        </w:rPr>
      </w:pPr>
      <w:r>
        <w:rPr>
          <w:rFonts w:ascii="Tahoma" w:hAnsi="Tahoma" w:cs="Tahoma"/>
          <w:b/>
          <w:sz w:val="24"/>
          <w:szCs w:val="24"/>
        </w:rPr>
        <w:lastRenderedPageBreak/>
        <w:t>Abstract</w:t>
      </w:r>
    </w:p>
    <w:p w:rsidR="009463B9" w:rsidRPr="009463B9" w:rsidRDefault="002433D1" w:rsidP="00031C90">
      <w:pPr>
        <w:spacing w:line="480" w:lineRule="auto"/>
        <w:rPr>
          <w:rFonts w:ascii="Tahoma" w:hAnsi="Tahoma" w:cs="Tahoma"/>
        </w:rPr>
      </w:pPr>
      <w:r w:rsidRPr="009463B9">
        <w:rPr>
          <w:rFonts w:ascii="Tahoma" w:hAnsi="Tahoma" w:cs="Tahoma"/>
        </w:rPr>
        <w:t>This study provides an</w:t>
      </w:r>
      <w:r w:rsidR="00031C90" w:rsidRPr="009463B9">
        <w:rPr>
          <w:rFonts w:ascii="Tahoma" w:hAnsi="Tahoma" w:cs="Tahoma"/>
        </w:rPr>
        <w:t xml:space="preserve"> account</w:t>
      </w:r>
      <w:r w:rsidR="004C4A83" w:rsidRPr="009463B9">
        <w:rPr>
          <w:rFonts w:ascii="Tahoma" w:hAnsi="Tahoma" w:cs="Tahoma"/>
        </w:rPr>
        <w:t xml:space="preserve"> of a small-</w:t>
      </w:r>
      <w:r w:rsidRPr="009463B9">
        <w:rPr>
          <w:rFonts w:ascii="Tahoma" w:hAnsi="Tahoma" w:cs="Tahoma"/>
        </w:rPr>
        <w:t xml:space="preserve">scale case study research </w:t>
      </w:r>
      <w:r w:rsidR="004C4A83" w:rsidRPr="009463B9">
        <w:rPr>
          <w:rFonts w:ascii="Tahoma" w:hAnsi="Tahoma" w:cs="Tahoma"/>
        </w:rPr>
        <w:t>project, which was conducted</w:t>
      </w:r>
      <w:r w:rsidRPr="009463B9">
        <w:rPr>
          <w:rFonts w:ascii="Tahoma" w:hAnsi="Tahoma" w:cs="Tahoma"/>
        </w:rPr>
        <w:t xml:space="preserve"> within a larger than average primary scho</w:t>
      </w:r>
      <w:r w:rsidR="004C4A83" w:rsidRPr="009463B9">
        <w:rPr>
          <w:rFonts w:ascii="Tahoma" w:hAnsi="Tahoma" w:cs="Tahoma"/>
        </w:rPr>
        <w:t>ol within the West Midlands area</w:t>
      </w:r>
      <w:r w:rsidR="00D542E8" w:rsidRPr="009463B9">
        <w:rPr>
          <w:rFonts w:ascii="Tahoma" w:hAnsi="Tahoma" w:cs="Tahoma"/>
        </w:rPr>
        <w:t>, situated</w:t>
      </w:r>
      <w:r w:rsidR="007D639E" w:rsidRPr="009463B9">
        <w:rPr>
          <w:rFonts w:ascii="Tahoma" w:hAnsi="Tahoma" w:cs="Tahoma"/>
        </w:rPr>
        <w:t xml:space="preserve"> withi</w:t>
      </w:r>
      <w:r w:rsidR="004C4A83" w:rsidRPr="009463B9">
        <w:rPr>
          <w:rFonts w:ascii="Tahoma" w:hAnsi="Tahoma" w:cs="Tahoma"/>
        </w:rPr>
        <w:t>n an area of deprivation with</w:t>
      </w:r>
      <w:r w:rsidR="007D639E" w:rsidRPr="009463B9">
        <w:rPr>
          <w:rFonts w:ascii="Tahoma" w:hAnsi="Tahoma" w:cs="Tahoma"/>
        </w:rPr>
        <w:t xml:space="preserve"> a higher than average number of pupils supported through </w:t>
      </w:r>
      <w:r w:rsidR="004C4A83" w:rsidRPr="009463B9">
        <w:rPr>
          <w:rFonts w:ascii="Tahoma" w:hAnsi="Tahoma" w:cs="Tahoma"/>
        </w:rPr>
        <w:t>Pupil P</w:t>
      </w:r>
      <w:r w:rsidR="007D639E" w:rsidRPr="009463B9">
        <w:rPr>
          <w:rFonts w:ascii="Tahoma" w:hAnsi="Tahoma" w:cs="Tahoma"/>
        </w:rPr>
        <w:t>remium and additionally</w:t>
      </w:r>
      <w:r w:rsidR="004C4A83" w:rsidRPr="009463B9">
        <w:rPr>
          <w:rFonts w:ascii="Tahoma" w:hAnsi="Tahoma" w:cs="Tahoma"/>
        </w:rPr>
        <w:t>,</w:t>
      </w:r>
      <w:r w:rsidR="007D639E" w:rsidRPr="009463B9">
        <w:rPr>
          <w:rFonts w:ascii="Tahoma" w:hAnsi="Tahoma" w:cs="Tahoma"/>
        </w:rPr>
        <w:t xml:space="preserve"> a higher than average number of pupils with special educational needs. The research consisted of a forest school programme involving twelve children both boys and girls between the ages of eight and nine, identified as having behaviour, emotional or social difficulties. </w:t>
      </w:r>
      <w:r w:rsidR="004C4A83" w:rsidRPr="009463B9">
        <w:rPr>
          <w:rFonts w:ascii="Tahoma" w:hAnsi="Tahoma" w:cs="Tahoma"/>
        </w:rPr>
        <w:t>The children attended the intervention 1 ½ - 2 hours every day for two weeks.</w:t>
      </w:r>
    </w:p>
    <w:p w:rsidR="009463B9" w:rsidRPr="009463B9" w:rsidRDefault="007D639E" w:rsidP="00031C90">
      <w:pPr>
        <w:spacing w:line="480" w:lineRule="auto"/>
        <w:rPr>
          <w:rFonts w:ascii="Tahoma" w:hAnsi="Tahoma" w:cs="Tahoma"/>
        </w:rPr>
      </w:pPr>
      <w:r w:rsidRPr="009463B9">
        <w:rPr>
          <w:rFonts w:ascii="Tahoma" w:hAnsi="Tahoma" w:cs="Tahoma"/>
        </w:rPr>
        <w:t>The aim of this rese</w:t>
      </w:r>
      <w:r w:rsidR="004C4A83" w:rsidRPr="009463B9">
        <w:rPr>
          <w:rFonts w:ascii="Tahoma" w:hAnsi="Tahoma" w:cs="Tahoma"/>
        </w:rPr>
        <w:t xml:space="preserve">arch was firstly to identify whether </w:t>
      </w:r>
      <w:r w:rsidRPr="009463B9">
        <w:rPr>
          <w:rFonts w:ascii="Tahoma" w:hAnsi="Tahoma" w:cs="Tahoma"/>
        </w:rPr>
        <w:t xml:space="preserve">forest schools could be used as a nurture group within an outdoor environment. Secondly the research aimed to measure the impact of a two week forest school programme using both qualitative and quantitative methods of data </w:t>
      </w:r>
      <w:r w:rsidR="00C966A9" w:rsidRPr="009463B9">
        <w:rPr>
          <w:rFonts w:ascii="Tahoma" w:hAnsi="Tahoma" w:cs="Tahoma"/>
        </w:rPr>
        <w:t>collection, within a positivist paradigm. The forest school programme involved multiple activities including team games, independent learning and creative design, which supported the children’s holist</w:t>
      </w:r>
      <w:r w:rsidR="004C4A83" w:rsidRPr="009463B9">
        <w:rPr>
          <w:rFonts w:ascii="Tahoma" w:hAnsi="Tahoma" w:cs="Tahoma"/>
        </w:rPr>
        <w:t xml:space="preserve">ic development. </w:t>
      </w:r>
      <w:r w:rsidR="00C966A9" w:rsidRPr="009463B9">
        <w:rPr>
          <w:rFonts w:ascii="Tahoma" w:hAnsi="Tahoma" w:cs="Tahoma"/>
        </w:rPr>
        <w:t>Finall</w:t>
      </w:r>
      <w:r w:rsidR="004C4A83" w:rsidRPr="009463B9">
        <w:rPr>
          <w:rFonts w:ascii="Tahoma" w:hAnsi="Tahoma" w:cs="Tahoma"/>
        </w:rPr>
        <w:t>y this research aimed to examine whether</w:t>
      </w:r>
      <w:r w:rsidR="00C966A9" w:rsidRPr="009463B9">
        <w:rPr>
          <w:rFonts w:ascii="Tahoma" w:hAnsi="Tahoma" w:cs="Tahoma"/>
        </w:rPr>
        <w:t xml:space="preserve"> a forest school intervention could be used as an effective intervention for children with, behaviour, social or emotional difficulties. </w:t>
      </w:r>
    </w:p>
    <w:p w:rsidR="00C966A9" w:rsidRPr="009463B9" w:rsidRDefault="00C966A9" w:rsidP="00031C90">
      <w:pPr>
        <w:spacing w:line="480" w:lineRule="auto"/>
        <w:rPr>
          <w:rFonts w:ascii="Tahoma" w:hAnsi="Tahoma" w:cs="Tahoma"/>
        </w:rPr>
      </w:pPr>
      <w:r w:rsidRPr="009463B9">
        <w:rPr>
          <w:rFonts w:ascii="Tahoma" w:hAnsi="Tahoma" w:cs="Tahoma"/>
        </w:rPr>
        <w:t>The findings within this research project</w:t>
      </w:r>
      <w:r w:rsidR="00AF7538" w:rsidRPr="009463B9">
        <w:rPr>
          <w:rFonts w:ascii="Tahoma" w:hAnsi="Tahoma" w:cs="Tahoma"/>
        </w:rPr>
        <w:t xml:space="preserve"> were calculated and compared resulting in an outcome which</w:t>
      </w:r>
      <w:r w:rsidRPr="009463B9">
        <w:rPr>
          <w:rFonts w:ascii="Tahoma" w:hAnsi="Tahoma" w:cs="Tahoma"/>
        </w:rPr>
        <w:t xml:space="preserve"> suggest</w:t>
      </w:r>
      <w:r w:rsidR="004C4A83" w:rsidRPr="009463B9">
        <w:rPr>
          <w:rFonts w:ascii="Tahoma" w:hAnsi="Tahoma" w:cs="Tahoma"/>
        </w:rPr>
        <w:t>s</w:t>
      </w:r>
      <w:r w:rsidRPr="009463B9">
        <w:rPr>
          <w:rFonts w:ascii="Tahoma" w:hAnsi="Tahoma" w:cs="Tahoma"/>
        </w:rPr>
        <w:t xml:space="preserve"> that this forest school intervention positively supported the </w:t>
      </w:r>
      <w:r w:rsidR="00AF7538" w:rsidRPr="009463B9">
        <w:rPr>
          <w:rFonts w:ascii="Tahoma" w:hAnsi="Tahoma" w:cs="Tahoma"/>
        </w:rPr>
        <w:t>behaviour, emotional and social</w:t>
      </w:r>
      <w:r w:rsidRPr="009463B9">
        <w:rPr>
          <w:rFonts w:ascii="Tahoma" w:hAnsi="Tahoma" w:cs="Tahoma"/>
        </w:rPr>
        <w:t xml:space="preserve"> develop</w:t>
      </w:r>
      <w:r w:rsidR="00AF7538" w:rsidRPr="009463B9">
        <w:rPr>
          <w:rFonts w:ascii="Tahoma" w:hAnsi="Tahoma" w:cs="Tahoma"/>
        </w:rPr>
        <w:t xml:space="preserve">ment for the participants involved within this study. </w:t>
      </w:r>
    </w:p>
    <w:p w:rsidR="009463B9" w:rsidRPr="009463B9" w:rsidRDefault="009463B9" w:rsidP="00031C90">
      <w:pPr>
        <w:spacing w:line="480" w:lineRule="auto"/>
        <w:rPr>
          <w:rFonts w:ascii="Tahoma" w:hAnsi="Tahoma" w:cs="Tahoma"/>
          <w:sz w:val="24"/>
          <w:szCs w:val="24"/>
        </w:rPr>
      </w:pPr>
      <w:r w:rsidRPr="009463B9">
        <w:rPr>
          <w:rFonts w:ascii="Tahoma" w:hAnsi="Tahoma" w:cs="Tahoma"/>
          <w:b/>
          <w:sz w:val="24"/>
          <w:szCs w:val="24"/>
        </w:rPr>
        <w:t xml:space="preserve">Key Words: </w:t>
      </w:r>
      <w:r>
        <w:rPr>
          <w:rFonts w:ascii="Tahoma" w:hAnsi="Tahoma" w:cs="Tahoma"/>
          <w:sz w:val="24"/>
          <w:szCs w:val="24"/>
        </w:rPr>
        <w:t xml:space="preserve">Forest Schools, Nurture Groups, Intervention, Behaviour, Social, Emotional Difficulties. </w:t>
      </w:r>
    </w:p>
    <w:p w:rsidR="00A278AB" w:rsidRDefault="00A278AB" w:rsidP="00F860EC">
      <w:pPr>
        <w:spacing w:line="480" w:lineRule="auto"/>
        <w:rPr>
          <w:rFonts w:ascii="Tahoma" w:hAnsi="Tahoma" w:cs="Tahoma"/>
          <w:sz w:val="24"/>
          <w:szCs w:val="24"/>
        </w:rPr>
      </w:pPr>
    </w:p>
    <w:p w:rsidR="00A278AB" w:rsidRDefault="00A278AB" w:rsidP="00F860EC">
      <w:pPr>
        <w:spacing w:line="480" w:lineRule="auto"/>
        <w:rPr>
          <w:rFonts w:ascii="Tahoma" w:hAnsi="Tahoma" w:cs="Tahoma"/>
          <w:sz w:val="24"/>
          <w:szCs w:val="24"/>
        </w:rPr>
      </w:pPr>
    </w:p>
    <w:p w:rsidR="00221A5A" w:rsidRPr="00F860EC" w:rsidRDefault="00221A5A" w:rsidP="00F860EC">
      <w:pPr>
        <w:spacing w:line="480" w:lineRule="auto"/>
        <w:rPr>
          <w:rFonts w:ascii="Tahoma" w:hAnsi="Tahoma" w:cs="Tahoma"/>
          <w:b/>
          <w:sz w:val="24"/>
          <w:szCs w:val="24"/>
        </w:rPr>
      </w:pPr>
      <w:r w:rsidRPr="00F860EC">
        <w:rPr>
          <w:rFonts w:ascii="Tahoma" w:hAnsi="Tahoma" w:cs="Tahoma"/>
          <w:b/>
          <w:sz w:val="24"/>
          <w:szCs w:val="24"/>
        </w:rPr>
        <w:lastRenderedPageBreak/>
        <w:t>Acknowledgments</w:t>
      </w:r>
    </w:p>
    <w:p w:rsidR="00AD3D75" w:rsidRDefault="00221A5A" w:rsidP="00F860EC">
      <w:pPr>
        <w:spacing w:line="480" w:lineRule="auto"/>
        <w:rPr>
          <w:rFonts w:ascii="Tahoma" w:hAnsi="Tahoma" w:cs="Tahoma"/>
          <w:sz w:val="24"/>
          <w:szCs w:val="24"/>
        </w:rPr>
      </w:pPr>
      <w:r>
        <w:rPr>
          <w:rFonts w:ascii="Tahoma" w:hAnsi="Tahoma" w:cs="Tahoma"/>
          <w:sz w:val="24"/>
          <w:szCs w:val="24"/>
        </w:rPr>
        <w:t xml:space="preserve">The writing of this dissertation has been one of the most significant academic challenges I </w:t>
      </w:r>
      <w:r w:rsidR="00AD3D75">
        <w:rPr>
          <w:rFonts w:ascii="Tahoma" w:hAnsi="Tahoma" w:cs="Tahoma"/>
          <w:sz w:val="24"/>
          <w:szCs w:val="24"/>
        </w:rPr>
        <w:t>have faced. Without the support, patience and guidance of the following people, this study would not have been completed.</w:t>
      </w:r>
    </w:p>
    <w:p w:rsidR="00221A5A" w:rsidRDefault="00AD3D75" w:rsidP="00F860EC">
      <w:pPr>
        <w:spacing w:line="480" w:lineRule="auto"/>
        <w:rPr>
          <w:rFonts w:ascii="Tahoma" w:hAnsi="Tahoma" w:cs="Tahoma"/>
          <w:sz w:val="24"/>
          <w:szCs w:val="24"/>
        </w:rPr>
      </w:pPr>
      <w:r>
        <w:rPr>
          <w:rFonts w:ascii="Tahoma" w:hAnsi="Tahoma" w:cs="Tahoma"/>
          <w:sz w:val="24"/>
          <w:szCs w:val="24"/>
        </w:rPr>
        <w:t>Firstly I</w:t>
      </w:r>
      <w:r w:rsidR="00F860EC">
        <w:rPr>
          <w:rFonts w:ascii="Tahoma" w:hAnsi="Tahoma" w:cs="Tahoma"/>
          <w:sz w:val="24"/>
          <w:szCs w:val="24"/>
        </w:rPr>
        <w:t xml:space="preserve"> would like to thank</w:t>
      </w:r>
      <w:r>
        <w:rPr>
          <w:rFonts w:ascii="Tahoma" w:hAnsi="Tahoma" w:cs="Tahoma"/>
          <w:sz w:val="24"/>
          <w:szCs w:val="24"/>
        </w:rPr>
        <w:t xml:space="preserve"> the setting, participants and staff for allowing the time, flexibility and commitment to ensure the research was </w:t>
      </w:r>
      <w:r w:rsidR="006E62C8">
        <w:rPr>
          <w:rFonts w:ascii="Tahoma" w:hAnsi="Tahoma" w:cs="Tahoma"/>
          <w:sz w:val="24"/>
          <w:szCs w:val="24"/>
        </w:rPr>
        <w:t>successful</w:t>
      </w:r>
      <w:r>
        <w:rPr>
          <w:rFonts w:ascii="Tahoma" w:hAnsi="Tahoma" w:cs="Tahoma"/>
          <w:sz w:val="24"/>
          <w:szCs w:val="24"/>
        </w:rPr>
        <w:t xml:space="preserve">. </w:t>
      </w:r>
    </w:p>
    <w:p w:rsidR="00890E92" w:rsidRDefault="00AD3D75" w:rsidP="00F860EC">
      <w:pPr>
        <w:spacing w:line="480" w:lineRule="auto"/>
        <w:rPr>
          <w:rFonts w:ascii="Tahoma" w:hAnsi="Tahoma" w:cs="Tahoma"/>
          <w:sz w:val="24"/>
          <w:szCs w:val="24"/>
        </w:rPr>
      </w:pPr>
      <w:r>
        <w:rPr>
          <w:rFonts w:ascii="Tahoma" w:hAnsi="Tahoma" w:cs="Tahoma"/>
          <w:sz w:val="24"/>
          <w:szCs w:val="24"/>
        </w:rPr>
        <w:t xml:space="preserve">Secondly I would like to thank my work colleagues for their continued support throughout, with particular reference to Michelle Hooper, who has been a tremendous support </w:t>
      </w:r>
      <w:r w:rsidR="00890E92">
        <w:rPr>
          <w:rFonts w:ascii="Tahoma" w:hAnsi="Tahoma" w:cs="Tahoma"/>
          <w:sz w:val="24"/>
          <w:szCs w:val="24"/>
        </w:rPr>
        <w:t xml:space="preserve">within all aspects of my journey, both personally and academically. </w:t>
      </w:r>
    </w:p>
    <w:p w:rsidR="00AD3D75" w:rsidRDefault="00890E92" w:rsidP="00F860EC">
      <w:pPr>
        <w:spacing w:line="480" w:lineRule="auto"/>
        <w:rPr>
          <w:rFonts w:ascii="Tahoma" w:hAnsi="Tahoma" w:cs="Tahoma"/>
          <w:sz w:val="24"/>
          <w:szCs w:val="24"/>
        </w:rPr>
      </w:pPr>
      <w:r>
        <w:rPr>
          <w:rFonts w:ascii="Tahoma" w:hAnsi="Tahoma" w:cs="Tahoma"/>
          <w:sz w:val="24"/>
          <w:szCs w:val="24"/>
        </w:rPr>
        <w:t>Thirdly I would like to thank my dissertation supervisor Julie Boardman for her support, guidance and encouragement throughout the construction of my dissertation.</w:t>
      </w:r>
    </w:p>
    <w:p w:rsidR="00890E92" w:rsidRDefault="00890E92" w:rsidP="00F860EC">
      <w:pPr>
        <w:spacing w:line="480" w:lineRule="auto"/>
        <w:rPr>
          <w:rFonts w:ascii="Tahoma" w:hAnsi="Tahoma" w:cs="Tahoma"/>
          <w:sz w:val="24"/>
          <w:szCs w:val="24"/>
        </w:rPr>
      </w:pPr>
      <w:r>
        <w:rPr>
          <w:rFonts w:ascii="Tahoma" w:hAnsi="Tahoma" w:cs="Tahoma"/>
          <w:sz w:val="24"/>
          <w:szCs w:val="24"/>
        </w:rPr>
        <w:t xml:space="preserve">Fourthly I would like to thank my dyslexia support tutor </w:t>
      </w:r>
      <w:proofErr w:type="spellStart"/>
      <w:r>
        <w:rPr>
          <w:rFonts w:ascii="Tahoma" w:hAnsi="Tahoma" w:cs="Tahoma"/>
          <w:sz w:val="24"/>
          <w:szCs w:val="24"/>
        </w:rPr>
        <w:t>Rebbeca</w:t>
      </w:r>
      <w:proofErr w:type="spellEnd"/>
      <w:r>
        <w:rPr>
          <w:rFonts w:ascii="Tahoma" w:hAnsi="Tahoma" w:cs="Tahoma"/>
          <w:sz w:val="24"/>
          <w:szCs w:val="24"/>
        </w:rPr>
        <w:t xml:space="preserve"> Hartland-Fox, for her continued support, encouragement and words of positivity, whom without I would not have completed </w:t>
      </w:r>
      <w:r w:rsidR="00461C03">
        <w:rPr>
          <w:rFonts w:ascii="Tahoma" w:hAnsi="Tahoma" w:cs="Tahoma"/>
          <w:sz w:val="24"/>
          <w:szCs w:val="24"/>
        </w:rPr>
        <w:t>my degree or dissertation</w:t>
      </w:r>
      <w:r>
        <w:rPr>
          <w:rFonts w:ascii="Tahoma" w:hAnsi="Tahoma" w:cs="Tahoma"/>
          <w:sz w:val="24"/>
          <w:szCs w:val="24"/>
        </w:rPr>
        <w:t xml:space="preserve">. </w:t>
      </w:r>
    </w:p>
    <w:p w:rsidR="00F860EC" w:rsidRDefault="00461C03" w:rsidP="00F860EC">
      <w:pPr>
        <w:spacing w:line="480" w:lineRule="auto"/>
        <w:rPr>
          <w:rFonts w:ascii="Tahoma" w:hAnsi="Tahoma" w:cs="Tahoma"/>
          <w:sz w:val="24"/>
          <w:szCs w:val="24"/>
        </w:rPr>
      </w:pPr>
      <w:r>
        <w:rPr>
          <w:rFonts w:ascii="Tahoma" w:hAnsi="Tahoma" w:cs="Tahoma"/>
          <w:sz w:val="24"/>
          <w:szCs w:val="24"/>
        </w:rPr>
        <w:t xml:space="preserve">Most importantly I would like to thank my friends and family, who have supported my journey entirely, with specific regards to my mom, who has continued to support encourage and believe in me, to allow me to follow my dreams and  reach my goals. </w:t>
      </w:r>
    </w:p>
    <w:p w:rsidR="00F860EC" w:rsidRDefault="00461C03" w:rsidP="001675CF">
      <w:pPr>
        <w:spacing w:line="480" w:lineRule="auto"/>
        <w:rPr>
          <w:rFonts w:ascii="Tahoma" w:hAnsi="Tahoma" w:cs="Tahoma"/>
          <w:sz w:val="24"/>
          <w:szCs w:val="24"/>
        </w:rPr>
      </w:pPr>
      <w:r>
        <w:rPr>
          <w:rFonts w:ascii="Tahoma" w:hAnsi="Tahoma" w:cs="Tahoma"/>
          <w:sz w:val="24"/>
          <w:szCs w:val="24"/>
        </w:rPr>
        <w:t>Finally my dad</w:t>
      </w:r>
      <w:r w:rsidR="00F860EC">
        <w:rPr>
          <w:rFonts w:ascii="Tahoma" w:hAnsi="Tahoma" w:cs="Tahoma"/>
          <w:sz w:val="24"/>
          <w:szCs w:val="24"/>
        </w:rPr>
        <w:t>,</w:t>
      </w:r>
      <w:r>
        <w:rPr>
          <w:rFonts w:ascii="Tahoma" w:hAnsi="Tahoma" w:cs="Tahoma"/>
          <w:sz w:val="24"/>
          <w:szCs w:val="24"/>
        </w:rPr>
        <w:t xml:space="preserve"> who unfortunately </w:t>
      </w:r>
      <w:r w:rsidR="00F860EC">
        <w:rPr>
          <w:rFonts w:ascii="Tahoma" w:hAnsi="Tahoma" w:cs="Tahoma"/>
          <w:sz w:val="24"/>
          <w:szCs w:val="24"/>
        </w:rPr>
        <w:t xml:space="preserve">is unable to see me finish my degree but gave me the reason, strength and belief to continue. </w:t>
      </w:r>
    </w:p>
    <w:p w:rsidR="00533D1C" w:rsidRDefault="00AF7538" w:rsidP="001675CF">
      <w:pPr>
        <w:spacing w:line="480" w:lineRule="auto"/>
        <w:rPr>
          <w:rFonts w:ascii="Tahoma" w:hAnsi="Tahoma" w:cs="Tahoma"/>
          <w:b/>
          <w:sz w:val="24"/>
          <w:szCs w:val="24"/>
        </w:rPr>
      </w:pPr>
      <w:r w:rsidRPr="00F860EC">
        <w:rPr>
          <w:rFonts w:ascii="Tahoma" w:hAnsi="Tahoma" w:cs="Tahoma"/>
          <w:b/>
          <w:sz w:val="24"/>
          <w:szCs w:val="24"/>
        </w:rPr>
        <w:lastRenderedPageBreak/>
        <w:t xml:space="preserve">Contents </w:t>
      </w:r>
    </w:p>
    <w:p w:rsidR="00123DAF" w:rsidRPr="00071B81" w:rsidRDefault="00123DAF" w:rsidP="00071B81">
      <w:pPr>
        <w:spacing w:line="480" w:lineRule="auto"/>
        <w:rPr>
          <w:rFonts w:ascii="Tahoma" w:hAnsi="Tahoma" w:cs="Tahoma"/>
          <w:b/>
          <w:sz w:val="24"/>
          <w:szCs w:val="24"/>
        </w:rPr>
      </w:pPr>
      <w:r w:rsidRPr="00071B81">
        <w:rPr>
          <w:rFonts w:ascii="Tahoma" w:hAnsi="Tahoma" w:cs="Tahoma"/>
          <w:b/>
          <w:sz w:val="24"/>
          <w:szCs w:val="24"/>
        </w:rPr>
        <w:t>Abstract.......................................................................................</w:t>
      </w:r>
      <w:r w:rsidR="00071B81" w:rsidRPr="00071B81">
        <w:rPr>
          <w:rFonts w:ascii="Tahoma" w:hAnsi="Tahoma" w:cs="Tahoma"/>
          <w:b/>
          <w:sz w:val="24"/>
          <w:szCs w:val="24"/>
        </w:rPr>
        <w:t>........</w:t>
      </w:r>
      <w:r w:rsidRPr="00071B81">
        <w:rPr>
          <w:rFonts w:ascii="Tahoma" w:hAnsi="Tahoma" w:cs="Tahoma"/>
          <w:b/>
          <w:sz w:val="24"/>
          <w:szCs w:val="24"/>
        </w:rPr>
        <w:t>I</w:t>
      </w:r>
    </w:p>
    <w:p w:rsidR="00123DAF" w:rsidRPr="00071B81" w:rsidRDefault="00123DAF" w:rsidP="00071B81">
      <w:pPr>
        <w:spacing w:line="480" w:lineRule="auto"/>
        <w:rPr>
          <w:rFonts w:ascii="Tahoma" w:hAnsi="Tahoma" w:cs="Tahoma"/>
          <w:b/>
          <w:sz w:val="24"/>
          <w:szCs w:val="24"/>
        </w:rPr>
      </w:pPr>
      <w:r w:rsidRPr="00071B81">
        <w:rPr>
          <w:rFonts w:ascii="Tahoma" w:hAnsi="Tahoma" w:cs="Tahoma"/>
          <w:b/>
          <w:sz w:val="24"/>
          <w:szCs w:val="24"/>
        </w:rPr>
        <w:t>Acknowledgements....................................................................</w:t>
      </w:r>
      <w:r w:rsidR="00071B81">
        <w:rPr>
          <w:rFonts w:ascii="Tahoma" w:hAnsi="Tahoma" w:cs="Tahoma"/>
          <w:b/>
          <w:sz w:val="24"/>
          <w:szCs w:val="24"/>
        </w:rPr>
        <w:t>.........</w:t>
      </w:r>
      <w:r w:rsidRPr="00071B81">
        <w:rPr>
          <w:rFonts w:ascii="Tahoma" w:hAnsi="Tahoma" w:cs="Tahoma"/>
          <w:b/>
          <w:sz w:val="24"/>
          <w:szCs w:val="24"/>
        </w:rPr>
        <w:t>II</w:t>
      </w:r>
    </w:p>
    <w:p w:rsidR="00AF7538" w:rsidRPr="00071B81" w:rsidRDefault="00AF7538" w:rsidP="00071B81">
      <w:pPr>
        <w:spacing w:line="480" w:lineRule="auto"/>
        <w:rPr>
          <w:rFonts w:ascii="Tahoma" w:hAnsi="Tahoma" w:cs="Tahoma"/>
          <w:b/>
          <w:sz w:val="24"/>
          <w:szCs w:val="24"/>
        </w:rPr>
      </w:pPr>
      <w:r w:rsidRPr="00071B81">
        <w:rPr>
          <w:rFonts w:ascii="Tahoma" w:hAnsi="Tahoma" w:cs="Tahoma"/>
          <w:b/>
          <w:sz w:val="24"/>
          <w:szCs w:val="24"/>
        </w:rPr>
        <w:t>Introduction..........................................................</w:t>
      </w:r>
      <w:r w:rsidR="00123DAF" w:rsidRPr="00071B81">
        <w:rPr>
          <w:rFonts w:ascii="Tahoma" w:hAnsi="Tahoma" w:cs="Tahoma"/>
          <w:b/>
          <w:sz w:val="24"/>
          <w:szCs w:val="24"/>
        </w:rPr>
        <w:t>...............................1</w:t>
      </w:r>
    </w:p>
    <w:p w:rsidR="00AF7538" w:rsidRPr="00071B81" w:rsidRDefault="00AF7538" w:rsidP="00071B81">
      <w:pPr>
        <w:spacing w:line="480" w:lineRule="auto"/>
        <w:rPr>
          <w:rFonts w:ascii="Tahoma" w:hAnsi="Tahoma" w:cs="Tahoma"/>
          <w:b/>
          <w:sz w:val="24"/>
          <w:szCs w:val="24"/>
        </w:rPr>
      </w:pPr>
      <w:r w:rsidRPr="00071B81">
        <w:rPr>
          <w:rFonts w:ascii="Tahoma" w:hAnsi="Tahoma" w:cs="Tahoma"/>
          <w:b/>
          <w:sz w:val="24"/>
          <w:szCs w:val="24"/>
        </w:rPr>
        <w:t>Literature Review..................................................................</w:t>
      </w:r>
      <w:r w:rsidR="00123DAF" w:rsidRPr="00071B81">
        <w:rPr>
          <w:rFonts w:ascii="Tahoma" w:hAnsi="Tahoma" w:cs="Tahoma"/>
          <w:b/>
          <w:sz w:val="24"/>
          <w:szCs w:val="24"/>
        </w:rPr>
        <w:t>...............7</w:t>
      </w:r>
    </w:p>
    <w:p w:rsidR="00AF7538" w:rsidRPr="00071B81" w:rsidRDefault="00AF7538" w:rsidP="00071B81">
      <w:pPr>
        <w:spacing w:line="480" w:lineRule="auto"/>
        <w:rPr>
          <w:rFonts w:ascii="Tahoma" w:hAnsi="Tahoma" w:cs="Tahoma"/>
          <w:b/>
          <w:sz w:val="24"/>
          <w:szCs w:val="24"/>
        </w:rPr>
      </w:pPr>
      <w:r w:rsidRPr="00071B81">
        <w:rPr>
          <w:rFonts w:ascii="Tahoma" w:hAnsi="Tahoma" w:cs="Tahoma"/>
          <w:b/>
          <w:sz w:val="24"/>
          <w:szCs w:val="24"/>
        </w:rPr>
        <w:t>Methodology.........................................................</w:t>
      </w:r>
      <w:r w:rsidR="00123DAF" w:rsidRPr="00071B81">
        <w:rPr>
          <w:rFonts w:ascii="Tahoma" w:hAnsi="Tahoma" w:cs="Tahoma"/>
          <w:b/>
          <w:sz w:val="24"/>
          <w:szCs w:val="24"/>
        </w:rPr>
        <w:t>.............................</w:t>
      </w:r>
      <w:r w:rsidR="00071B81">
        <w:rPr>
          <w:rFonts w:ascii="Tahoma" w:hAnsi="Tahoma" w:cs="Tahoma"/>
          <w:b/>
          <w:sz w:val="24"/>
          <w:szCs w:val="24"/>
        </w:rPr>
        <w:t>..</w:t>
      </w:r>
      <w:r w:rsidR="00123DAF" w:rsidRPr="00071B81">
        <w:rPr>
          <w:rFonts w:ascii="Tahoma" w:hAnsi="Tahoma" w:cs="Tahoma"/>
          <w:b/>
          <w:sz w:val="24"/>
          <w:szCs w:val="24"/>
        </w:rPr>
        <w:t>.20</w:t>
      </w:r>
    </w:p>
    <w:p w:rsidR="00AF7538" w:rsidRPr="00071B81" w:rsidRDefault="00AF7538" w:rsidP="00071B81">
      <w:pPr>
        <w:spacing w:line="480" w:lineRule="auto"/>
        <w:rPr>
          <w:rFonts w:ascii="Tahoma" w:hAnsi="Tahoma" w:cs="Tahoma"/>
          <w:b/>
          <w:sz w:val="24"/>
          <w:szCs w:val="24"/>
        </w:rPr>
      </w:pPr>
      <w:r w:rsidRPr="00071B81">
        <w:rPr>
          <w:rFonts w:ascii="Tahoma" w:hAnsi="Tahoma" w:cs="Tahoma"/>
          <w:b/>
          <w:sz w:val="24"/>
          <w:szCs w:val="24"/>
        </w:rPr>
        <w:t>Findings and Analysis ............................................</w:t>
      </w:r>
      <w:r w:rsidR="00123DAF" w:rsidRPr="00071B81">
        <w:rPr>
          <w:rFonts w:ascii="Tahoma" w:hAnsi="Tahoma" w:cs="Tahoma"/>
          <w:b/>
          <w:sz w:val="24"/>
          <w:szCs w:val="24"/>
        </w:rPr>
        <w:t>..............................</w:t>
      </w:r>
      <w:r w:rsidR="00071B81">
        <w:rPr>
          <w:rFonts w:ascii="Tahoma" w:hAnsi="Tahoma" w:cs="Tahoma"/>
          <w:b/>
          <w:sz w:val="24"/>
          <w:szCs w:val="24"/>
        </w:rPr>
        <w:t>.</w:t>
      </w:r>
      <w:r w:rsidR="00123DAF" w:rsidRPr="00071B81">
        <w:rPr>
          <w:rFonts w:ascii="Tahoma" w:hAnsi="Tahoma" w:cs="Tahoma"/>
          <w:b/>
          <w:sz w:val="24"/>
          <w:szCs w:val="24"/>
        </w:rPr>
        <w:t>35</w:t>
      </w:r>
    </w:p>
    <w:p w:rsidR="00AF7538" w:rsidRPr="00071B81" w:rsidRDefault="00AF7538" w:rsidP="00071B81">
      <w:pPr>
        <w:spacing w:line="480" w:lineRule="auto"/>
        <w:rPr>
          <w:rFonts w:ascii="Tahoma" w:hAnsi="Tahoma" w:cs="Tahoma"/>
          <w:b/>
          <w:sz w:val="24"/>
          <w:szCs w:val="24"/>
        </w:rPr>
      </w:pPr>
      <w:r w:rsidRPr="00071B81">
        <w:rPr>
          <w:rFonts w:ascii="Tahoma" w:hAnsi="Tahoma" w:cs="Tahoma"/>
          <w:b/>
          <w:sz w:val="24"/>
          <w:szCs w:val="24"/>
        </w:rPr>
        <w:t>Conclusion</w:t>
      </w:r>
      <w:r w:rsidR="00071B81" w:rsidRPr="00071B81">
        <w:rPr>
          <w:rFonts w:ascii="Tahoma" w:hAnsi="Tahoma" w:cs="Tahoma"/>
          <w:b/>
          <w:sz w:val="24"/>
          <w:szCs w:val="24"/>
        </w:rPr>
        <w:t xml:space="preserve"> and Recommendations</w:t>
      </w:r>
      <w:r w:rsidRPr="00071B81">
        <w:rPr>
          <w:rFonts w:ascii="Tahoma" w:hAnsi="Tahoma" w:cs="Tahoma"/>
          <w:b/>
          <w:sz w:val="24"/>
          <w:szCs w:val="24"/>
        </w:rPr>
        <w:t>..........................</w:t>
      </w:r>
      <w:r w:rsidR="00071B81">
        <w:rPr>
          <w:rFonts w:ascii="Tahoma" w:hAnsi="Tahoma" w:cs="Tahoma"/>
          <w:b/>
          <w:sz w:val="24"/>
          <w:szCs w:val="24"/>
        </w:rPr>
        <w:t>..............................</w:t>
      </w:r>
      <w:r w:rsidR="00123DAF" w:rsidRPr="00071B81">
        <w:rPr>
          <w:rFonts w:ascii="Tahoma" w:hAnsi="Tahoma" w:cs="Tahoma"/>
          <w:b/>
          <w:sz w:val="24"/>
          <w:szCs w:val="24"/>
        </w:rPr>
        <w:t>53</w:t>
      </w:r>
    </w:p>
    <w:p w:rsidR="00AF7538" w:rsidRPr="00071B81" w:rsidRDefault="00AF7538" w:rsidP="00071B81">
      <w:pPr>
        <w:spacing w:line="480" w:lineRule="auto"/>
        <w:rPr>
          <w:rFonts w:ascii="Tahoma" w:hAnsi="Tahoma" w:cs="Tahoma"/>
          <w:b/>
          <w:sz w:val="24"/>
          <w:szCs w:val="24"/>
        </w:rPr>
      </w:pPr>
      <w:r w:rsidRPr="00071B81">
        <w:rPr>
          <w:rFonts w:ascii="Tahoma" w:hAnsi="Tahoma" w:cs="Tahoma"/>
          <w:b/>
          <w:sz w:val="24"/>
          <w:szCs w:val="24"/>
        </w:rPr>
        <w:t>Appendices.........................................................................................</w:t>
      </w:r>
      <w:r w:rsidR="00071B81">
        <w:rPr>
          <w:rFonts w:ascii="Tahoma" w:hAnsi="Tahoma" w:cs="Tahoma"/>
          <w:b/>
          <w:sz w:val="24"/>
          <w:szCs w:val="24"/>
        </w:rPr>
        <w:t>...</w:t>
      </w:r>
      <w:r w:rsidR="00071B81" w:rsidRPr="00071B81">
        <w:rPr>
          <w:rFonts w:ascii="Tahoma" w:hAnsi="Tahoma" w:cs="Tahoma"/>
          <w:b/>
          <w:sz w:val="24"/>
          <w:szCs w:val="24"/>
        </w:rPr>
        <w:t>.</w:t>
      </w:r>
      <w:r w:rsidR="00123DAF" w:rsidRPr="00071B81">
        <w:rPr>
          <w:rFonts w:ascii="Tahoma" w:hAnsi="Tahoma" w:cs="Tahoma"/>
          <w:b/>
          <w:sz w:val="24"/>
          <w:szCs w:val="24"/>
        </w:rPr>
        <w:t>61</w:t>
      </w:r>
    </w:p>
    <w:p w:rsidR="00F05C1D" w:rsidRPr="00071B81" w:rsidRDefault="00AF7538" w:rsidP="00071B81">
      <w:pPr>
        <w:spacing w:line="480" w:lineRule="auto"/>
        <w:rPr>
          <w:rFonts w:ascii="Tahoma" w:hAnsi="Tahoma" w:cs="Tahoma"/>
          <w:b/>
          <w:sz w:val="24"/>
          <w:szCs w:val="24"/>
        </w:rPr>
        <w:sectPr w:rsidR="00F05C1D" w:rsidRPr="00071B81" w:rsidSect="00F05C1D">
          <w:pgSz w:w="11906" w:h="16838"/>
          <w:pgMar w:top="1440" w:right="1440" w:bottom="1440" w:left="1440" w:header="708" w:footer="708" w:gutter="0"/>
          <w:pgNumType w:fmt="upperRoman" w:start="1"/>
          <w:cols w:space="708"/>
          <w:docGrid w:linePitch="360"/>
        </w:sectPr>
      </w:pPr>
      <w:r w:rsidRPr="00071B81">
        <w:rPr>
          <w:rFonts w:ascii="Tahoma" w:hAnsi="Tahoma" w:cs="Tahoma"/>
          <w:b/>
          <w:sz w:val="24"/>
          <w:szCs w:val="24"/>
        </w:rPr>
        <w:t>References.........................................................................................</w:t>
      </w:r>
      <w:r w:rsidR="00071B81" w:rsidRPr="00071B81">
        <w:rPr>
          <w:rFonts w:ascii="Tahoma" w:hAnsi="Tahoma" w:cs="Tahoma"/>
          <w:b/>
          <w:sz w:val="24"/>
          <w:szCs w:val="24"/>
        </w:rPr>
        <w:t>..</w:t>
      </w:r>
      <w:r w:rsidR="00071B81">
        <w:rPr>
          <w:rFonts w:ascii="Tahoma" w:hAnsi="Tahoma" w:cs="Tahoma"/>
          <w:b/>
          <w:sz w:val="24"/>
          <w:szCs w:val="24"/>
        </w:rPr>
        <w:t>..74</w:t>
      </w:r>
    </w:p>
    <w:p w:rsidR="00F05C1D" w:rsidRDefault="00F05C1D" w:rsidP="00F05C1D">
      <w:pPr>
        <w:jc w:val="center"/>
        <w:rPr>
          <w:rFonts w:ascii="Tahoma" w:hAnsi="Tahoma" w:cs="Tahoma"/>
          <w:sz w:val="24"/>
          <w:szCs w:val="24"/>
        </w:rPr>
      </w:pPr>
    </w:p>
    <w:p w:rsidR="00F05C1D" w:rsidRDefault="00F05C1D" w:rsidP="00F05C1D">
      <w:pPr>
        <w:jc w:val="center"/>
        <w:rPr>
          <w:rFonts w:ascii="Tahoma" w:hAnsi="Tahoma" w:cs="Tahoma"/>
          <w:sz w:val="24"/>
          <w:szCs w:val="24"/>
        </w:rPr>
      </w:pPr>
    </w:p>
    <w:p w:rsidR="00F05C1D" w:rsidRDefault="00F05C1D" w:rsidP="00F05C1D">
      <w:pPr>
        <w:jc w:val="center"/>
        <w:rPr>
          <w:rFonts w:ascii="Tahoma" w:hAnsi="Tahoma" w:cs="Tahoma"/>
          <w:sz w:val="24"/>
          <w:szCs w:val="24"/>
        </w:rPr>
      </w:pPr>
    </w:p>
    <w:p w:rsidR="00F05C1D" w:rsidRDefault="00F05C1D" w:rsidP="00F05C1D">
      <w:pPr>
        <w:jc w:val="center"/>
        <w:rPr>
          <w:rFonts w:ascii="Tahoma" w:hAnsi="Tahoma" w:cs="Tahoma"/>
          <w:sz w:val="24"/>
          <w:szCs w:val="24"/>
        </w:rPr>
      </w:pPr>
    </w:p>
    <w:p w:rsidR="00F05C1D" w:rsidRDefault="00F05C1D" w:rsidP="00F05C1D">
      <w:pPr>
        <w:jc w:val="center"/>
        <w:rPr>
          <w:rFonts w:ascii="Tahoma" w:hAnsi="Tahoma" w:cs="Tahoma"/>
          <w:sz w:val="24"/>
          <w:szCs w:val="24"/>
        </w:rPr>
      </w:pPr>
    </w:p>
    <w:p w:rsidR="00F05C1D" w:rsidRDefault="00F05C1D" w:rsidP="00F05C1D">
      <w:pPr>
        <w:jc w:val="center"/>
        <w:rPr>
          <w:rFonts w:ascii="Tahoma" w:hAnsi="Tahoma" w:cs="Tahoma"/>
          <w:sz w:val="24"/>
          <w:szCs w:val="24"/>
        </w:rPr>
      </w:pPr>
    </w:p>
    <w:p w:rsidR="00F05C1D" w:rsidRDefault="00F05C1D" w:rsidP="00F05C1D">
      <w:pPr>
        <w:jc w:val="center"/>
        <w:rPr>
          <w:rFonts w:ascii="Tahoma" w:hAnsi="Tahoma" w:cs="Tahoma"/>
          <w:sz w:val="24"/>
          <w:szCs w:val="24"/>
        </w:rPr>
      </w:pPr>
    </w:p>
    <w:p w:rsidR="00F05C1D" w:rsidRDefault="00F05C1D" w:rsidP="00F05C1D">
      <w:pPr>
        <w:jc w:val="center"/>
        <w:rPr>
          <w:rFonts w:ascii="Tahoma" w:hAnsi="Tahoma" w:cs="Tahoma"/>
          <w:sz w:val="24"/>
          <w:szCs w:val="24"/>
        </w:rPr>
      </w:pPr>
    </w:p>
    <w:p w:rsidR="00F05C1D" w:rsidRDefault="00F05C1D" w:rsidP="00F05C1D">
      <w:pPr>
        <w:jc w:val="center"/>
        <w:rPr>
          <w:rFonts w:ascii="Tahoma" w:hAnsi="Tahoma" w:cs="Tahoma"/>
          <w:sz w:val="24"/>
          <w:szCs w:val="24"/>
        </w:rPr>
      </w:pPr>
    </w:p>
    <w:p w:rsidR="00F05C1D" w:rsidRDefault="00F05C1D" w:rsidP="00F05C1D">
      <w:pPr>
        <w:jc w:val="center"/>
        <w:rPr>
          <w:rFonts w:ascii="Tahoma" w:hAnsi="Tahoma" w:cs="Tahoma"/>
          <w:sz w:val="24"/>
          <w:szCs w:val="24"/>
        </w:rPr>
      </w:pPr>
    </w:p>
    <w:p w:rsidR="007F1EA4" w:rsidRPr="009D382E" w:rsidRDefault="007F1EA4" w:rsidP="00F05C1D">
      <w:pPr>
        <w:jc w:val="center"/>
        <w:rPr>
          <w:rFonts w:ascii="Tahoma" w:hAnsi="Tahoma" w:cs="Tahoma"/>
          <w:sz w:val="24"/>
          <w:szCs w:val="24"/>
        </w:rPr>
      </w:pPr>
      <w:r w:rsidRPr="007F1EA4">
        <w:rPr>
          <w:rFonts w:ascii="Tahoma" w:hAnsi="Tahoma" w:cs="Tahoma"/>
          <w:sz w:val="72"/>
          <w:szCs w:val="72"/>
        </w:rPr>
        <w:t>Chapter 1</w:t>
      </w:r>
    </w:p>
    <w:p w:rsidR="007F1EA4" w:rsidRPr="007F1EA4" w:rsidRDefault="007F1EA4" w:rsidP="007F1EA4">
      <w:pPr>
        <w:spacing w:line="480" w:lineRule="auto"/>
        <w:jc w:val="center"/>
        <w:rPr>
          <w:rFonts w:ascii="Tahoma" w:hAnsi="Tahoma" w:cs="Tahoma"/>
          <w:sz w:val="72"/>
          <w:szCs w:val="72"/>
        </w:rPr>
      </w:pPr>
      <w:r w:rsidRPr="007F1EA4">
        <w:rPr>
          <w:rFonts w:ascii="Tahoma" w:hAnsi="Tahoma" w:cs="Tahoma"/>
          <w:sz w:val="72"/>
          <w:szCs w:val="72"/>
        </w:rPr>
        <w:t>Introduction</w:t>
      </w:r>
    </w:p>
    <w:p w:rsidR="007F1EA4" w:rsidRDefault="007F1EA4" w:rsidP="001675CF">
      <w:pPr>
        <w:spacing w:line="480" w:lineRule="auto"/>
        <w:rPr>
          <w:rFonts w:ascii="Tahoma" w:hAnsi="Tahoma" w:cs="Tahoma"/>
          <w:sz w:val="24"/>
          <w:szCs w:val="24"/>
        </w:rPr>
      </w:pPr>
    </w:p>
    <w:p w:rsidR="007F1EA4" w:rsidRDefault="007F1EA4" w:rsidP="001675CF">
      <w:pPr>
        <w:spacing w:line="480" w:lineRule="auto"/>
        <w:rPr>
          <w:rFonts w:ascii="Tahoma" w:hAnsi="Tahoma" w:cs="Tahoma"/>
          <w:sz w:val="24"/>
          <w:szCs w:val="24"/>
        </w:rPr>
      </w:pPr>
    </w:p>
    <w:p w:rsidR="007F1EA4" w:rsidRDefault="007F1EA4" w:rsidP="001675CF">
      <w:pPr>
        <w:spacing w:line="480" w:lineRule="auto"/>
        <w:rPr>
          <w:rFonts w:ascii="Tahoma" w:hAnsi="Tahoma" w:cs="Tahoma"/>
          <w:sz w:val="24"/>
          <w:szCs w:val="24"/>
        </w:rPr>
      </w:pPr>
    </w:p>
    <w:p w:rsidR="007F1EA4" w:rsidRDefault="007F1EA4" w:rsidP="001675CF">
      <w:pPr>
        <w:spacing w:line="480" w:lineRule="auto"/>
        <w:rPr>
          <w:rFonts w:ascii="Tahoma" w:hAnsi="Tahoma" w:cs="Tahoma"/>
          <w:sz w:val="24"/>
          <w:szCs w:val="24"/>
        </w:rPr>
      </w:pPr>
    </w:p>
    <w:p w:rsidR="00533D1C" w:rsidRDefault="00533D1C" w:rsidP="001675CF">
      <w:pPr>
        <w:spacing w:line="480" w:lineRule="auto"/>
        <w:rPr>
          <w:rFonts w:ascii="Tahoma" w:hAnsi="Tahoma" w:cs="Tahoma"/>
          <w:sz w:val="24"/>
          <w:szCs w:val="24"/>
        </w:rPr>
      </w:pPr>
    </w:p>
    <w:p w:rsidR="00A15D25" w:rsidRDefault="00A15D25" w:rsidP="001675CF">
      <w:pPr>
        <w:spacing w:line="480" w:lineRule="auto"/>
        <w:rPr>
          <w:rFonts w:ascii="Tahoma" w:hAnsi="Tahoma" w:cs="Tahoma"/>
          <w:b/>
          <w:sz w:val="24"/>
          <w:szCs w:val="24"/>
        </w:rPr>
      </w:pPr>
    </w:p>
    <w:p w:rsidR="00F05C1D" w:rsidRDefault="00F05C1D" w:rsidP="001675CF">
      <w:pPr>
        <w:spacing w:line="480" w:lineRule="auto"/>
        <w:rPr>
          <w:rFonts w:ascii="Tahoma" w:hAnsi="Tahoma" w:cs="Tahoma"/>
          <w:b/>
          <w:sz w:val="24"/>
          <w:szCs w:val="24"/>
        </w:rPr>
      </w:pPr>
    </w:p>
    <w:p w:rsidR="00F7550F" w:rsidRDefault="00253581" w:rsidP="00F7550F">
      <w:pPr>
        <w:spacing w:line="480" w:lineRule="auto"/>
        <w:rPr>
          <w:rFonts w:ascii="Tahoma" w:hAnsi="Tahoma" w:cs="Tahoma"/>
          <w:sz w:val="24"/>
          <w:szCs w:val="24"/>
        </w:rPr>
      </w:pPr>
      <w:r w:rsidRPr="00533D1C">
        <w:rPr>
          <w:rFonts w:ascii="Tahoma" w:hAnsi="Tahoma" w:cs="Tahoma"/>
          <w:sz w:val="24"/>
          <w:szCs w:val="24"/>
        </w:rPr>
        <w:lastRenderedPageBreak/>
        <w:t>The 21</w:t>
      </w:r>
      <w:r w:rsidRPr="00533D1C">
        <w:rPr>
          <w:rFonts w:ascii="Tahoma" w:hAnsi="Tahoma" w:cs="Tahoma"/>
          <w:sz w:val="24"/>
          <w:szCs w:val="24"/>
          <w:vertAlign w:val="superscript"/>
        </w:rPr>
        <w:t>st</w:t>
      </w:r>
      <w:r w:rsidR="0068127D">
        <w:rPr>
          <w:rFonts w:ascii="Tahoma" w:hAnsi="Tahoma" w:cs="Tahoma"/>
          <w:sz w:val="24"/>
          <w:szCs w:val="24"/>
        </w:rPr>
        <w:t xml:space="preserve"> century has seen an</w:t>
      </w:r>
      <w:r w:rsidR="004C4A83">
        <w:rPr>
          <w:rFonts w:ascii="Tahoma" w:hAnsi="Tahoma" w:cs="Tahoma"/>
          <w:sz w:val="24"/>
          <w:szCs w:val="24"/>
        </w:rPr>
        <w:t xml:space="preserve"> </w:t>
      </w:r>
      <w:r w:rsidRPr="00533D1C">
        <w:rPr>
          <w:rFonts w:ascii="Tahoma" w:hAnsi="Tahoma" w:cs="Tahoma"/>
          <w:sz w:val="24"/>
          <w:szCs w:val="24"/>
        </w:rPr>
        <w:t>increase in technology</w:t>
      </w:r>
      <w:r w:rsidR="00F7550F" w:rsidRPr="00533D1C">
        <w:rPr>
          <w:rFonts w:ascii="Tahoma" w:hAnsi="Tahoma" w:cs="Tahoma"/>
          <w:sz w:val="24"/>
          <w:szCs w:val="24"/>
        </w:rPr>
        <w:t>,</w:t>
      </w:r>
      <w:r w:rsidRPr="00533D1C">
        <w:rPr>
          <w:rFonts w:ascii="Tahoma" w:hAnsi="Tahoma" w:cs="Tahoma"/>
          <w:sz w:val="24"/>
          <w:szCs w:val="24"/>
        </w:rPr>
        <w:t xml:space="preserve"> </w:t>
      </w:r>
      <w:r w:rsidR="00F7550F" w:rsidRPr="00533D1C">
        <w:rPr>
          <w:rFonts w:ascii="Tahoma" w:hAnsi="Tahoma" w:cs="Tahoma"/>
          <w:sz w:val="24"/>
          <w:szCs w:val="24"/>
        </w:rPr>
        <w:t xml:space="preserve">which has </w:t>
      </w:r>
      <w:r w:rsidR="004C4A83">
        <w:rPr>
          <w:rFonts w:ascii="Tahoma" w:hAnsi="Tahoma" w:cs="Tahoma"/>
          <w:sz w:val="24"/>
          <w:szCs w:val="24"/>
        </w:rPr>
        <w:t xml:space="preserve">happened </w:t>
      </w:r>
      <w:r w:rsidR="00F7550F" w:rsidRPr="00533D1C">
        <w:rPr>
          <w:rFonts w:ascii="Tahoma" w:hAnsi="Tahoma" w:cs="Tahoma"/>
          <w:sz w:val="24"/>
          <w:szCs w:val="24"/>
        </w:rPr>
        <w:t>at a phenomenal rate and children are continuously engrossed with computers,</w:t>
      </w:r>
      <w:r w:rsidR="0068127D">
        <w:rPr>
          <w:rFonts w:ascii="Tahoma" w:hAnsi="Tahoma" w:cs="Tahoma"/>
          <w:sz w:val="24"/>
          <w:szCs w:val="24"/>
        </w:rPr>
        <w:t xml:space="preserve"> tablets and phones</w:t>
      </w:r>
      <w:r w:rsidR="00F7550F" w:rsidRPr="00533D1C">
        <w:rPr>
          <w:rFonts w:ascii="Tahoma" w:hAnsi="Tahoma" w:cs="Tahoma"/>
          <w:sz w:val="24"/>
          <w:szCs w:val="24"/>
        </w:rPr>
        <w:t>, spending less time within the natural environ</w:t>
      </w:r>
      <w:r w:rsidR="00B35A6F">
        <w:rPr>
          <w:rFonts w:ascii="Tahoma" w:hAnsi="Tahoma" w:cs="Tahoma"/>
          <w:sz w:val="24"/>
          <w:szCs w:val="24"/>
        </w:rPr>
        <w:t xml:space="preserve">ment. </w:t>
      </w:r>
      <w:proofErr w:type="spellStart"/>
      <w:r w:rsidR="00B35A6F">
        <w:rPr>
          <w:rFonts w:ascii="Tahoma" w:hAnsi="Tahoma" w:cs="Tahoma"/>
          <w:sz w:val="24"/>
          <w:szCs w:val="24"/>
        </w:rPr>
        <w:t>Louv</w:t>
      </w:r>
      <w:proofErr w:type="spellEnd"/>
      <w:r w:rsidR="00B35A6F">
        <w:rPr>
          <w:rFonts w:ascii="Tahoma" w:hAnsi="Tahoma" w:cs="Tahoma"/>
          <w:sz w:val="24"/>
          <w:szCs w:val="24"/>
        </w:rPr>
        <w:t xml:space="preserve"> (2008) indicates</w:t>
      </w:r>
      <w:r w:rsidR="00F7550F" w:rsidRPr="00533D1C">
        <w:rPr>
          <w:rFonts w:ascii="Tahoma" w:hAnsi="Tahoma" w:cs="Tahoma"/>
          <w:sz w:val="24"/>
          <w:szCs w:val="24"/>
        </w:rPr>
        <w:t xml:space="preserve"> this influx is destroying chil</w:t>
      </w:r>
      <w:r w:rsidR="004C4A83">
        <w:rPr>
          <w:rFonts w:ascii="Tahoma" w:hAnsi="Tahoma" w:cs="Tahoma"/>
          <w:sz w:val="24"/>
          <w:szCs w:val="24"/>
        </w:rPr>
        <w:t>dhood and creating children who</w:t>
      </w:r>
      <w:r w:rsidR="00F7550F" w:rsidRPr="00533D1C">
        <w:rPr>
          <w:rFonts w:ascii="Tahoma" w:hAnsi="Tahoma" w:cs="Tahoma"/>
          <w:sz w:val="24"/>
          <w:szCs w:val="24"/>
        </w:rPr>
        <w:t xml:space="preserve"> are unhealthy both physically and mentally due to this deficit from nature. </w:t>
      </w:r>
      <w:r w:rsidR="00B35A6F">
        <w:rPr>
          <w:rFonts w:ascii="Tahoma" w:hAnsi="Tahoma" w:cs="Tahoma"/>
          <w:sz w:val="24"/>
          <w:szCs w:val="24"/>
        </w:rPr>
        <w:t xml:space="preserve">Furthermore </w:t>
      </w:r>
      <w:proofErr w:type="spellStart"/>
      <w:r w:rsidR="00B35A6F">
        <w:rPr>
          <w:rFonts w:ascii="Tahoma" w:hAnsi="Tahoma" w:cs="Tahoma"/>
          <w:sz w:val="24"/>
          <w:szCs w:val="24"/>
        </w:rPr>
        <w:t>Louv</w:t>
      </w:r>
      <w:proofErr w:type="spellEnd"/>
      <w:r w:rsidR="00B35A6F">
        <w:rPr>
          <w:rFonts w:ascii="Tahoma" w:hAnsi="Tahoma" w:cs="Tahoma"/>
          <w:sz w:val="24"/>
          <w:szCs w:val="24"/>
        </w:rPr>
        <w:t xml:space="preserve"> (2008)</w:t>
      </w:r>
      <w:r w:rsidR="00F7550F" w:rsidRPr="00533D1C">
        <w:rPr>
          <w:rFonts w:ascii="Tahoma" w:hAnsi="Tahoma" w:cs="Tahoma"/>
          <w:sz w:val="24"/>
          <w:szCs w:val="24"/>
        </w:rPr>
        <w:t xml:space="preserve"> insinuates that an increase in children with poor social skills, behaviour is</w:t>
      </w:r>
      <w:r w:rsidR="00B35A6F">
        <w:rPr>
          <w:rFonts w:ascii="Tahoma" w:hAnsi="Tahoma" w:cs="Tahoma"/>
          <w:sz w:val="24"/>
          <w:szCs w:val="24"/>
        </w:rPr>
        <w:t>sues and attention disorders have</w:t>
      </w:r>
      <w:r w:rsidR="00F7550F" w:rsidRPr="00533D1C">
        <w:rPr>
          <w:rFonts w:ascii="Tahoma" w:hAnsi="Tahoma" w:cs="Tahoma"/>
          <w:sz w:val="24"/>
          <w:szCs w:val="24"/>
        </w:rPr>
        <w:t xml:space="preserve"> derived from this lack of engagement within the natural world. </w:t>
      </w:r>
    </w:p>
    <w:p w:rsidR="00A15D25" w:rsidRPr="00533D1C" w:rsidRDefault="00A15D25" w:rsidP="00F7550F">
      <w:pPr>
        <w:spacing w:line="480" w:lineRule="auto"/>
        <w:rPr>
          <w:rFonts w:ascii="Tahoma" w:hAnsi="Tahoma" w:cs="Tahoma"/>
          <w:sz w:val="24"/>
          <w:szCs w:val="24"/>
        </w:rPr>
      </w:pPr>
    </w:p>
    <w:p w:rsidR="001675CF" w:rsidRPr="00533D1C" w:rsidRDefault="00F7550F" w:rsidP="001675CF">
      <w:pPr>
        <w:spacing w:line="480" w:lineRule="auto"/>
        <w:rPr>
          <w:rFonts w:ascii="Tahoma" w:hAnsi="Tahoma" w:cs="Tahoma"/>
          <w:sz w:val="24"/>
          <w:szCs w:val="24"/>
        </w:rPr>
      </w:pPr>
      <w:r w:rsidRPr="00533D1C">
        <w:rPr>
          <w:rFonts w:ascii="Tahoma" w:hAnsi="Tahoma" w:cs="Tahoma"/>
          <w:sz w:val="24"/>
          <w:szCs w:val="24"/>
        </w:rPr>
        <w:t>In recognition of this view</w:t>
      </w:r>
      <w:r w:rsidR="004C4A83">
        <w:rPr>
          <w:rFonts w:ascii="Tahoma" w:hAnsi="Tahoma" w:cs="Tahoma"/>
          <w:sz w:val="24"/>
          <w:szCs w:val="24"/>
        </w:rPr>
        <w:t>,</w:t>
      </w:r>
      <w:r w:rsidRPr="00533D1C">
        <w:rPr>
          <w:rFonts w:ascii="Tahoma" w:hAnsi="Tahoma" w:cs="Tahoma"/>
          <w:sz w:val="24"/>
          <w:szCs w:val="24"/>
        </w:rPr>
        <w:t xml:space="preserve"> t</w:t>
      </w:r>
      <w:r w:rsidR="001675CF" w:rsidRPr="00533D1C">
        <w:rPr>
          <w:rFonts w:ascii="Tahoma" w:hAnsi="Tahoma" w:cs="Tahoma"/>
          <w:sz w:val="24"/>
          <w:szCs w:val="24"/>
        </w:rPr>
        <w:t>he past decade has seen an increased interest for outdoor learning within Britain, with particular regards to forest school, (Archimedes, 2012). Th</w:t>
      </w:r>
      <w:r w:rsidRPr="00533D1C">
        <w:rPr>
          <w:rFonts w:ascii="Tahoma" w:hAnsi="Tahoma" w:cs="Tahoma"/>
          <w:sz w:val="24"/>
          <w:szCs w:val="24"/>
        </w:rPr>
        <w:t>is interest can be seen at</w:t>
      </w:r>
      <w:r w:rsidR="001675CF" w:rsidRPr="00533D1C">
        <w:rPr>
          <w:rFonts w:ascii="Tahoma" w:hAnsi="Tahoma" w:cs="Tahoma"/>
          <w:sz w:val="24"/>
          <w:szCs w:val="24"/>
        </w:rPr>
        <w:t xml:space="preserve"> both local and national levels, according to O’Brien and Murray (2006) </w:t>
      </w:r>
      <w:r w:rsidR="004C4A83">
        <w:rPr>
          <w:rFonts w:ascii="Tahoma" w:hAnsi="Tahoma" w:cs="Tahoma"/>
          <w:sz w:val="24"/>
          <w:szCs w:val="24"/>
        </w:rPr>
        <w:t>who</w:t>
      </w:r>
      <w:r w:rsidR="0068127D">
        <w:rPr>
          <w:rFonts w:ascii="Tahoma" w:hAnsi="Tahoma" w:cs="Tahoma"/>
          <w:sz w:val="24"/>
          <w:szCs w:val="24"/>
        </w:rPr>
        <w:t xml:space="preserve"> suggest,</w:t>
      </w:r>
      <w:r w:rsidRPr="00533D1C">
        <w:rPr>
          <w:rFonts w:ascii="Tahoma" w:hAnsi="Tahoma" w:cs="Tahoma"/>
          <w:sz w:val="24"/>
          <w:szCs w:val="24"/>
        </w:rPr>
        <w:t xml:space="preserve"> </w:t>
      </w:r>
      <w:r w:rsidR="00B35A6F">
        <w:rPr>
          <w:rFonts w:ascii="Tahoma" w:hAnsi="Tahoma" w:cs="Tahoma"/>
          <w:sz w:val="24"/>
          <w:szCs w:val="24"/>
        </w:rPr>
        <w:t>many practitioners</w:t>
      </w:r>
      <w:r w:rsidR="001E1B08" w:rsidRPr="00533D1C">
        <w:rPr>
          <w:rFonts w:ascii="Tahoma" w:hAnsi="Tahoma" w:cs="Tahoma"/>
          <w:sz w:val="24"/>
          <w:szCs w:val="24"/>
        </w:rPr>
        <w:t xml:space="preserve"> have a keen interest in offering alternative approaches to learning</w:t>
      </w:r>
      <w:r w:rsidR="0068127D">
        <w:rPr>
          <w:rFonts w:ascii="Tahoma" w:hAnsi="Tahoma" w:cs="Tahoma"/>
          <w:sz w:val="24"/>
          <w:szCs w:val="24"/>
        </w:rPr>
        <w:t xml:space="preserve"> through forest school and other</w:t>
      </w:r>
      <w:r w:rsidR="001E1B08" w:rsidRPr="00533D1C">
        <w:rPr>
          <w:rFonts w:ascii="Tahoma" w:hAnsi="Tahoma" w:cs="Tahoma"/>
          <w:sz w:val="24"/>
          <w:szCs w:val="24"/>
        </w:rPr>
        <w:t xml:space="preserve"> outdoor learning schemes. Additionally this view is supported through government documentation and research such as </w:t>
      </w:r>
      <w:r w:rsidR="001E1B08" w:rsidRPr="00555D56">
        <w:rPr>
          <w:rFonts w:ascii="Tahoma" w:hAnsi="Tahoma" w:cs="Tahoma"/>
          <w:sz w:val="24"/>
          <w:szCs w:val="24"/>
        </w:rPr>
        <w:t>‘</w:t>
      </w:r>
      <w:r w:rsidR="00A15D25" w:rsidRPr="00555D56">
        <w:rPr>
          <w:rFonts w:ascii="Tahoma" w:hAnsi="Tahoma" w:cs="Tahoma"/>
          <w:sz w:val="24"/>
          <w:szCs w:val="24"/>
        </w:rPr>
        <w:t>A</w:t>
      </w:r>
      <w:r w:rsidR="001E1B08" w:rsidRPr="00555D56">
        <w:rPr>
          <w:rFonts w:ascii="Tahoma" w:hAnsi="Tahoma" w:cs="Tahoma"/>
          <w:sz w:val="24"/>
          <w:szCs w:val="24"/>
        </w:rPr>
        <w:t xml:space="preserve"> </w:t>
      </w:r>
      <w:r w:rsidR="00A15D25" w:rsidRPr="00555D56">
        <w:rPr>
          <w:rFonts w:ascii="Tahoma" w:hAnsi="Tahoma" w:cs="Tahoma"/>
          <w:sz w:val="24"/>
          <w:szCs w:val="24"/>
        </w:rPr>
        <w:t>Marvellous Opportunity for Children to L</w:t>
      </w:r>
      <w:r w:rsidR="0020395F" w:rsidRPr="00555D56">
        <w:rPr>
          <w:rFonts w:ascii="Tahoma" w:hAnsi="Tahoma" w:cs="Tahoma"/>
          <w:sz w:val="24"/>
          <w:szCs w:val="24"/>
        </w:rPr>
        <w:t>earn’</w:t>
      </w:r>
      <w:r w:rsidR="00A15D25">
        <w:rPr>
          <w:rFonts w:ascii="Tahoma" w:hAnsi="Tahoma" w:cs="Tahoma"/>
          <w:sz w:val="24"/>
          <w:szCs w:val="24"/>
        </w:rPr>
        <w:t xml:space="preserve">, </w:t>
      </w:r>
      <w:r w:rsidR="0020395F" w:rsidRPr="00533D1C">
        <w:rPr>
          <w:rFonts w:ascii="Tahoma" w:hAnsi="Tahoma" w:cs="Tahoma"/>
          <w:sz w:val="24"/>
          <w:szCs w:val="24"/>
        </w:rPr>
        <w:t>which is a study conducted for the</w:t>
      </w:r>
      <w:r w:rsidR="00B35A6F">
        <w:rPr>
          <w:rFonts w:ascii="Tahoma" w:hAnsi="Tahoma" w:cs="Tahoma"/>
          <w:sz w:val="24"/>
          <w:szCs w:val="24"/>
        </w:rPr>
        <w:t xml:space="preserve"> </w:t>
      </w:r>
      <w:r w:rsidR="0068127D">
        <w:rPr>
          <w:rFonts w:ascii="Tahoma" w:hAnsi="Tahoma" w:cs="Tahoma"/>
          <w:sz w:val="24"/>
          <w:szCs w:val="24"/>
        </w:rPr>
        <w:t>government</w:t>
      </w:r>
      <w:r w:rsidR="0068127D" w:rsidRPr="00533D1C">
        <w:rPr>
          <w:rFonts w:ascii="Tahoma" w:hAnsi="Tahoma" w:cs="Tahoma"/>
          <w:sz w:val="24"/>
          <w:szCs w:val="24"/>
        </w:rPr>
        <w:t xml:space="preserve"> </w:t>
      </w:r>
      <w:r w:rsidR="0068127D">
        <w:rPr>
          <w:rFonts w:ascii="Tahoma" w:hAnsi="Tahoma" w:cs="Tahoma"/>
          <w:sz w:val="24"/>
          <w:szCs w:val="24"/>
        </w:rPr>
        <w:t>to</w:t>
      </w:r>
      <w:r w:rsidR="0020395F" w:rsidRPr="00533D1C">
        <w:rPr>
          <w:rFonts w:ascii="Tahoma" w:hAnsi="Tahoma" w:cs="Tahoma"/>
          <w:sz w:val="24"/>
          <w:szCs w:val="24"/>
        </w:rPr>
        <w:t xml:space="preserve"> observe the positive benefits of children re-engaging w</w:t>
      </w:r>
      <w:r w:rsidR="004C4A83">
        <w:rPr>
          <w:rFonts w:ascii="Tahoma" w:hAnsi="Tahoma" w:cs="Tahoma"/>
          <w:sz w:val="24"/>
          <w:szCs w:val="24"/>
        </w:rPr>
        <w:t>ithin their natural environment</w:t>
      </w:r>
      <w:r w:rsidR="0020395F" w:rsidRPr="00533D1C">
        <w:rPr>
          <w:rFonts w:ascii="Tahoma" w:hAnsi="Tahoma" w:cs="Tahoma"/>
          <w:sz w:val="24"/>
          <w:szCs w:val="24"/>
        </w:rPr>
        <w:t xml:space="preserve"> (O’Brien and Murray, 2006). </w:t>
      </w:r>
      <w:r w:rsidR="00D96204" w:rsidRPr="00533D1C">
        <w:rPr>
          <w:rFonts w:ascii="Tahoma" w:hAnsi="Tahoma" w:cs="Tahoma"/>
          <w:sz w:val="24"/>
          <w:szCs w:val="24"/>
        </w:rPr>
        <w:t xml:space="preserve"> Furthermore Knight (2011</w:t>
      </w:r>
      <w:r w:rsidR="00253581" w:rsidRPr="00533D1C">
        <w:rPr>
          <w:rFonts w:ascii="Tahoma" w:hAnsi="Tahoma" w:cs="Tahoma"/>
          <w:sz w:val="24"/>
          <w:szCs w:val="24"/>
        </w:rPr>
        <w:t>) indicates that reference</w:t>
      </w:r>
      <w:r w:rsidR="004C4A83">
        <w:rPr>
          <w:rFonts w:ascii="Tahoma" w:hAnsi="Tahoma" w:cs="Tahoma"/>
          <w:sz w:val="24"/>
          <w:szCs w:val="24"/>
        </w:rPr>
        <w:t>s</w:t>
      </w:r>
      <w:r w:rsidR="00253581" w:rsidRPr="00533D1C">
        <w:rPr>
          <w:rFonts w:ascii="Tahoma" w:hAnsi="Tahoma" w:cs="Tahoma"/>
          <w:sz w:val="24"/>
          <w:szCs w:val="24"/>
        </w:rPr>
        <w:t xml:space="preserve"> to forest schools can be identified within government reports from the ‘Department of Health’ and the ‘Department for Children and </w:t>
      </w:r>
      <w:r w:rsidR="004C4A83">
        <w:rPr>
          <w:rFonts w:ascii="Tahoma" w:hAnsi="Tahoma" w:cs="Tahoma"/>
          <w:sz w:val="24"/>
          <w:szCs w:val="24"/>
        </w:rPr>
        <w:t>Families’ suggesting</w:t>
      </w:r>
      <w:r w:rsidR="00253581" w:rsidRPr="00533D1C">
        <w:rPr>
          <w:rFonts w:ascii="Tahoma" w:hAnsi="Tahoma" w:cs="Tahoma"/>
          <w:sz w:val="24"/>
          <w:szCs w:val="24"/>
        </w:rPr>
        <w:t xml:space="preserve"> the increa</w:t>
      </w:r>
      <w:r w:rsidR="004C4A83">
        <w:rPr>
          <w:rFonts w:ascii="Tahoma" w:hAnsi="Tahoma" w:cs="Tahoma"/>
          <w:sz w:val="24"/>
          <w:szCs w:val="24"/>
        </w:rPr>
        <w:t>sing benefits forest schools have</w:t>
      </w:r>
      <w:r w:rsidR="00253581" w:rsidRPr="00533D1C">
        <w:rPr>
          <w:rFonts w:ascii="Tahoma" w:hAnsi="Tahoma" w:cs="Tahoma"/>
          <w:sz w:val="24"/>
          <w:szCs w:val="24"/>
        </w:rPr>
        <w:t xml:space="preserve"> to offer children and young people.  </w:t>
      </w:r>
    </w:p>
    <w:p w:rsidR="008E4DF6" w:rsidRPr="00533D1C" w:rsidRDefault="00F7550F" w:rsidP="001675CF">
      <w:pPr>
        <w:spacing w:line="480" w:lineRule="auto"/>
        <w:rPr>
          <w:rFonts w:ascii="Tahoma" w:hAnsi="Tahoma" w:cs="Tahoma"/>
          <w:sz w:val="24"/>
          <w:szCs w:val="24"/>
        </w:rPr>
      </w:pPr>
      <w:r w:rsidRPr="00533D1C">
        <w:rPr>
          <w:rFonts w:ascii="Tahoma" w:hAnsi="Tahoma" w:cs="Tahoma"/>
          <w:sz w:val="24"/>
          <w:szCs w:val="24"/>
        </w:rPr>
        <w:lastRenderedPageBreak/>
        <w:t>Crew and McCree (2012) describe</w:t>
      </w:r>
      <w:r w:rsidR="0020395F" w:rsidRPr="00533D1C">
        <w:rPr>
          <w:rFonts w:ascii="Tahoma" w:hAnsi="Tahoma" w:cs="Tahoma"/>
          <w:sz w:val="24"/>
          <w:szCs w:val="24"/>
        </w:rPr>
        <w:t xml:space="preserve"> forest school as </w:t>
      </w:r>
      <w:r w:rsidRPr="00533D1C">
        <w:rPr>
          <w:rFonts w:ascii="Tahoma" w:hAnsi="Tahoma" w:cs="Tahoma"/>
          <w:sz w:val="24"/>
          <w:szCs w:val="24"/>
        </w:rPr>
        <w:t>an opportunity for children to be free w</w:t>
      </w:r>
      <w:r w:rsidR="00F87CD6" w:rsidRPr="00533D1C">
        <w:rPr>
          <w:rFonts w:ascii="Tahoma" w:hAnsi="Tahoma" w:cs="Tahoma"/>
          <w:sz w:val="24"/>
          <w:szCs w:val="24"/>
        </w:rPr>
        <w:t>ithin their</w:t>
      </w:r>
      <w:r w:rsidRPr="00533D1C">
        <w:rPr>
          <w:rFonts w:ascii="Tahoma" w:hAnsi="Tahoma" w:cs="Tahoma"/>
          <w:sz w:val="24"/>
          <w:szCs w:val="24"/>
        </w:rPr>
        <w:t xml:space="preserve"> environment, with a large emphasis upon children gaining a spiritual connection with the natural world, developing well-balanced and independent </w:t>
      </w:r>
      <w:r w:rsidR="0068127D">
        <w:rPr>
          <w:rFonts w:ascii="Tahoma" w:hAnsi="Tahoma" w:cs="Tahoma"/>
          <w:sz w:val="24"/>
          <w:szCs w:val="24"/>
        </w:rPr>
        <w:t>young people within a</w:t>
      </w:r>
      <w:r w:rsidRPr="00533D1C">
        <w:rPr>
          <w:rFonts w:ascii="Tahoma" w:hAnsi="Tahoma" w:cs="Tahoma"/>
          <w:sz w:val="24"/>
          <w:szCs w:val="24"/>
        </w:rPr>
        <w:t xml:space="preserve"> nurturing natural environment</w:t>
      </w:r>
      <w:r w:rsidR="00F87CD6" w:rsidRPr="00533D1C">
        <w:rPr>
          <w:rFonts w:ascii="Tahoma" w:hAnsi="Tahoma" w:cs="Tahoma"/>
          <w:sz w:val="24"/>
          <w:szCs w:val="24"/>
        </w:rPr>
        <w:t xml:space="preserve">. Furthermore </w:t>
      </w:r>
      <w:r w:rsidR="004C4A83">
        <w:rPr>
          <w:rFonts w:ascii="Tahoma" w:hAnsi="Tahoma" w:cs="Tahoma"/>
          <w:sz w:val="24"/>
          <w:szCs w:val="24"/>
        </w:rPr>
        <w:t>Wilson (2008) believe</w:t>
      </w:r>
      <w:r w:rsidR="00B35A6F">
        <w:rPr>
          <w:rFonts w:ascii="Tahoma" w:hAnsi="Tahoma" w:cs="Tahoma"/>
          <w:sz w:val="24"/>
          <w:szCs w:val="24"/>
        </w:rPr>
        <w:t>s</w:t>
      </w:r>
      <w:r w:rsidR="00F87CD6" w:rsidRPr="00533D1C">
        <w:rPr>
          <w:rFonts w:ascii="Tahoma" w:hAnsi="Tahoma" w:cs="Tahoma"/>
          <w:sz w:val="24"/>
          <w:szCs w:val="24"/>
        </w:rPr>
        <w:t xml:space="preserve"> that natural environments encourage children to co-construct their learning through social behaviour developing essential skills in multiple developmental domains including social, emotional, cognitive, adaptive and aesthetic.</w:t>
      </w:r>
    </w:p>
    <w:p w:rsidR="004C4A83" w:rsidRDefault="004C4A83" w:rsidP="001675CF">
      <w:pPr>
        <w:spacing w:line="480" w:lineRule="auto"/>
        <w:rPr>
          <w:rFonts w:ascii="Tahoma" w:hAnsi="Tahoma" w:cs="Tahoma"/>
          <w:sz w:val="24"/>
          <w:szCs w:val="24"/>
        </w:rPr>
      </w:pPr>
    </w:p>
    <w:p w:rsidR="0020395F" w:rsidRPr="00533D1C" w:rsidRDefault="00F87CD6" w:rsidP="001675CF">
      <w:pPr>
        <w:spacing w:line="480" w:lineRule="auto"/>
        <w:rPr>
          <w:rFonts w:ascii="Tahoma" w:hAnsi="Tahoma" w:cs="Tahoma"/>
          <w:sz w:val="24"/>
          <w:szCs w:val="24"/>
        </w:rPr>
      </w:pPr>
      <w:r w:rsidRPr="00533D1C">
        <w:rPr>
          <w:rFonts w:ascii="Tahoma" w:hAnsi="Tahoma" w:cs="Tahoma"/>
          <w:sz w:val="24"/>
          <w:szCs w:val="24"/>
        </w:rPr>
        <w:t xml:space="preserve">The </w:t>
      </w:r>
      <w:r w:rsidR="008E4DF6" w:rsidRPr="00533D1C">
        <w:rPr>
          <w:rFonts w:ascii="Tahoma" w:hAnsi="Tahoma" w:cs="Tahoma"/>
          <w:sz w:val="24"/>
          <w:szCs w:val="24"/>
        </w:rPr>
        <w:t>descriptions</w:t>
      </w:r>
      <w:r w:rsidRPr="00533D1C">
        <w:rPr>
          <w:rFonts w:ascii="Tahoma" w:hAnsi="Tahoma" w:cs="Tahoma"/>
          <w:sz w:val="24"/>
          <w:szCs w:val="24"/>
        </w:rPr>
        <w:t xml:space="preserve"> of forest school</w:t>
      </w:r>
      <w:r w:rsidR="004C4A83">
        <w:rPr>
          <w:rFonts w:ascii="Tahoma" w:hAnsi="Tahoma" w:cs="Tahoma"/>
          <w:sz w:val="24"/>
          <w:szCs w:val="24"/>
        </w:rPr>
        <w:t>s and their</w:t>
      </w:r>
      <w:r w:rsidR="00B35A6F">
        <w:rPr>
          <w:rFonts w:ascii="Tahoma" w:hAnsi="Tahoma" w:cs="Tahoma"/>
          <w:sz w:val="24"/>
          <w:szCs w:val="24"/>
        </w:rPr>
        <w:t xml:space="preserve"> benefits, propose that</w:t>
      </w:r>
      <w:r w:rsidR="008E4DF6" w:rsidRPr="00533D1C">
        <w:rPr>
          <w:rFonts w:ascii="Tahoma" w:hAnsi="Tahoma" w:cs="Tahoma"/>
          <w:sz w:val="24"/>
          <w:szCs w:val="24"/>
        </w:rPr>
        <w:t xml:space="preserve"> personal development and</w:t>
      </w:r>
      <w:r w:rsidRPr="00533D1C">
        <w:rPr>
          <w:rFonts w:ascii="Tahoma" w:hAnsi="Tahoma" w:cs="Tahoma"/>
          <w:sz w:val="24"/>
          <w:szCs w:val="24"/>
        </w:rPr>
        <w:t xml:space="preserve"> learning through a forest school programme for any child or young person </w:t>
      </w:r>
      <w:r w:rsidR="008E4DF6" w:rsidRPr="00533D1C">
        <w:rPr>
          <w:rFonts w:ascii="Tahoma" w:hAnsi="Tahoma" w:cs="Tahoma"/>
          <w:sz w:val="24"/>
          <w:szCs w:val="24"/>
        </w:rPr>
        <w:t>would be of a s</w:t>
      </w:r>
      <w:r w:rsidR="0068127D">
        <w:rPr>
          <w:rFonts w:ascii="Tahoma" w:hAnsi="Tahoma" w:cs="Tahoma"/>
          <w:sz w:val="24"/>
          <w:szCs w:val="24"/>
        </w:rPr>
        <w:t>ignificant gain. Additionally</w:t>
      </w:r>
      <w:r w:rsidR="00B35A6F">
        <w:rPr>
          <w:rFonts w:ascii="Tahoma" w:hAnsi="Tahoma" w:cs="Tahoma"/>
          <w:sz w:val="24"/>
          <w:szCs w:val="24"/>
        </w:rPr>
        <w:t xml:space="preserve"> Knight (2011)</w:t>
      </w:r>
      <w:r w:rsidR="008E4DF6" w:rsidRPr="00533D1C">
        <w:rPr>
          <w:rFonts w:ascii="Tahoma" w:hAnsi="Tahoma" w:cs="Tahoma"/>
          <w:sz w:val="24"/>
          <w:szCs w:val="24"/>
        </w:rPr>
        <w:t xml:space="preserve"> promotes the use of forest schools for children with additional needs, as this environment allows every child to achieve and succeed without the limitations and constraints of the classroom environment. </w:t>
      </w:r>
    </w:p>
    <w:p w:rsidR="004C4A83" w:rsidRDefault="004C4A83" w:rsidP="00962BB6">
      <w:pPr>
        <w:spacing w:line="480" w:lineRule="auto"/>
        <w:rPr>
          <w:rFonts w:ascii="Tahoma" w:hAnsi="Tahoma" w:cs="Tahoma"/>
          <w:sz w:val="24"/>
          <w:szCs w:val="24"/>
        </w:rPr>
      </w:pPr>
    </w:p>
    <w:p w:rsidR="00962BB6" w:rsidRPr="00533D1C" w:rsidRDefault="00DF595A" w:rsidP="00962BB6">
      <w:pPr>
        <w:spacing w:line="480" w:lineRule="auto"/>
        <w:rPr>
          <w:rFonts w:ascii="Tahoma" w:hAnsi="Tahoma" w:cs="Tahoma"/>
          <w:sz w:val="24"/>
          <w:szCs w:val="24"/>
        </w:rPr>
      </w:pPr>
      <w:r w:rsidRPr="00533D1C">
        <w:rPr>
          <w:rFonts w:ascii="Tahoma" w:hAnsi="Tahoma" w:cs="Tahoma"/>
          <w:sz w:val="24"/>
          <w:szCs w:val="24"/>
        </w:rPr>
        <w:t>Currently within England, th</w:t>
      </w:r>
      <w:r w:rsidR="004C4A83">
        <w:rPr>
          <w:rFonts w:ascii="Tahoma" w:hAnsi="Tahoma" w:cs="Tahoma"/>
          <w:sz w:val="24"/>
          <w:szCs w:val="24"/>
        </w:rPr>
        <w:t>e Department for E</w:t>
      </w:r>
      <w:r w:rsidR="00B91DFB" w:rsidRPr="00533D1C">
        <w:rPr>
          <w:rFonts w:ascii="Tahoma" w:hAnsi="Tahoma" w:cs="Tahoma"/>
          <w:sz w:val="24"/>
          <w:szCs w:val="24"/>
        </w:rPr>
        <w:t>ducation (2014</w:t>
      </w:r>
      <w:r w:rsidRPr="00533D1C">
        <w:rPr>
          <w:rFonts w:ascii="Tahoma" w:hAnsi="Tahoma" w:cs="Tahoma"/>
          <w:sz w:val="24"/>
          <w:szCs w:val="24"/>
        </w:rPr>
        <w:t>), states that children with special educational needs</w:t>
      </w:r>
      <w:r w:rsidR="00B35A6F">
        <w:rPr>
          <w:rFonts w:ascii="Tahoma" w:hAnsi="Tahoma" w:cs="Tahoma"/>
          <w:sz w:val="24"/>
          <w:szCs w:val="24"/>
        </w:rPr>
        <w:t>, (SEN)</w:t>
      </w:r>
      <w:r w:rsidRPr="00533D1C">
        <w:rPr>
          <w:rFonts w:ascii="Tahoma" w:hAnsi="Tahoma" w:cs="Tahoma"/>
          <w:sz w:val="24"/>
          <w:szCs w:val="24"/>
        </w:rPr>
        <w:t xml:space="preserve"> account </w:t>
      </w:r>
      <w:r w:rsidR="00B35A6F">
        <w:rPr>
          <w:rFonts w:ascii="Tahoma" w:hAnsi="Tahoma" w:cs="Tahoma"/>
          <w:sz w:val="24"/>
          <w:szCs w:val="24"/>
        </w:rPr>
        <w:t>for 19% of all children within</w:t>
      </w:r>
      <w:r w:rsidRPr="00533D1C">
        <w:rPr>
          <w:rFonts w:ascii="Tahoma" w:hAnsi="Tahoma" w:cs="Tahoma"/>
          <w:sz w:val="24"/>
          <w:szCs w:val="24"/>
        </w:rPr>
        <w:t xml:space="preserve"> m</w:t>
      </w:r>
      <w:r w:rsidR="00B35A6F">
        <w:rPr>
          <w:rFonts w:ascii="Tahoma" w:hAnsi="Tahoma" w:cs="Tahoma"/>
          <w:sz w:val="24"/>
          <w:szCs w:val="24"/>
        </w:rPr>
        <w:t>ainstream primary settings. A</w:t>
      </w:r>
      <w:r w:rsidRPr="00533D1C">
        <w:rPr>
          <w:rFonts w:ascii="Tahoma" w:hAnsi="Tahoma" w:cs="Tahoma"/>
          <w:sz w:val="24"/>
          <w:szCs w:val="24"/>
        </w:rPr>
        <w:t>ddition</w:t>
      </w:r>
      <w:r w:rsidR="004C4A83">
        <w:rPr>
          <w:rFonts w:ascii="Tahoma" w:hAnsi="Tahoma" w:cs="Tahoma"/>
          <w:sz w:val="24"/>
          <w:szCs w:val="24"/>
        </w:rPr>
        <w:t>al</w:t>
      </w:r>
      <w:r w:rsidR="00B35A6F">
        <w:rPr>
          <w:rFonts w:ascii="Tahoma" w:hAnsi="Tahoma" w:cs="Tahoma"/>
          <w:sz w:val="24"/>
          <w:szCs w:val="24"/>
        </w:rPr>
        <w:t>ly the third largest SEN</w:t>
      </w:r>
      <w:r w:rsidRPr="00533D1C">
        <w:rPr>
          <w:rFonts w:ascii="Tahoma" w:hAnsi="Tahoma" w:cs="Tahoma"/>
          <w:sz w:val="24"/>
          <w:szCs w:val="24"/>
        </w:rPr>
        <w:t xml:space="preserve"> within England is ‘Behaviour, E</w:t>
      </w:r>
      <w:r w:rsidR="004C4A83">
        <w:rPr>
          <w:rFonts w:ascii="Tahoma" w:hAnsi="Tahoma" w:cs="Tahoma"/>
          <w:sz w:val="24"/>
          <w:szCs w:val="24"/>
        </w:rPr>
        <w:t>motional or Social Difficulties’</w:t>
      </w:r>
      <w:r w:rsidRPr="00533D1C">
        <w:rPr>
          <w:rFonts w:ascii="Tahoma" w:hAnsi="Tahoma" w:cs="Tahoma"/>
          <w:sz w:val="24"/>
          <w:szCs w:val="24"/>
        </w:rPr>
        <w:t xml:space="preserve"> (BESD)</w:t>
      </w:r>
      <w:r w:rsidR="004C4A83">
        <w:rPr>
          <w:rFonts w:ascii="Tahoma" w:hAnsi="Tahoma" w:cs="Tahoma"/>
          <w:sz w:val="24"/>
          <w:szCs w:val="24"/>
        </w:rPr>
        <w:t>,</w:t>
      </w:r>
      <w:r w:rsidRPr="00533D1C">
        <w:rPr>
          <w:rFonts w:ascii="Tahoma" w:hAnsi="Tahoma" w:cs="Tahoma"/>
          <w:sz w:val="24"/>
          <w:szCs w:val="24"/>
        </w:rPr>
        <w:t xml:space="preserve"> accounting for a large proportion of </w:t>
      </w:r>
      <w:r w:rsidR="00B35A6F">
        <w:rPr>
          <w:rFonts w:ascii="Tahoma" w:hAnsi="Tahoma" w:cs="Tahoma"/>
          <w:sz w:val="24"/>
          <w:szCs w:val="24"/>
        </w:rPr>
        <w:t>children with</w:t>
      </w:r>
      <w:r w:rsidR="00944DB3" w:rsidRPr="00533D1C">
        <w:rPr>
          <w:rFonts w:ascii="Tahoma" w:hAnsi="Tahoma" w:cs="Tahoma"/>
          <w:sz w:val="24"/>
          <w:szCs w:val="24"/>
        </w:rPr>
        <w:t xml:space="preserve"> additional needs. Ekins (2012) suggests that between 2005 and 2010 the rise in children diagnosed or identified as having BESD was 23%, highlighting an increased need for supporting children’s holistic well-being. BESD is</w:t>
      </w:r>
      <w:r w:rsidR="004C4A83">
        <w:rPr>
          <w:rFonts w:ascii="Tahoma" w:hAnsi="Tahoma" w:cs="Tahoma"/>
          <w:sz w:val="24"/>
          <w:szCs w:val="24"/>
        </w:rPr>
        <w:t xml:space="preserve"> described by </w:t>
      </w:r>
      <w:proofErr w:type="spellStart"/>
      <w:r w:rsidR="004C4A83">
        <w:rPr>
          <w:rFonts w:ascii="Tahoma" w:hAnsi="Tahoma" w:cs="Tahoma"/>
          <w:sz w:val="24"/>
          <w:szCs w:val="24"/>
        </w:rPr>
        <w:t>Fovet</w:t>
      </w:r>
      <w:proofErr w:type="spellEnd"/>
      <w:r w:rsidR="004C4A83">
        <w:rPr>
          <w:rFonts w:ascii="Tahoma" w:hAnsi="Tahoma" w:cs="Tahoma"/>
          <w:sz w:val="24"/>
          <w:szCs w:val="24"/>
        </w:rPr>
        <w:t xml:space="preserve"> (2011) as poor development of</w:t>
      </w:r>
      <w:r w:rsidR="00944DB3" w:rsidRPr="00533D1C">
        <w:rPr>
          <w:rFonts w:ascii="Tahoma" w:hAnsi="Tahoma" w:cs="Tahoma"/>
          <w:sz w:val="24"/>
          <w:szCs w:val="24"/>
        </w:rPr>
        <w:t xml:space="preserve"> social skills, a lack of emotional </w:t>
      </w:r>
      <w:r w:rsidR="00944DB3" w:rsidRPr="00533D1C">
        <w:rPr>
          <w:rFonts w:ascii="Tahoma" w:hAnsi="Tahoma" w:cs="Tahoma"/>
          <w:sz w:val="24"/>
          <w:szCs w:val="24"/>
        </w:rPr>
        <w:lastRenderedPageBreak/>
        <w:t xml:space="preserve">resilience and inappropriate behaviour, which inhibits a child’s </w:t>
      </w:r>
      <w:r w:rsidR="004C4A83">
        <w:rPr>
          <w:rFonts w:ascii="Tahoma" w:hAnsi="Tahoma" w:cs="Tahoma"/>
          <w:sz w:val="24"/>
          <w:szCs w:val="24"/>
        </w:rPr>
        <w:t>ability to understand and participat</w:t>
      </w:r>
      <w:r w:rsidR="00944DB3" w:rsidRPr="00533D1C">
        <w:rPr>
          <w:rFonts w:ascii="Tahoma" w:hAnsi="Tahoma" w:cs="Tahoma"/>
          <w:sz w:val="24"/>
          <w:szCs w:val="24"/>
        </w:rPr>
        <w:t>e wit</w:t>
      </w:r>
      <w:r w:rsidR="00B35A6F">
        <w:rPr>
          <w:rFonts w:ascii="Tahoma" w:hAnsi="Tahoma" w:cs="Tahoma"/>
          <w:sz w:val="24"/>
          <w:szCs w:val="24"/>
        </w:rPr>
        <w:t>hin the social world</w:t>
      </w:r>
      <w:r w:rsidR="00944DB3" w:rsidRPr="00533D1C">
        <w:rPr>
          <w:rFonts w:ascii="Tahoma" w:hAnsi="Tahoma" w:cs="Tahoma"/>
          <w:sz w:val="24"/>
          <w:szCs w:val="24"/>
        </w:rPr>
        <w:t>.  These results indicate that there is an increasing growth of children requiring support for their so</w:t>
      </w:r>
      <w:r w:rsidR="00962BB6" w:rsidRPr="00533D1C">
        <w:rPr>
          <w:rFonts w:ascii="Tahoma" w:hAnsi="Tahoma" w:cs="Tahoma"/>
          <w:sz w:val="24"/>
          <w:szCs w:val="24"/>
        </w:rPr>
        <w:t>cial and emotional development, withi</w:t>
      </w:r>
      <w:r w:rsidR="008E0EDE">
        <w:rPr>
          <w:rFonts w:ascii="Tahoma" w:hAnsi="Tahoma" w:cs="Tahoma"/>
          <w:sz w:val="24"/>
          <w:szCs w:val="24"/>
        </w:rPr>
        <w:t>n the form of interventions, encouraging the</w:t>
      </w:r>
      <w:r w:rsidR="00962BB6" w:rsidRPr="00533D1C">
        <w:rPr>
          <w:rFonts w:ascii="Tahoma" w:hAnsi="Tahoma" w:cs="Tahoma"/>
          <w:sz w:val="24"/>
          <w:szCs w:val="24"/>
        </w:rPr>
        <w:t xml:space="preserve"> development of their behaviour, e</w:t>
      </w:r>
      <w:r w:rsidR="004C4A83">
        <w:rPr>
          <w:rFonts w:ascii="Tahoma" w:hAnsi="Tahoma" w:cs="Tahoma"/>
          <w:sz w:val="24"/>
          <w:szCs w:val="24"/>
        </w:rPr>
        <w:t>motional and social development</w:t>
      </w:r>
      <w:r w:rsidR="00962BB6" w:rsidRPr="00533D1C">
        <w:rPr>
          <w:rFonts w:ascii="Tahoma" w:hAnsi="Tahoma" w:cs="Tahoma"/>
          <w:bCs/>
          <w:sz w:val="24"/>
          <w:szCs w:val="24"/>
        </w:rPr>
        <w:t xml:space="preserve"> </w:t>
      </w:r>
      <w:r w:rsidR="007F1EA4" w:rsidRPr="00533D1C">
        <w:rPr>
          <w:rFonts w:ascii="Tahoma" w:hAnsi="Tahoma" w:cs="Tahoma"/>
          <w:bCs/>
          <w:sz w:val="24"/>
          <w:szCs w:val="24"/>
        </w:rPr>
        <w:t>(Department for Education and Skills, 2001</w:t>
      </w:r>
      <w:r w:rsidR="00962BB6" w:rsidRPr="00533D1C">
        <w:rPr>
          <w:rFonts w:ascii="Tahoma" w:hAnsi="Tahoma" w:cs="Tahoma"/>
          <w:bCs/>
          <w:sz w:val="24"/>
          <w:szCs w:val="24"/>
        </w:rPr>
        <w:t>)</w:t>
      </w:r>
      <w:r w:rsidR="0068127D">
        <w:rPr>
          <w:rFonts w:ascii="Tahoma" w:hAnsi="Tahoma" w:cs="Tahoma"/>
          <w:sz w:val="24"/>
          <w:szCs w:val="24"/>
        </w:rPr>
        <w:t>.</w:t>
      </w:r>
      <w:r w:rsidR="00962BB6" w:rsidRPr="00533D1C">
        <w:rPr>
          <w:rFonts w:ascii="Tahoma" w:hAnsi="Tahoma" w:cs="Tahoma"/>
          <w:sz w:val="24"/>
          <w:szCs w:val="24"/>
        </w:rPr>
        <w:t xml:space="preserve"> </w:t>
      </w:r>
      <w:r w:rsidR="00A85410" w:rsidRPr="00533D1C">
        <w:rPr>
          <w:rFonts w:ascii="Tahoma" w:hAnsi="Tahoma" w:cs="Tahoma"/>
          <w:sz w:val="24"/>
          <w:szCs w:val="24"/>
        </w:rPr>
        <w:t>White (2013)</w:t>
      </w:r>
      <w:r w:rsidR="0068127D">
        <w:rPr>
          <w:rFonts w:ascii="Tahoma" w:hAnsi="Tahoma" w:cs="Tahoma"/>
          <w:sz w:val="24"/>
          <w:szCs w:val="24"/>
        </w:rPr>
        <w:t xml:space="preserve"> proposes</w:t>
      </w:r>
      <w:r w:rsidR="00A85410" w:rsidRPr="00533D1C">
        <w:rPr>
          <w:rFonts w:ascii="Tahoma" w:hAnsi="Tahoma" w:cs="Tahoma"/>
          <w:sz w:val="24"/>
          <w:szCs w:val="24"/>
        </w:rPr>
        <w:t xml:space="preserve"> that nurture groups are a </w:t>
      </w:r>
      <w:r w:rsidR="004C4A83">
        <w:rPr>
          <w:rFonts w:ascii="Tahoma" w:hAnsi="Tahoma" w:cs="Tahoma"/>
          <w:sz w:val="24"/>
          <w:szCs w:val="24"/>
        </w:rPr>
        <w:t xml:space="preserve">widely </w:t>
      </w:r>
      <w:r w:rsidR="00A85410" w:rsidRPr="00533D1C">
        <w:rPr>
          <w:rFonts w:ascii="Tahoma" w:hAnsi="Tahoma" w:cs="Tahoma"/>
          <w:sz w:val="24"/>
          <w:szCs w:val="24"/>
        </w:rPr>
        <w:t xml:space="preserve">used intervention for </w:t>
      </w:r>
      <w:r w:rsidR="004C4A83">
        <w:rPr>
          <w:rFonts w:ascii="Tahoma" w:hAnsi="Tahoma" w:cs="Tahoma"/>
          <w:sz w:val="24"/>
          <w:szCs w:val="24"/>
        </w:rPr>
        <w:t>children with BESD because of the</w:t>
      </w:r>
      <w:r w:rsidR="00A85410" w:rsidRPr="00533D1C">
        <w:rPr>
          <w:rFonts w:ascii="Tahoma" w:hAnsi="Tahoma" w:cs="Tahoma"/>
          <w:sz w:val="24"/>
          <w:szCs w:val="24"/>
        </w:rPr>
        <w:t xml:space="preserve"> ability to promote personal development and skills through an alternative learning environment. </w:t>
      </w:r>
    </w:p>
    <w:p w:rsidR="004C4A83" w:rsidRDefault="004C4A83" w:rsidP="00A85410">
      <w:pPr>
        <w:spacing w:line="480" w:lineRule="auto"/>
        <w:rPr>
          <w:rFonts w:ascii="Tahoma" w:hAnsi="Tahoma" w:cs="Tahoma"/>
          <w:sz w:val="24"/>
          <w:szCs w:val="24"/>
        </w:rPr>
      </w:pPr>
    </w:p>
    <w:p w:rsidR="00A85410" w:rsidRPr="00533D1C" w:rsidRDefault="00962BB6" w:rsidP="00A85410">
      <w:pPr>
        <w:spacing w:line="480" w:lineRule="auto"/>
        <w:rPr>
          <w:rFonts w:ascii="Tahoma" w:hAnsi="Tahoma" w:cs="Tahoma"/>
          <w:sz w:val="24"/>
          <w:szCs w:val="24"/>
        </w:rPr>
      </w:pPr>
      <w:r w:rsidRPr="00533D1C">
        <w:rPr>
          <w:rFonts w:ascii="Tahoma" w:hAnsi="Tahoma" w:cs="Tahoma"/>
          <w:sz w:val="24"/>
          <w:szCs w:val="24"/>
        </w:rPr>
        <w:t xml:space="preserve">Therefore the aim of this </w:t>
      </w:r>
      <w:r w:rsidR="00A85410" w:rsidRPr="00533D1C">
        <w:rPr>
          <w:rFonts w:ascii="Tahoma" w:hAnsi="Tahoma" w:cs="Tahoma"/>
          <w:sz w:val="24"/>
          <w:szCs w:val="24"/>
        </w:rPr>
        <w:t>research</w:t>
      </w:r>
      <w:r w:rsidRPr="00533D1C">
        <w:rPr>
          <w:rFonts w:ascii="Tahoma" w:hAnsi="Tahoma" w:cs="Tahoma"/>
          <w:sz w:val="24"/>
          <w:szCs w:val="24"/>
        </w:rPr>
        <w:t xml:space="preserve"> focused u</w:t>
      </w:r>
      <w:r w:rsidR="00A85410" w:rsidRPr="00533D1C">
        <w:rPr>
          <w:rFonts w:ascii="Tahoma" w:hAnsi="Tahoma" w:cs="Tahoma"/>
          <w:sz w:val="24"/>
          <w:szCs w:val="24"/>
        </w:rPr>
        <w:t>pon the use of a forest school programme with the encompassment</w:t>
      </w:r>
      <w:r w:rsidR="008E0EDE">
        <w:rPr>
          <w:rFonts w:ascii="Tahoma" w:hAnsi="Tahoma" w:cs="Tahoma"/>
          <w:sz w:val="24"/>
          <w:szCs w:val="24"/>
        </w:rPr>
        <w:t xml:space="preserve"> of a nurture group process, to support a</w:t>
      </w:r>
      <w:r w:rsidR="00A85410" w:rsidRPr="00533D1C">
        <w:rPr>
          <w:rFonts w:ascii="Tahoma" w:hAnsi="Tahoma" w:cs="Tahoma"/>
          <w:sz w:val="24"/>
          <w:szCs w:val="24"/>
        </w:rPr>
        <w:t xml:space="preserve"> group of children with </w:t>
      </w:r>
      <w:r w:rsidR="00A15D25">
        <w:rPr>
          <w:rFonts w:ascii="Tahoma" w:hAnsi="Tahoma" w:cs="Tahoma"/>
          <w:sz w:val="24"/>
          <w:szCs w:val="24"/>
        </w:rPr>
        <w:t xml:space="preserve">BESD. </w:t>
      </w:r>
      <w:r w:rsidR="00AB26AD" w:rsidRPr="00533D1C">
        <w:rPr>
          <w:rFonts w:ascii="Tahoma" w:hAnsi="Tahoma" w:cs="Tahoma"/>
          <w:sz w:val="24"/>
          <w:szCs w:val="24"/>
        </w:rPr>
        <w:t>This</w:t>
      </w:r>
      <w:r w:rsidR="00070C74" w:rsidRPr="00533D1C">
        <w:rPr>
          <w:rFonts w:ascii="Tahoma" w:hAnsi="Tahoma" w:cs="Tahoma"/>
          <w:sz w:val="24"/>
          <w:szCs w:val="24"/>
        </w:rPr>
        <w:t xml:space="preserve"> research has been conducted </w:t>
      </w:r>
      <w:r w:rsidR="00AB26AD" w:rsidRPr="00533D1C">
        <w:rPr>
          <w:rFonts w:ascii="Tahoma" w:hAnsi="Tahoma" w:cs="Tahoma"/>
          <w:sz w:val="24"/>
          <w:szCs w:val="24"/>
        </w:rPr>
        <w:t xml:space="preserve">through </w:t>
      </w:r>
      <w:r w:rsidR="00070C74" w:rsidRPr="00533D1C">
        <w:rPr>
          <w:rFonts w:ascii="Tahoma" w:hAnsi="Tahoma" w:cs="Tahoma"/>
          <w:sz w:val="24"/>
          <w:szCs w:val="24"/>
        </w:rPr>
        <w:t>a case study approach</w:t>
      </w:r>
      <w:r w:rsidR="00AB26AD" w:rsidRPr="00533D1C">
        <w:rPr>
          <w:rFonts w:ascii="Tahoma" w:hAnsi="Tahoma" w:cs="Tahoma"/>
          <w:sz w:val="24"/>
          <w:szCs w:val="24"/>
        </w:rPr>
        <w:t xml:space="preserve"> within a positivist paradigm, </w:t>
      </w:r>
      <w:r w:rsidR="004C4A83">
        <w:rPr>
          <w:rFonts w:ascii="Tahoma" w:hAnsi="Tahoma" w:cs="Tahoma"/>
          <w:sz w:val="24"/>
          <w:szCs w:val="24"/>
        </w:rPr>
        <w:t xml:space="preserve">utilising </w:t>
      </w:r>
      <w:r w:rsidR="00AB26AD" w:rsidRPr="00533D1C">
        <w:rPr>
          <w:rFonts w:ascii="Tahoma" w:hAnsi="Tahoma" w:cs="Tahoma"/>
          <w:sz w:val="24"/>
          <w:szCs w:val="24"/>
        </w:rPr>
        <w:t>both qualitative and quantitative methods of data collection.</w:t>
      </w:r>
    </w:p>
    <w:p w:rsidR="004C4A83" w:rsidRDefault="004C4A83" w:rsidP="00A85410">
      <w:pPr>
        <w:spacing w:line="480" w:lineRule="auto"/>
        <w:rPr>
          <w:rFonts w:ascii="Tahoma" w:hAnsi="Tahoma" w:cs="Tahoma"/>
          <w:sz w:val="24"/>
          <w:szCs w:val="24"/>
        </w:rPr>
      </w:pPr>
    </w:p>
    <w:p w:rsidR="008E0EDE" w:rsidRDefault="004C4A83" w:rsidP="00A85410">
      <w:pPr>
        <w:spacing w:line="480" w:lineRule="auto"/>
        <w:rPr>
          <w:rFonts w:ascii="Tahoma" w:hAnsi="Tahoma" w:cs="Tahoma"/>
          <w:sz w:val="24"/>
          <w:szCs w:val="24"/>
        </w:rPr>
      </w:pPr>
      <w:r>
        <w:rPr>
          <w:rFonts w:ascii="Tahoma" w:hAnsi="Tahoma" w:cs="Tahoma"/>
          <w:sz w:val="24"/>
          <w:szCs w:val="24"/>
        </w:rPr>
        <w:t>The rationale</w:t>
      </w:r>
      <w:r w:rsidR="00A85410" w:rsidRPr="00533D1C">
        <w:rPr>
          <w:rFonts w:ascii="Tahoma" w:hAnsi="Tahoma" w:cs="Tahoma"/>
          <w:sz w:val="24"/>
          <w:szCs w:val="24"/>
        </w:rPr>
        <w:t xml:space="preserve"> for this selection is highlighted within the statistical data, indicating that childre</w:t>
      </w:r>
      <w:r>
        <w:rPr>
          <w:rFonts w:ascii="Tahoma" w:hAnsi="Tahoma" w:cs="Tahoma"/>
          <w:sz w:val="24"/>
          <w:szCs w:val="24"/>
        </w:rPr>
        <w:t xml:space="preserve">n challenged by BESD has risen </w:t>
      </w:r>
      <w:r w:rsidR="00A85410" w:rsidRPr="00533D1C">
        <w:rPr>
          <w:rFonts w:ascii="Tahoma" w:hAnsi="Tahoma" w:cs="Tahoma"/>
          <w:sz w:val="24"/>
          <w:szCs w:val="24"/>
        </w:rPr>
        <w:t xml:space="preserve">and will continue to do so. </w:t>
      </w:r>
    </w:p>
    <w:p w:rsidR="00A15D25" w:rsidRDefault="00A15D25" w:rsidP="00A85410">
      <w:pPr>
        <w:spacing w:line="480" w:lineRule="auto"/>
        <w:rPr>
          <w:rFonts w:ascii="Tahoma" w:hAnsi="Tahoma" w:cs="Tahoma"/>
          <w:sz w:val="24"/>
          <w:szCs w:val="24"/>
        </w:rPr>
      </w:pPr>
    </w:p>
    <w:p w:rsidR="00A85410" w:rsidRPr="00533D1C" w:rsidRDefault="00A85410" w:rsidP="00A85410">
      <w:pPr>
        <w:spacing w:line="480" w:lineRule="auto"/>
        <w:rPr>
          <w:rFonts w:ascii="Tahoma" w:hAnsi="Tahoma" w:cs="Tahoma"/>
          <w:sz w:val="24"/>
          <w:szCs w:val="24"/>
        </w:rPr>
      </w:pPr>
      <w:r w:rsidRPr="00533D1C">
        <w:rPr>
          <w:rFonts w:ascii="Tahoma" w:hAnsi="Tahoma" w:cs="Tahoma"/>
          <w:sz w:val="24"/>
          <w:szCs w:val="24"/>
        </w:rPr>
        <w:t>As a professional working within a mainstream primary s</w:t>
      </w:r>
      <w:r w:rsidR="008E0EDE">
        <w:rPr>
          <w:rFonts w:ascii="Tahoma" w:hAnsi="Tahoma" w:cs="Tahoma"/>
          <w:sz w:val="24"/>
          <w:szCs w:val="24"/>
        </w:rPr>
        <w:t>chool</w:t>
      </w:r>
      <w:r w:rsidRPr="00533D1C">
        <w:rPr>
          <w:rFonts w:ascii="Tahoma" w:hAnsi="Tahoma" w:cs="Tahoma"/>
          <w:sz w:val="24"/>
          <w:szCs w:val="24"/>
        </w:rPr>
        <w:t>, it is apparent that</w:t>
      </w:r>
      <w:r w:rsidR="004C4A83">
        <w:rPr>
          <w:rFonts w:ascii="Tahoma" w:hAnsi="Tahoma" w:cs="Tahoma"/>
          <w:sz w:val="24"/>
          <w:szCs w:val="24"/>
        </w:rPr>
        <w:t xml:space="preserve"> children who lack social skill</w:t>
      </w:r>
      <w:r w:rsidR="0068127D">
        <w:rPr>
          <w:rFonts w:ascii="Tahoma" w:hAnsi="Tahoma" w:cs="Tahoma"/>
          <w:sz w:val="24"/>
          <w:szCs w:val="24"/>
        </w:rPr>
        <w:t>s</w:t>
      </w:r>
      <w:r w:rsidRPr="00533D1C">
        <w:rPr>
          <w:rFonts w:ascii="Tahoma" w:hAnsi="Tahoma" w:cs="Tahoma"/>
          <w:sz w:val="24"/>
          <w:szCs w:val="24"/>
        </w:rPr>
        <w:t>, have little emotional resilience and challenging behaviour</w:t>
      </w:r>
      <w:r w:rsidR="008E0EDE">
        <w:rPr>
          <w:rFonts w:ascii="Tahoma" w:hAnsi="Tahoma" w:cs="Tahoma"/>
          <w:sz w:val="24"/>
          <w:szCs w:val="24"/>
        </w:rPr>
        <w:t xml:space="preserve"> and</w:t>
      </w:r>
      <w:r w:rsidRPr="00533D1C">
        <w:rPr>
          <w:rFonts w:ascii="Tahoma" w:hAnsi="Tahoma" w:cs="Tahoma"/>
          <w:sz w:val="24"/>
          <w:szCs w:val="24"/>
        </w:rPr>
        <w:t xml:space="preserve"> often become stigmatised, disengaged and socially excl</w:t>
      </w:r>
      <w:r w:rsidR="00D835E7">
        <w:rPr>
          <w:rFonts w:ascii="Tahoma" w:hAnsi="Tahoma" w:cs="Tahoma"/>
          <w:sz w:val="24"/>
          <w:szCs w:val="24"/>
        </w:rPr>
        <w:t>uded by</w:t>
      </w:r>
      <w:r w:rsidRPr="00533D1C">
        <w:rPr>
          <w:rFonts w:ascii="Tahoma" w:hAnsi="Tahoma" w:cs="Tahoma"/>
          <w:sz w:val="24"/>
          <w:szCs w:val="24"/>
        </w:rPr>
        <w:t xml:space="preserve"> their peers. Therefore thi</w:t>
      </w:r>
      <w:r w:rsidR="008E0EDE">
        <w:rPr>
          <w:rFonts w:ascii="Tahoma" w:hAnsi="Tahoma" w:cs="Tahoma"/>
          <w:sz w:val="24"/>
          <w:szCs w:val="24"/>
        </w:rPr>
        <w:t>s research will help with</w:t>
      </w:r>
      <w:r w:rsidR="00070C74" w:rsidRPr="00533D1C">
        <w:rPr>
          <w:rFonts w:ascii="Tahoma" w:hAnsi="Tahoma" w:cs="Tahoma"/>
          <w:sz w:val="24"/>
          <w:szCs w:val="24"/>
        </w:rPr>
        <w:t xml:space="preserve"> the identification of</w:t>
      </w:r>
      <w:r w:rsidRPr="00533D1C">
        <w:rPr>
          <w:rFonts w:ascii="Tahoma" w:hAnsi="Tahoma" w:cs="Tahoma"/>
          <w:sz w:val="24"/>
          <w:szCs w:val="24"/>
        </w:rPr>
        <w:t xml:space="preserve"> personal skills that </w:t>
      </w:r>
      <w:r w:rsidRPr="00533D1C">
        <w:rPr>
          <w:rFonts w:ascii="Tahoma" w:hAnsi="Tahoma" w:cs="Tahoma"/>
          <w:sz w:val="24"/>
          <w:szCs w:val="24"/>
        </w:rPr>
        <w:lastRenderedPageBreak/>
        <w:t>children can acquire through an alterna</w:t>
      </w:r>
      <w:r w:rsidR="00070C74" w:rsidRPr="00533D1C">
        <w:rPr>
          <w:rFonts w:ascii="Tahoma" w:hAnsi="Tahoma" w:cs="Tahoma"/>
          <w:sz w:val="24"/>
          <w:szCs w:val="24"/>
        </w:rPr>
        <w:t>tive approach to learning</w:t>
      </w:r>
      <w:r w:rsidR="0068127D">
        <w:rPr>
          <w:rFonts w:ascii="Tahoma" w:hAnsi="Tahoma" w:cs="Tahoma"/>
          <w:sz w:val="24"/>
          <w:szCs w:val="24"/>
        </w:rPr>
        <w:t xml:space="preserve">, to support progression. </w:t>
      </w:r>
      <w:r w:rsidRPr="00533D1C">
        <w:rPr>
          <w:rFonts w:ascii="Tahoma" w:hAnsi="Tahoma" w:cs="Tahoma"/>
          <w:sz w:val="24"/>
          <w:szCs w:val="24"/>
        </w:rPr>
        <w:t xml:space="preserve"> </w:t>
      </w:r>
    </w:p>
    <w:p w:rsidR="00D835E7" w:rsidRDefault="00D835E7" w:rsidP="00070C74">
      <w:pPr>
        <w:spacing w:line="480" w:lineRule="auto"/>
        <w:rPr>
          <w:rFonts w:ascii="Tahoma" w:hAnsi="Tahoma" w:cs="Tahoma"/>
          <w:sz w:val="24"/>
          <w:szCs w:val="24"/>
        </w:rPr>
      </w:pPr>
    </w:p>
    <w:p w:rsidR="00070C74" w:rsidRPr="00533D1C" w:rsidRDefault="00070C74" w:rsidP="00070C74">
      <w:pPr>
        <w:spacing w:line="480" w:lineRule="auto"/>
        <w:rPr>
          <w:rFonts w:ascii="Tahoma" w:hAnsi="Tahoma" w:cs="Tahoma"/>
          <w:sz w:val="24"/>
          <w:szCs w:val="24"/>
          <w:u w:val="single"/>
        </w:rPr>
      </w:pPr>
      <w:r w:rsidRPr="00533D1C">
        <w:rPr>
          <w:rFonts w:ascii="Tahoma" w:hAnsi="Tahoma" w:cs="Tahoma"/>
          <w:sz w:val="24"/>
          <w:szCs w:val="24"/>
        </w:rPr>
        <w:t>Additionally an invest</w:t>
      </w:r>
      <w:r w:rsidR="000A208F" w:rsidRPr="00533D1C">
        <w:rPr>
          <w:rFonts w:ascii="Tahoma" w:hAnsi="Tahoma" w:cs="Tahoma"/>
          <w:sz w:val="24"/>
          <w:szCs w:val="24"/>
        </w:rPr>
        <w:t>igation of literature identified</w:t>
      </w:r>
      <w:r w:rsidR="008E0EDE">
        <w:rPr>
          <w:rFonts w:ascii="Tahoma" w:hAnsi="Tahoma" w:cs="Tahoma"/>
          <w:sz w:val="24"/>
          <w:szCs w:val="24"/>
        </w:rPr>
        <w:t xml:space="preserve"> a</w:t>
      </w:r>
      <w:r w:rsidRPr="00533D1C">
        <w:rPr>
          <w:rFonts w:ascii="Tahoma" w:hAnsi="Tahoma" w:cs="Tahoma"/>
          <w:sz w:val="24"/>
          <w:szCs w:val="24"/>
        </w:rPr>
        <w:t xml:space="preserve"> lack of research that has </w:t>
      </w:r>
      <w:r w:rsidR="008E0EDE">
        <w:rPr>
          <w:rFonts w:ascii="Tahoma" w:hAnsi="Tahoma" w:cs="Tahoma"/>
          <w:sz w:val="24"/>
          <w:szCs w:val="24"/>
        </w:rPr>
        <w:t>been conducted to provide</w:t>
      </w:r>
      <w:r w:rsidRPr="00533D1C">
        <w:rPr>
          <w:rFonts w:ascii="Tahoma" w:hAnsi="Tahoma" w:cs="Tahoma"/>
          <w:sz w:val="24"/>
          <w:szCs w:val="24"/>
        </w:rPr>
        <w:t xml:space="preserve"> support and alleviation of barriers </w:t>
      </w:r>
      <w:r w:rsidR="000A208F" w:rsidRPr="00533D1C">
        <w:rPr>
          <w:rFonts w:ascii="Tahoma" w:hAnsi="Tahoma" w:cs="Tahoma"/>
          <w:sz w:val="24"/>
          <w:szCs w:val="24"/>
        </w:rPr>
        <w:t xml:space="preserve">for </w:t>
      </w:r>
      <w:r w:rsidRPr="00533D1C">
        <w:rPr>
          <w:rFonts w:ascii="Tahoma" w:hAnsi="Tahoma" w:cs="Tahoma"/>
          <w:sz w:val="24"/>
          <w:szCs w:val="24"/>
        </w:rPr>
        <w:t xml:space="preserve">young children </w:t>
      </w:r>
      <w:r w:rsidR="000A208F" w:rsidRPr="00533D1C">
        <w:rPr>
          <w:rFonts w:ascii="Tahoma" w:hAnsi="Tahoma" w:cs="Tahoma"/>
          <w:sz w:val="24"/>
          <w:szCs w:val="24"/>
        </w:rPr>
        <w:t>with BESD</w:t>
      </w:r>
      <w:r w:rsidRPr="00533D1C">
        <w:rPr>
          <w:rFonts w:ascii="Tahoma" w:hAnsi="Tahoma" w:cs="Tahoma"/>
          <w:sz w:val="24"/>
          <w:szCs w:val="24"/>
        </w:rPr>
        <w:t>. Therefore from an academic perspective</w:t>
      </w:r>
      <w:r w:rsidR="000A208F" w:rsidRPr="00533D1C">
        <w:rPr>
          <w:rFonts w:ascii="Tahoma" w:hAnsi="Tahoma" w:cs="Tahoma"/>
          <w:sz w:val="24"/>
          <w:szCs w:val="24"/>
        </w:rPr>
        <w:t>,</w:t>
      </w:r>
      <w:r w:rsidRPr="00533D1C">
        <w:rPr>
          <w:rFonts w:ascii="Tahoma" w:hAnsi="Tahoma" w:cs="Tahoma"/>
          <w:sz w:val="24"/>
          <w:szCs w:val="24"/>
        </w:rPr>
        <w:t xml:space="preserve"> </w:t>
      </w:r>
      <w:r w:rsidR="00D835E7">
        <w:rPr>
          <w:rFonts w:ascii="Tahoma" w:hAnsi="Tahoma" w:cs="Tahoma"/>
          <w:sz w:val="24"/>
          <w:szCs w:val="24"/>
        </w:rPr>
        <w:t xml:space="preserve">this </w:t>
      </w:r>
      <w:r w:rsidRPr="00533D1C">
        <w:rPr>
          <w:rFonts w:ascii="Tahoma" w:hAnsi="Tahoma" w:cs="Tahoma"/>
          <w:sz w:val="24"/>
          <w:szCs w:val="24"/>
        </w:rPr>
        <w:t>makes this area of research an interest</w:t>
      </w:r>
      <w:r w:rsidR="00D835E7">
        <w:rPr>
          <w:rFonts w:ascii="Tahoma" w:hAnsi="Tahoma" w:cs="Tahoma"/>
          <w:sz w:val="24"/>
          <w:szCs w:val="24"/>
        </w:rPr>
        <w:t>ing exploration, envisaging</w:t>
      </w:r>
      <w:r w:rsidRPr="00533D1C">
        <w:rPr>
          <w:rFonts w:ascii="Tahoma" w:hAnsi="Tahoma" w:cs="Tahoma"/>
          <w:sz w:val="24"/>
          <w:szCs w:val="24"/>
        </w:rPr>
        <w:t xml:space="preserve"> a combination of new and old learning approaches to supporting children with BESD. </w:t>
      </w:r>
    </w:p>
    <w:p w:rsidR="00D835E7" w:rsidRDefault="00D835E7" w:rsidP="00A85410">
      <w:pPr>
        <w:spacing w:line="480" w:lineRule="auto"/>
        <w:rPr>
          <w:rFonts w:ascii="Tahoma" w:hAnsi="Tahoma" w:cs="Tahoma"/>
          <w:sz w:val="24"/>
          <w:szCs w:val="24"/>
        </w:rPr>
      </w:pPr>
    </w:p>
    <w:p w:rsidR="000A208F" w:rsidRPr="00533D1C" w:rsidRDefault="00070C74" w:rsidP="00A85410">
      <w:pPr>
        <w:spacing w:line="480" w:lineRule="auto"/>
        <w:rPr>
          <w:rFonts w:ascii="Tahoma" w:hAnsi="Tahoma" w:cs="Tahoma"/>
          <w:sz w:val="24"/>
          <w:szCs w:val="24"/>
        </w:rPr>
      </w:pPr>
      <w:r w:rsidRPr="00533D1C">
        <w:rPr>
          <w:rFonts w:ascii="Tahoma" w:hAnsi="Tahoma" w:cs="Tahoma"/>
          <w:sz w:val="24"/>
          <w:szCs w:val="24"/>
        </w:rPr>
        <w:t>Finally this research has</w:t>
      </w:r>
      <w:r w:rsidR="00A85410" w:rsidRPr="00533D1C">
        <w:rPr>
          <w:rFonts w:ascii="Tahoma" w:hAnsi="Tahoma" w:cs="Tahoma"/>
          <w:sz w:val="24"/>
          <w:szCs w:val="24"/>
        </w:rPr>
        <w:t xml:space="preserve"> also facilitate</w:t>
      </w:r>
      <w:r w:rsidRPr="00533D1C">
        <w:rPr>
          <w:rFonts w:ascii="Tahoma" w:hAnsi="Tahoma" w:cs="Tahoma"/>
          <w:sz w:val="24"/>
          <w:szCs w:val="24"/>
        </w:rPr>
        <w:t>d</w:t>
      </w:r>
      <w:r w:rsidR="00A85410" w:rsidRPr="00533D1C">
        <w:rPr>
          <w:rFonts w:ascii="Tahoma" w:hAnsi="Tahoma" w:cs="Tahoma"/>
          <w:sz w:val="24"/>
          <w:szCs w:val="24"/>
        </w:rPr>
        <w:t xml:space="preserve"> a personal reason, as the researcher is extremely passionate about outdoor learning, in particular forest school</w:t>
      </w:r>
      <w:r w:rsidR="00D835E7">
        <w:rPr>
          <w:rFonts w:ascii="Tahoma" w:hAnsi="Tahoma" w:cs="Tahoma"/>
          <w:sz w:val="24"/>
          <w:szCs w:val="24"/>
        </w:rPr>
        <w:t>s</w:t>
      </w:r>
      <w:r w:rsidR="00A85410" w:rsidRPr="00533D1C">
        <w:rPr>
          <w:rFonts w:ascii="Tahoma" w:hAnsi="Tahoma" w:cs="Tahoma"/>
          <w:sz w:val="24"/>
          <w:szCs w:val="24"/>
        </w:rPr>
        <w:t>, and feels that the benefits of this approach to learning encompasses the whole child</w:t>
      </w:r>
      <w:r w:rsidR="008E0EDE">
        <w:rPr>
          <w:rFonts w:ascii="Tahoma" w:hAnsi="Tahoma" w:cs="Tahoma"/>
          <w:sz w:val="24"/>
          <w:szCs w:val="24"/>
        </w:rPr>
        <w:t>,</w:t>
      </w:r>
      <w:r w:rsidR="00D835E7">
        <w:rPr>
          <w:rFonts w:ascii="Tahoma" w:hAnsi="Tahoma" w:cs="Tahoma"/>
          <w:sz w:val="24"/>
          <w:szCs w:val="24"/>
        </w:rPr>
        <w:t xml:space="preserve"> actively engaging them </w:t>
      </w:r>
      <w:r w:rsidR="0068127D">
        <w:rPr>
          <w:rFonts w:ascii="Tahoma" w:hAnsi="Tahoma" w:cs="Tahoma"/>
          <w:sz w:val="24"/>
          <w:szCs w:val="24"/>
        </w:rPr>
        <w:t>with</w:t>
      </w:r>
      <w:r w:rsidR="00A85410" w:rsidRPr="00533D1C">
        <w:rPr>
          <w:rFonts w:ascii="Tahoma" w:hAnsi="Tahoma" w:cs="Tahoma"/>
          <w:sz w:val="24"/>
          <w:szCs w:val="24"/>
        </w:rPr>
        <w:t>in learning.</w:t>
      </w:r>
      <w:r w:rsidRPr="00533D1C">
        <w:rPr>
          <w:rFonts w:ascii="Tahoma" w:hAnsi="Tahoma" w:cs="Tahoma"/>
          <w:sz w:val="24"/>
          <w:szCs w:val="24"/>
        </w:rPr>
        <w:t xml:space="preserve"> Consequently this research has</w:t>
      </w:r>
      <w:r w:rsidR="00A85410" w:rsidRPr="00533D1C">
        <w:rPr>
          <w:rFonts w:ascii="Tahoma" w:hAnsi="Tahoma" w:cs="Tahoma"/>
          <w:sz w:val="24"/>
          <w:szCs w:val="24"/>
        </w:rPr>
        <w:t xml:space="preserve"> provide</w:t>
      </w:r>
      <w:r w:rsidRPr="00533D1C">
        <w:rPr>
          <w:rFonts w:ascii="Tahoma" w:hAnsi="Tahoma" w:cs="Tahoma"/>
          <w:sz w:val="24"/>
          <w:szCs w:val="24"/>
        </w:rPr>
        <w:t>d</w:t>
      </w:r>
      <w:r w:rsidR="00A85410" w:rsidRPr="00533D1C">
        <w:rPr>
          <w:rFonts w:ascii="Tahoma" w:hAnsi="Tahoma" w:cs="Tahoma"/>
          <w:sz w:val="24"/>
          <w:szCs w:val="24"/>
        </w:rPr>
        <w:t xml:space="preserve"> personal answers for the researcher to allow a new perspective upon the benefits of forest school</w:t>
      </w:r>
      <w:r w:rsidR="00D835E7">
        <w:rPr>
          <w:rFonts w:ascii="Tahoma" w:hAnsi="Tahoma" w:cs="Tahoma"/>
          <w:sz w:val="24"/>
          <w:szCs w:val="24"/>
        </w:rPr>
        <w:t>s</w:t>
      </w:r>
      <w:r w:rsidR="00A85410" w:rsidRPr="00533D1C">
        <w:rPr>
          <w:rFonts w:ascii="Tahoma" w:hAnsi="Tahoma" w:cs="Tahoma"/>
          <w:sz w:val="24"/>
          <w:szCs w:val="24"/>
        </w:rPr>
        <w:t xml:space="preserve">.  </w:t>
      </w:r>
    </w:p>
    <w:p w:rsidR="000A208F" w:rsidRPr="00533D1C" w:rsidRDefault="000A208F" w:rsidP="00A85410">
      <w:pPr>
        <w:spacing w:line="480" w:lineRule="auto"/>
        <w:rPr>
          <w:rFonts w:ascii="Tahoma" w:hAnsi="Tahoma" w:cs="Tahoma"/>
          <w:sz w:val="24"/>
          <w:szCs w:val="24"/>
        </w:rPr>
      </w:pPr>
    </w:p>
    <w:p w:rsidR="00962BB6" w:rsidRPr="00533D1C" w:rsidRDefault="000A208F" w:rsidP="00A85410">
      <w:pPr>
        <w:spacing w:line="480" w:lineRule="auto"/>
        <w:rPr>
          <w:rFonts w:ascii="Tahoma" w:hAnsi="Tahoma" w:cs="Tahoma"/>
          <w:sz w:val="24"/>
          <w:szCs w:val="24"/>
        </w:rPr>
      </w:pPr>
      <w:r w:rsidRPr="00533D1C">
        <w:rPr>
          <w:rFonts w:ascii="Tahoma" w:hAnsi="Tahoma" w:cs="Tahoma"/>
          <w:sz w:val="24"/>
          <w:szCs w:val="24"/>
        </w:rPr>
        <w:t>Therefore the fo</w:t>
      </w:r>
      <w:r w:rsidR="00D835E7">
        <w:rPr>
          <w:rFonts w:ascii="Tahoma" w:hAnsi="Tahoma" w:cs="Tahoma"/>
          <w:sz w:val="24"/>
          <w:szCs w:val="24"/>
        </w:rPr>
        <w:t xml:space="preserve">rmulated question and </w:t>
      </w:r>
      <w:r w:rsidRPr="00533D1C">
        <w:rPr>
          <w:rFonts w:ascii="Tahoma" w:hAnsi="Tahoma" w:cs="Tahoma"/>
          <w:sz w:val="24"/>
          <w:szCs w:val="24"/>
        </w:rPr>
        <w:t>supporting subsidiary questions</w:t>
      </w:r>
      <w:r w:rsidR="00A85410" w:rsidRPr="00533D1C">
        <w:rPr>
          <w:rFonts w:ascii="Tahoma" w:hAnsi="Tahoma" w:cs="Tahoma"/>
          <w:sz w:val="24"/>
          <w:szCs w:val="24"/>
        </w:rPr>
        <w:t xml:space="preserve"> </w:t>
      </w:r>
      <w:r w:rsidRPr="00533D1C">
        <w:rPr>
          <w:rFonts w:ascii="Tahoma" w:hAnsi="Tahoma" w:cs="Tahoma"/>
          <w:sz w:val="24"/>
          <w:szCs w:val="24"/>
        </w:rPr>
        <w:t>for this research are:</w:t>
      </w:r>
    </w:p>
    <w:p w:rsidR="000A208F" w:rsidRPr="00533D1C" w:rsidRDefault="000A208F" w:rsidP="000A208F">
      <w:pPr>
        <w:spacing w:line="360" w:lineRule="auto"/>
        <w:jc w:val="center"/>
        <w:rPr>
          <w:rFonts w:ascii="Tahoma" w:hAnsi="Tahoma" w:cs="Tahoma"/>
          <w:b/>
          <w:sz w:val="24"/>
          <w:szCs w:val="24"/>
          <w:u w:val="single"/>
        </w:rPr>
      </w:pPr>
      <w:r w:rsidRPr="00533D1C">
        <w:rPr>
          <w:rFonts w:ascii="Tahoma" w:hAnsi="Tahoma" w:cs="Tahoma"/>
          <w:b/>
          <w:sz w:val="24"/>
          <w:szCs w:val="24"/>
          <w:u w:val="single"/>
        </w:rPr>
        <w:t>Can forest school be used as an effective nurture group intervention, for children with behaviour, social or emotional difficulties?</w:t>
      </w:r>
    </w:p>
    <w:p w:rsidR="00E53708" w:rsidRPr="00533D1C" w:rsidRDefault="00E53708" w:rsidP="00E53708">
      <w:pPr>
        <w:pStyle w:val="ListParagraph"/>
        <w:numPr>
          <w:ilvl w:val="0"/>
          <w:numId w:val="1"/>
        </w:numPr>
        <w:spacing w:line="360" w:lineRule="auto"/>
        <w:rPr>
          <w:rFonts w:cs="Tahoma"/>
        </w:rPr>
      </w:pPr>
      <w:r w:rsidRPr="00533D1C">
        <w:rPr>
          <w:rFonts w:cs="Tahoma"/>
        </w:rPr>
        <w:t>What are the outcomes for children whom attend a forest school nurture group?</w:t>
      </w:r>
    </w:p>
    <w:p w:rsidR="000A208F" w:rsidRPr="00533D1C" w:rsidRDefault="000A208F" w:rsidP="000A208F">
      <w:pPr>
        <w:pStyle w:val="ListParagraph"/>
        <w:numPr>
          <w:ilvl w:val="0"/>
          <w:numId w:val="1"/>
        </w:numPr>
        <w:spacing w:line="360" w:lineRule="auto"/>
        <w:rPr>
          <w:rFonts w:cs="Tahoma"/>
        </w:rPr>
      </w:pPr>
      <w:r w:rsidRPr="00533D1C">
        <w:rPr>
          <w:rFonts w:cs="Tahoma"/>
        </w:rPr>
        <w:lastRenderedPageBreak/>
        <w:t xml:space="preserve">How can </w:t>
      </w:r>
      <w:r w:rsidR="00D835E7">
        <w:rPr>
          <w:rFonts w:cs="Tahoma"/>
        </w:rPr>
        <w:t xml:space="preserve">the </w:t>
      </w:r>
      <w:r w:rsidRPr="00533D1C">
        <w:rPr>
          <w:rFonts w:cs="Tahoma"/>
        </w:rPr>
        <w:t>forest school support the personal development of children’s behaviour, emotional resilience and social skills?</w:t>
      </w:r>
    </w:p>
    <w:p w:rsidR="000A208F" w:rsidRPr="00533D1C" w:rsidRDefault="000A208F" w:rsidP="00E53708">
      <w:pPr>
        <w:pStyle w:val="ListParagraph"/>
        <w:numPr>
          <w:ilvl w:val="0"/>
          <w:numId w:val="1"/>
        </w:numPr>
        <w:spacing w:line="360" w:lineRule="auto"/>
        <w:rPr>
          <w:rFonts w:cs="Tahoma"/>
        </w:rPr>
      </w:pPr>
      <w:r w:rsidRPr="00533D1C">
        <w:rPr>
          <w:rFonts w:cs="Tahoma"/>
        </w:rPr>
        <w:t>What are the similarities and differences between forest school</w:t>
      </w:r>
      <w:r w:rsidR="00D835E7">
        <w:rPr>
          <w:rFonts w:cs="Tahoma"/>
        </w:rPr>
        <w:t>s</w:t>
      </w:r>
      <w:r w:rsidRPr="00533D1C">
        <w:rPr>
          <w:rFonts w:cs="Tahoma"/>
        </w:rPr>
        <w:t xml:space="preserve"> and nurture groups?</w:t>
      </w:r>
    </w:p>
    <w:p w:rsidR="000A208F" w:rsidRPr="00533D1C" w:rsidRDefault="000A208F" w:rsidP="000A208F">
      <w:pPr>
        <w:spacing w:line="360" w:lineRule="auto"/>
        <w:rPr>
          <w:rFonts w:ascii="Tahoma" w:hAnsi="Tahoma" w:cs="Tahoma"/>
          <w:sz w:val="24"/>
          <w:szCs w:val="24"/>
        </w:rPr>
      </w:pPr>
    </w:p>
    <w:p w:rsidR="000A208F" w:rsidRPr="00533D1C" w:rsidRDefault="000A208F" w:rsidP="000A208F">
      <w:pPr>
        <w:spacing w:line="360" w:lineRule="auto"/>
        <w:rPr>
          <w:rFonts w:ascii="Tahoma" w:hAnsi="Tahoma" w:cs="Tahoma"/>
          <w:sz w:val="24"/>
          <w:szCs w:val="24"/>
        </w:rPr>
      </w:pPr>
      <w:r w:rsidRPr="00533D1C">
        <w:rPr>
          <w:rFonts w:ascii="Tahoma" w:hAnsi="Tahoma" w:cs="Tahoma"/>
          <w:sz w:val="24"/>
          <w:szCs w:val="24"/>
        </w:rPr>
        <w:t xml:space="preserve">Chapter 2 presents an analysis of literature that has been selected </w:t>
      </w:r>
      <w:r w:rsidR="001E6665" w:rsidRPr="00533D1C">
        <w:rPr>
          <w:rFonts w:ascii="Tahoma" w:hAnsi="Tahoma" w:cs="Tahoma"/>
          <w:sz w:val="24"/>
          <w:szCs w:val="24"/>
        </w:rPr>
        <w:t>to obtain a depth of knowledg</w:t>
      </w:r>
      <w:r w:rsidR="008E0EDE">
        <w:rPr>
          <w:rFonts w:ascii="Tahoma" w:hAnsi="Tahoma" w:cs="Tahoma"/>
          <w:sz w:val="24"/>
          <w:szCs w:val="24"/>
        </w:rPr>
        <w:t xml:space="preserve">e within the subject area and support a </w:t>
      </w:r>
      <w:r w:rsidR="001E6665" w:rsidRPr="00533D1C">
        <w:rPr>
          <w:rFonts w:ascii="Tahoma" w:hAnsi="Tahoma" w:cs="Tahoma"/>
          <w:sz w:val="24"/>
          <w:szCs w:val="24"/>
        </w:rPr>
        <w:t xml:space="preserve">greater understanding surrounding the views of </w:t>
      </w:r>
      <w:r w:rsidR="00D835E7">
        <w:rPr>
          <w:rFonts w:ascii="Tahoma" w:hAnsi="Tahoma" w:cs="Tahoma"/>
          <w:sz w:val="24"/>
          <w:szCs w:val="24"/>
        </w:rPr>
        <w:t xml:space="preserve">theorists </w:t>
      </w:r>
      <w:r w:rsidR="008E0EDE">
        <w:rPr>
          <w:rFonts w:ascii="Tahoma" w:hAnsi="Tahoma" w:cs="Tahoma"/>
          <w:sz w:val="24"/>
          <w:szCs w:val="24"/>
        </w:rPr>
        <w:t>within this area, presenting</w:t>
      </w:r>
      <w:r w:rsidR="003741A3" w:rsidRPr="00533D1C">
        <w:rPr>
          <w:rFonts w:ascii="Tahoma" w:hAnsi="Tahoma" w:cs="Tahoma"/>
          <w:sz w:val="24"/>
          <w:szCs w:val="24"/>
        </w:rPr>
        <w:t xml:space="preserve"> the content of the subj</w:t>
      </w:r>
      <w:r w:rsidR="008E0EDE">
        <w:rPr>
          <w:rFonts w:ascii="Tahoma" w:hAnsi="Tahoma" w:cs="Tahoma"/>
          <w:sz w:val="24"/>
          <w:szCs w:val="24"/>
        </w:rPr>
        <w:t>ect</w:t>
      </w:r>
      <w:r w:rsidR="003741A3" w:rsidRPr="00533D1C">
        <w:rPr>
          <w:rFonts w:ascii="Tahoma" w:hAnsi="Tahoma" w:cs="Tahoma"/>
          <w:sz w:val="24"/>
          <w:szCs w:val="24"/>
        </w:rPr>
        <w:t xml:space="preserve"> and identifying key themes which have emerged. </w:t>
      </w:r>
    </w:p>
    <w:p w:rsidR="00555D56" w:rsidRDefault="00555D56" w:rsidP="000A208F">
      <w:pPr>
        <w:spacing w:line="360" w:lineRule="auto"/>
        <w:rPr>
          <w:rFonts w:ascii="Tahoma" w:hAnsi="Tahoma" w:cs="Tahoma"/>
          <w:sz w:val="24"/>
          <w:szCs w:val="24"/>
        </w:rPr>
      </w:pPr>
    </w:p>
    <w:p w:rsidR="000A208F" w:rsidRPr="00533D1C" w:rsidRDefault="003741A3" w:rsidP="000A208F">
      <w:pPr>
        <w:spacing w:line="360" w:lineRule="auto"/>
        <w:rPr>
          <w:rFonts w:ascii="Tahoma" w:hAnsi="Tahoma" w:cs="Tahoma"/>
          <w:sz w:val="24"/>
          <w:szCs w:val="24"/>
        </w:rPr>
      </w:pPr>
      <w:r w:rsidRPr="00533D1C">
        <w:rPr>
          <w:rFonts w:ascii="Tahoma" w:hAnsi="Tahoma" w:cs="Tahoma"/>
          <w:sz w:val="24"/>
          <w:szCs w:val="24"/>
        </w:rPr>
        <w:t>Cha</w:t>
      </w:r>
      <w:r w:rsidR="008E0EDE">
        <w:rPr>
          <w:rFonts w:ascii="Tahoma" w:hAnsi="Tahoma" w:cs="Tahoma"/>
          <w:sz w:val="24"/>
          <w:szCs w:val="24"/>
        </w:rPr>
        <w:t>pter 3 discusses the methodological</w:t>
      </w:r>
      <w:r w:rsidRPr="00533D1C">
        <w:rPr>
          <w:rFonts w:ascii="Tahoma" w:hAnsi="Tahoma" w:cs="Tahoma"/>
          <w:sz w:val="24"/>
          <w:szCs w:val="24"/>
        </w:rPr>
        <w:t xml:space="preserve"> approach selected to conduct this research, including the paradigm and philosophical underpinning </w:t>
      </w:r>
      <w:r w:rsidR="00E84C25">
        <w:rPr>
          <w:rFonts w:ascii="Tahoma" w:hAnsi="Tahoma" w:cs="Tahoma"/>
          <w:sz w:val="24"/>
          <w:szCs w:val="24"/>
        </w:rPr>
        <w:t xml:space="preserve">approach to </w:t>
      </w:r>
      <w:r w:rsidR="00D835E7">
        <w:rPr>
          <w:rFonts w:ascii="Tahoma" w:hAnsi="Tahoma" w:cs="Tahoma"/>
          <w:sz w:val="24"/>
          <w:szCs w:val="24"/>
        </w:rPr>
        <w:t>supporting</w:t>
      </w:r>
      <w:r w:rsidR="00E84C25">
        <w:rPr>
          <w:rFonts w:ascii="Tahoma" w:hAnsi="Tahoma" w:cs="Tahoma"/>
          <w:sz w:val="24"/>
          <w:szCs w:val="24"/>
        </w:rPr>
        <w:t xml:space="preserve"> the research. Additionally</w:t>
      </w:r>
      <w:r w:rsidR="00D835E7">
        <w:rPr>
          <w:rFonts w:ascii="Tahoma" w:hAnsi="Tahoma" w:cs="Tahoma"/>
          <w:sz w:val="24"/>
          <w:szCs w:val="24"/>
        </w:rPr>
        <w:t>,</w:t>
      </w:r>
      <w:r w:rsidRPr="00533D1C">
        <w:rPr>
          <w:rFonts w:ascii="Tahoma" w:hAnsi="Tahoma" w:cs="Tahoma"/>
          <w:sz w:val="24"/>
          <w:szCs w:val="24"/>
        </w:rPr>
        <w:t xml:space="preserve"> this chapter </w:t>
      </w:r>
      <w:r w:rsidR="008E0EDE">
        <w:rPr>
          <w:rFonts w:ascii="Tahoma" w:hAnsi="Tahoma" w:cs="Tahoma"/>
          <w:sz w:val="24"/>
          <w:szCs w:val="24"/>
        </w:rPr>
        <w:t>discuss</w:t>
      </w:r>
      <w:r w:rsidR="00D835E7">
        <w:rPr>
          <w:rFonts w:ascii="Tahoma" w:hAnsi="Tahoma" w:cs="Tahoma"/>
          <w:sz w:val="24"/>
          <w:szCs w:val="24"/>
        </w:rPr>
        <w:t>es</w:t>
      </w:r>
      <w:r w:rsidR="008E0EDE">
        <w:rPr>
          <w:rFonts w:ascii="Tahoma" w:hAnsi="Tahoma" w:cs="Tahoma"/>
          <w:sz w:val="24"/>
          <w:szCs w:val="24"/>
        </w:rPr>
        <w:t xml:space="preserve"> the</w:t>
      </w:r>
      <w:r w:rsidRPr="00533D1C">
        <w:rPr>
          <w:rFonts w:ascii="Tahoma" w:hAnsi="Tahoma" w:cs="Tahoma"/>
          <w:sz w:val="24"/>
          <w:szCs w:val="24"/>
        </w:rPr>
        <w:t xml:space="preserve"> da</w:t>
      </w:r>
      <w:r w:rsidR="008E0EDE">
        <w:rPr>
          <w:rFonts w:ascii="Tahoma" w:hAnsi="Tahoma" w:cs="Tahoma"/>
          <w:sz w:val="24"/>
          <w:szCs w:val="24"/>
        </w:rPr>
        <w:t xml:space="preserve">ta collection </w:t>
      </w:r>
      <w:r w:rsidR="00D835E7">
        <w:rPr>
          <w:rFonts w:ascii="Tahoma" w:hAnsi="Tahoma" w:cs="Tahoma"/>
          <w:sz w:val="24"/>
          <w:szCs w:val="24"/>
        </w:rPr>
        <w:t xml:space="preserve">and analysis </w:t>
      </w:r>
      <w:r w:rsidR="008E0EDE">
        <w:rPr>
          <w:rFonts w:ascii="Tahoma" w:hAnsi="Tahoma" w:cs="Tahoma"/>
          <w:sz w:val="24"/>
          <w:szCs w:val="24"/>
        </w:rPr>
        <w:t>methods. Also a description</w:t>
      </w:r>
      <w:r w:rsidRPr="00533D1C">
        <w:rPr>
          <w:rFonts w:ascii="Tahoma" w:hAnsi="Tahoma" w:cs="Tahoma"/>
          <w:sz w:val="24"/>
          <w:szCs w:val="24"/>
        </w:rPr>
        <w:t xml:space="preserve"> of the setting and sample </w:t>
      </w:r>
      <w:r w:rsidR="00D835E7">
        <w:rPr>
          <w:rFonts w:ascii="Tahoma" w:hAnsi="Tahoma" w:cs="Tahoma"/>
          <w:sz w:val="24"/>
          <w:szCs w:val="24"/>
        </w:rPr>
        <w:t>and selection</w:t>
      </w:r>
      <w:r w:rsidR="008F16C3" w:rsidRPr="00533D1C">
        <w:rPr>
          <w:rFonts w:ascii="Tahoma" w:hAnsi="Tahoma" w:cs="Tahoma"/>
          <w:sz w:val="24"/>
          <w:szCs w:val="24"/>
        </w:rPr>
        <w:t>;</w:t>
      </w:r>
      <w:r w:rsidRPr="00533D1C">
        <w:rPr>
          <w:rFonts w:ascii="Tahoma" w:hAnsi="Tahoma" w:cs="Tahoma"/>
          <w:sz w:val="24"/>
          <w:szCs w:val="24"/>
        </w:rPr>
        <w:t xml:space="preserve"> finally concluding with the ethical </w:t>
      </w:r>
      <w:r w:rsidR="00E84C25" w:rsidRPr="00533D1C">
        <w:rPr>
          <w:rFonts w:ascii="Tahoma" w:hAnsi="Tahoma" w:cs="Tahoma"/>
          <w:sz w:val="24"/>
          <w:szCs w:val="24"/>
        </w:rPr>
        <w:t xml:space="preserve">considerations </w:t>
      </w:r>
      <w:r w:rsidR="00E84C25">
        <w:rPr>
          <w:rFonts w:ascii="Tahoma" w:hAnsi="Tahoma" w:cs="Tahoma"/>
          <w:sz w:val="24"/>
          <w:szCs w:val="24"/>
        </w:rPr>
        <w:t>which</w:t>
      </w:r>
      <w:r w:rsidR="00D835E7">
        <w:rPr>
          <w:rFonts w:ascii="Tahoma" w:hAnsi="Tahoma" w:cs="Tahoma"/>
          <w:sz w:val="24"/>
          <w:szCs w:val="24"/>
        </w:rPr>
        <w:t xml:space="preserve"> </w:t>
      </w:r>
      <w:r w:rsidRPr="00533D1C">
        <w:rPr>
          <w:rFonts w:ascii="Tahoma" w:hAnsi="Tahoma" w:cs="Tahoma"/>
          <w:sz w:val="24"/>
          <w:szCs w:val="24"/>
        </w:rPr>
        <w:t xml:space="preserve">ensure the research is ethically viable.  </w:t>
      </w:r>
    </w:p>
    <w:p w:rsidR="00555D56" w:rsidRDefault="00555D56" w:rsidP="000A208F">
      <w:pPr>
        <w:spacing w:line="360" w:lineRule="auto"/>
        <w:rPr>
          <w:rFonts w:ascii="Tahoma" w:hAnsi="Tahoma" w:cs="Tahoma"/>
          <w:sz w:val="24"/>
          <w:szCs w:val="24"/>
        </w:rPr>
      </w:pPr>
    </w:p>
    <w:p w:rsidR="008F16C3" w:rsidRPr="00533D1C" w:rsidRDefault="008F16C3" w:rsidP="000A208F">
      <w:pPr>
        <w:spacing w:line="360" w:lineRule="auto"/>
        <w:rPr>
          <w:rFonts w:ascii="Tahoma" w:hAnsi="Tahoma" w:cs="Tahoma"/>
          <w:sz w:val="24"/>
          <w:szCs w:val="24"/>
        </w:rPr>
      </w:pPr>
      <w:r w:rsidRPr="00533D1C">
        <w:rPr>
          <w:rFonts w:ascii="Tahoma" w:hAnsi="Tahoma" w:cs="Tahoma"/>
          <w:sz w:val="24"/>
          <w:szCs w:val="24"/>
        </w:rPr>
        <w:t xml:space="preserve">Chapter 4 presents </w:t>
      </w:r>
      <w:r w:rsidR="0062528C">
        <w:rPr>
          <w:rFonts w:ascii="Tahoma" w:hAnsi="Tahoma" w:cs="Tahoma"/>
          <w:sz w:val="24"/>
          <w:szCs w:val="24"/>
        </w:rPr>
        <w:t xml:space="preserve">the </w:t>
      </w:r>
      <w:r w:rsidRPr="00533D1C">
        <w:rPr>
          <w:rFonts w:ascii="Tahoma" w:hAnsi="Tahoma" w:cs="Tahoma"/>
          <w:sz w:val="24"/>
          <w:szCs w:val="24"/>
        </w:rPr>
        <w:t>f</w:t>
      </w:r>
      <w:r w:rsidR="0062528C">
        <w:rPr>
          <w:rFonts w:ascii="Tahoma" w:hAnsi="Tahoma" w:cs="Tahoma"/>
          <w:sz w:val="24"/>
          <w:szCs w:val="24"/>
        </w:rPr>
        <w:t>indings</w:t>
      </w:r>
      <w:r w:rsidRPr="00533D1C">
        <w:rPr>
          <w:rFonts w:ascii="Tahoma" w:hAnsi="Tahoma" w:cs="Tahoma"/>
          <w:sz w:val="24"/>
          <w:szCs w:val="24"/>
        </w:rPr>
        <w:t xml:space="preserve"> of the research with a discussion and analysis, which have been id</w:t>
      </w:r>
      <w:r w:rsidR="00E84C25">
        <w:rPr>
          <w:rFonts w:ascii="Tahoma" w:hAnsi="Tahoma" w:cs="Tahoma"/>
          <w:sz w:val="24"/>
          <w:szCs w:val="24"/>
        </w:rPr>
        <w:t>entified throughout the</w:t>
      </w:r>
      <w:r w:rsidRPr="00533D1C">
        <w:rPr>
          <w:rFonts w:ascii="Tahoma" w:hAnsi="Tahoma" w:cs="Tahoma"/>
          <w:sz w:val="24"/>
          <w:szCs w:val="24"/>
        </w:rPr>
        <w:t xml:space="preserve"> methods of data collection.</w:t>
      </w:r>
    </w:p>
    <w:p w:rsidR="00555D56" w:rsidRDefault="00555D56" w:rsidP="000A208F">
      <w:pPr>
        <w:spacing w:line="360" w:lineRule="auto"/>
        <w:rPr>
          <w:rFonts w:ascii="Tahoma" w:hAnsi="Tahoma" w:cs="Tahoma"/>
          <w:sz w:val="24"/>
          <w:szCs w:val="24"/>
        </w:rPr>
      </w:pPr>
    </w:p>
    <w:p w:rsidR="008F16C3" w:rsidRPr="00533D1C" w:rsidRDefault="008F16C3" w:rsidP="000A208F">
      <w:pPr>
        <w:spacing w:line="360" w:lineRule="auto"/>
        <w:rPr>
          <w:rFonts w:ascii="Tahoma" w:hAnsi="Tahoma" w:cs="Tahoma"/>
          <w:sz w:val="24"/>
          <w:szCs w:val="24"/>
        </w:rPr>
      </w:pPr>
      <w:r w:rsidRPr="00533D1C">
        <w:rPr>
          <w:rFonts w:ascii="Tahoma" w:hAnsi="Tahoma" w:cs="Tahoma"/>
          <w:sz w:val="24"/>
          <w:szCs w:val="24"/>
        </w:rPr>
        <w:t xml:space="preserve">Finally chapter 5 </w:t>
      </w:r>
      <w:r w:rsidR="00D835E7">
        <w:rPr>
          <w:rFonts w:ascii="Tahoma" w:hAnsi="Tahoma" w:cs="Tahoma"/>
          <w:sz w:val="24"/>
          <w:szCs w:val="24"/>
        </w:rPr>
        <w:t xml:space="preserve">provides </w:t>
      </w:r>
      <w:r w:rsidRPr="00533D1C">
        <w:rPr>
          <w:rFonts w:ascii="Tahoma" w:hAnsi="Tahoma" w:cs="Tahoma"/>
          <w:sz w:val="24"/>
          <w:szCs w:val="24"/>
        </w:rPr>
        <w:t>a written conclusion of the re</w:t>
      </w:r>
      <w:r w:rsidR="0062528C">
        <w:rPr>
          <w:rFonts w:ascii="Tahoma" w:hAnsi="Tahoma" w:cs="Tahoma"/>
          <w:sz w:val="24"/>
          <w:szCs w:val="24"/>
        </w:rPr>
        <w:t xml:space="preserve">search project identifying key findings and acknowledgment of weaknesses within the study, making future recommendations. </w:t>
      </w:r>
      <w:r w:rsidRPr="00533D1C">
        <w:rPr>
          <w:rFonts w:ascii="Tahoma" w:hAnsi="Tahoma" w:cs="Tahoma"/>
          <w:sz w:val="24"/>
          <w:szCs w:val="24"/>
        </w:rPr>
        <w:t xml:space="preserve"> </w:t>
      </w:r>
    </w:p>
    <w:p w:rsidR="003741A3" w:rsidRPr="00533D1C" w:rsidRDefault="003741A3" w:rsidP="000A208F">
      <w:pPr>
        <w:spacing w:line="36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7F1EA4" w:rsidRPr="00533D1C" w:rsidRDefault="007F1EA4" w:rsidP="007F1EA4">
      <w:pPr>
        <w:spacing w:line="480" w:lineRule="auto"/>
        <w:jc w:val="center"/>
        <w:rPr>
          <w:rFonts w:ascii="Tahoma" w:hAnsi="Tahoma" w:cs="Tahoma"/>
          <w:sz w:val="72"/>
          <w:szCs w:val="72"/>
        </w:rPr>
      </w:pPr>
      <w:r w:rsidRPr="00533D1C">
        <w:rPr>
          <w:rFonts w:ascii="Tahoma" w:hAnsi="Tahoma" w:cs="Tahoma"/>
          <w:sz w:val="72"/>
          <w:szCs w:val="72"/>
        </w:rPr>
        <w:t>Chapter 2</w:t>
      </w:r>
    </w:p>
    <w:p w:rsidR="007F1EA4" w:rsidRPr="00533D1C" w:rsidRDefault="007F1EA4" w:rsidP="007F1EA4">
      <w:pPr>
        <w:spacing w:line="480" w:lineRule="auto"/>
        <w:jc w:val="center"/>
        <w:rPr>
          <w:rFonts w:ascii="Tahoma" w:hAnsi="Tahoma" w:cs="Tahoma"/>
          <w:sz w:val="72"/>
          <w:szCs w:val="72"/>
        </w:rPr>
      </w:pPr>
      <w:r w:rsidRPr="00533D1C">
        <w:rPr>
          <w:rFonts w:ascii="Tahoma" w:hAnsi="Tahoma" w:cs="Tahoma"/>
          <w:sz w:val="72"/>
          <w:szCs w:val="72"/>
        </w:rPr>
        <w:t xml:space="preserve">Literature Review </w:t>
      </w: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A15D25" w:rsidRDefault="00A15D25" w:rsidP="007F1EA4">
      <w:pPr>
        <w:spacing w:line="480" w:lineRule="auto"/>
        <w:rPr>
          <w:rFonts w:ascii="Tahoma" w:hAnsi="Tahoma" w:cs="Tahoma"/>
          <w:b/>
          <w:sz w:val="24"/>
          <w:szCs w:val="24"/>
        </w:rPr>
      </w:pPr>
    </w:p>
    <w:p w:rsidR="00A15D25" w:rsidRDefault="00A15D25" w:rsidP="007F1EA4">
      <w:pPr>
        <w:spacing w:line="480" w:lineRule="auto"/>
        <w:rPr>
          <w:rFonts w:ascii="Tahoma" w:hAnsi="Tahoma" w:cs="Tahoma"/>
          <w:b/>
          <w:sz w:val="24"/>
          <w:szCs w:val="24"/>
        </w:rPr>
      </w:pPr>
    </w:p>
    <w:p w:rsidR="00555D56" w:rsidRDefault="00555D56" w:rsidP="007F1EA4">
      <w:pPr>
        <w:spacing w:line="480" w:lineRule="auto"/>
        <w:rPr>
          <w:rFonts w:ascii="Tahoma" w:hAnsi="Tahoma" w:cs="Tahoma"/>
          <w:b/>
          <w:sz w:val="24"/>
          <w:szCs w:val="24"/>
        </w:rPr>
      </w:pPr>
    </w:p>
    <w:p w:rsidR="0033297C" w:rsidRDefault="007F1EA4" w:rsidP="00A15D25">
      <w:pPr>
        <w:spacing w:line="480" w:lineRule="auto"/>
        <w:rPr>
          <w:rFonts w:ascii="Tahoma" w:hAnsi="Tahoma" w:cs="Tahoma"/>
          <w:sz w:val="24"/>
          <w:szCs w:val="24"/>
        </w:rPr>
      </w:pPr>
      <w:r w:rsidRPr="00533D1C">
        <w:rPr>
          <w:rFonts w:ascii="Tahoma" w:hAnsi="Tahoma" w:cs="Tahoma"/>
          <w:sz w:val="24"/>
          <w:szCs w:val="24"/>
        </w:rPr>
        <w:lastRenderedPageBreak/>
        <w:t>The purpose of this literature review is to explore the key areas and themes that have arisen during an extensive examination of research and literature surrounding the research question</w:t>
      </w:r>
      <w:r w:rsidR="0033297C" w:rsidRPr="00533D1C">
        <w:rPr>
          <w:rFonts w:ascii="Tahoma" w:hAnsi="Tahoma" w:cs="Tahoma"/>
          <w:sz w:val="24"/>
          <w:szCs w:val="24"/>
        </w:rPr>
        <w:t xml:space="preserve">: </w:t>
      </w:r>
      <w:r w:rsidRPr="00533D1C">
        <w:rPr>
          <w:rFonts w:ascii="Tahoma" w:hAnsi="Tahoma" w:cs="Tahoma"/>
          <w:sz w:val="24"/>
          <w:szCs w:val="24"/>
        </w:rPr>
        <w:t>Can forest school</w:t>
      </w:r>
      <w:r w:rsidR="00142CE3">
        <w:rPr>
          <w:rFonts w:ascii="Tahoma" w:hAnsi="Tahoma" w:cs="Tahoma"/>
          <w:sz w:val="24"/>
          <w:szCs w:val="24"/>
        </w:rPr>
        <w:t>s</w:t>
      </w:r>
      <w:r w:rsidRPr="00533D1C">
        <w:rPr>
          <w:rFonts w:ascii="Tahoma" w:hAnsi="Tahoma" w:cs="Tahoma"/>
          <w:sz w:val="24"/>
          <w:szCs w:val="24"/>
        </w:rPr>
        <w:t xml:space="preserve"> be used as an effective nurture group intervention, for children with behaviour, social or emotional difficulties?</w:t>
      </w:r>
      <w:r w:rsidR="0033297C" w:rsidRPr="00533D1C">
        <w:rPr>
          <w:rFonts w:ascii="Tahoma" w:hAnsi="Tahoma" w:cs="Tahoma"/>
          <w:sz w:val="24"/>
          <w:szCs w:val="24"/>
        </w:rPr>
        <w:t xml:space="preserve"> </w:t>
      </w:r>
    </w:p>
    <w:p w:rsidR="00A15D25" w:rsidRPr="00533D1C" w:rsidRDefault="00A15D25" w:rsidP="00A15D25">
      <w:pPr>
        <w:spacing w:line="480" w:lineRule="auto"/>
        <w:rPr>
          <w:rFonts w:ascii="Tahoma" w:hAnsi="Tahoma" w:cs="Tahoma"/>
          <w:sz w:val="24"/>
          <w:szCs w:val="24"/>
        </w:rPr>
      </w:pPr>
    </w:p>
    <w:p w:rsidR="007F1EA4" w:rsidRPr="00533D1C" w:rsidRDefault="007F1EA4" w:rsidP="00A15D25">
      <w:pPr>
        <w:spacing w:line="480" w:lineRule="auto"/>
        <w:rPr>
          <w:rFonts w:ascii="Tahoma" w:hAnsi="Tahoma" w:cs="Tahoma"/>
          <w:sz w:val="24"/>
          <w:szCs w:val="24"/>
        </w:rPr>
      </w:pPr>
      <w:r w:rsidRPr="00533D1C">
        <w:rPr>
          <w:rFonts w:ascii="Tahoma" w:hAnsi="Tahoma" w:cs="Tahoma"/>
          <w:sz w:val="24"/>
          <w:szCs w:val="24"/>
        </w:rPr>
        <w:t>Additiona</w:t>
      </w:r>
      <w:r w:rsidR="0062528C">
        <w:rPr>
          <w:rFonts w:ascii="Tahoma" w:hAnsi="Tahoma" w:cs="Tahoma"/>
          <w:sz w:val="24"/>
          <w:szCs w:val="24"/>
        </w:rPr>
        <w:t>lly it will also</w:t>
      </w:r>
      <w:r w:rsidR="0033297C" w:rsidRPr="00533D1C">
        <w:rPr>
          <w:rFonts w:ascii="Tahoma" w:hAnsi="Tahoma" w:cs="Tahoma"/>
          <w:sz w:val="24"/>
          <w:szCs w:val="24"/>
        </w:rPr>
        <w:t xml:space="preserve"> address</w:t>
      </w:r>
      <w:r w:rsidRPr="00533D1C">
        <w:rPr>
          <w:rFonts w:ascii="Tahoma" w:hAnsi="Tahoma" w:cs="Tahoma"/>
          <w:sz w:val="24"/>
          <w:szCs w:val="24"/>
        </w:rPr>
        <w:t xml:space="preserve"> the subsidiary questions that have been designed to support the re</w:t>
      </w:r>
      <w:r w:rsidR="0033297C" w:rsidRPr="00533D1C">
        <w:rPr>
          <w:rFonts w:ascii="Tahoma" w:hAnsi="Tahoma" w:cs="Tahoma"/>
          <w:sz w:val="24"/>
          <w:szCs w:val="24"/>
        </w:rPr>
        <w:t xml:space="preserve">search aims, </w:t>
      </w:r>
      <w:r w:rsidR="00142CE3">
        <w:rPr>
          <w:rFonts w:ascii="Tahoma" w:hAnsi="Tahoma" w:cs="Tahoma"/>
          <w:sz w:val="24"/>
          <w:szCs w:val="24"/>
        </w:rPr>
        <w:t xml:space="preserve">which are </w:t>
      </w:r>
      <w:r w:rsidR="0033297C" w:rsidRPr="00533D1C">
        <w:rPr>
          <w:rFonts w:ascii="Tahoma" w:hAnsi="Tahoma" w:cs="Tahoma"/>
          <w:sz w:val="24"/>
          <w:szCs w:val="24"/>
        </w:rPr>
        <w:t>explore</w:t>
      </w:r>
      <w:r w:rsidR="00142CE3">
        <w:rPr>
          <w:rFonts w:ascii="Tahoma" w:hAnsi="Tahoma" w:cs="Tahoma"/>
          <w:sz w:val="24"/>
          <w:szCs w:val="24"/>
        </w:rPr>
        <w:t>d</w:t>
      </w:r>
      <w:r w:rsidR="0033297C" w:rsidRPr="00533D1C">
        <w:rPr>
          <w:rFonts w:ascii="Tahoma" w:hAnsi="Tahoma" w:cs="Tahoma"/>
          <w:sz w:val="24"/>
          <w:szCs w:val="24"/>
        </w:rPr>
        <w:t xml:space="preserve"> to understand</w:t>
      </w:r>
      <w:r w:rsidRPr="00533D1C">
        <w:rPr>
          <w:rFonts w:ascii="Tahoma" w:hAnsi="Tahoma" w:cs="Tahoma"/>
          <w:sz w:val="24"/>
          <w:szCs w:val="24"/>
        </w:rPr>
        <w:t xml:space="preserve"> </w:t>
      </w:r>
      <w:r w:rsidR="0033297C" w:rsidRPr="00533D1C">
        <w:rPr>
          <w:rFonts w:ascii="Tahoma" w:hAnsi="Tahoma" w:cs="Tahoma"/>
          <w:sz w:val="24"/>
          <w:szCs w:val="24"/>
        </w:rPr>
        <w:t>how forest schools can support the personal development, the similarities and differences between forest schools and nurture groups, and finally the outcomes for children attendi</w:t>
      </w:r>
      <w:r w:rsidR="00142CE3">
        <w:rPr>
          <w:rFonts w:ascii="Tahoma" w:hAnsi="Tahoma" w:cs="Tahoma"/>
          <w:sz w:val="24"/>
          <w:szCs w:val="24"/>
        </w:rPr>
        <w:t>ng a forest school intervention.</w:t>
      </w:r>
      <w:r w:rsidR="0033297C" w:rsidRPr="00533D1C">
        <w:rPr>
          <w:rFonts w:ascii="Tahoma" w:hAnsi="Tahoma" w:cs="Tahoma"/>
          <w:sz w:val="24"/>
          <w:szCs w:val="24"/>
        </w:rPr>
        <w:t xml:space="preserve"> </w:t>
      </w:r>
    </w:p>
    <w:p w:rsidR="007F1EA4" w:rsidRPr="00533D1C" w:rsidRDefault="007F1EA4" w:rsidP="007F1EA4">
      <w:pPr>
        <w:spacing w:line="360" w:lineRule="auto"/>
        <w:rPr>
          <w:rFonts w:ascii="Tahoma" w:hAnsi="Tahoma" w:cs="Tahoma"/>
          <w:sz w:val="24"/>
          <w:szCs w:val="24"/>
        </w:rPr>
      </w:pPr>
    </w:p>
    <w:p w:rsidR="007F1EA4" w:rsidRPr="00533D1C" w:rsidRDefault="007F1EA4" w:rsidP="007F1EA4">
      <w:pPr>
        <w:spacing w:line="480" w:lineRule="auto"/>
        <w:rPr>
          <w:rFonts w:ascii="Tahoma" w:hAnsi="Tahoma" w:cs="Tahoma"/>
          <w:sz w:val="24"/>
          <w:szCs w:val="24"/>
        </w:rPr>
      </w:pPr>
      <w:r w:rsidRPr="00533D1C">
        <w:rPr>
          <w:rFonts w:ascii="Tahoma" w:hAnsi="Tahoma" w:cs="Tahoma"/>
          <w:sz w:val="24"/>
          <w:szCs w:val="24"/>
        </w:rPr>
        <w:t xml:space="preserve">It is proposed by </w:t>
      </w:r>
      <w:proofErr w:type="spellStart"/>
      <w:r w:rsidRPr="00533D1C">
        <w:rPr>
          <w:rFonts w:ascii="Tahoma" w:hAnsi="Tahoma" w:cs="Tahoma"/>
          <w:sz w:val="24"/>
          <w:szCs w:val="24"/>
        </w:rPr>
        <w:t>Walliman</w:t>
      </w:r>
      <w:proofErr w:type="spellEnd"/>
      <w:r w:rsidRPr="00533D1C">
        <w:rPr>
          <w:rFonts w:ascii="Tahoma" w:hAnsi="Tahoma" w:cs="Tahoma"/>
          <w:sz w:val="24"/>
          <w:szCs w:val="24"/>
        </w:rPr>
        <w:t xml:space="preserve"> and Buckler (2008) that a literature review </w:t>
      </w:r>
      <w:r w:rsidR="00142CE3">
        <w:rPr>
          <w:rFonts w:ascii="Tahoma" w:hAnsi="Tahoma" w:cs="Tahoma"/>
          <w:sz w:val="24"/>
          <w:szCs w:val="24"/>
        </w:rPr>
        <w:t>raises</w:t>
      </w:r>
      <w:r w:rsidRPr="00533D1C">
        <w:rPr>
          <w:rFonts w:ascii="Tahoma" w:hAnsi="Tahoma" w:cs="Tahoma"/>
          <w:sz w:val="24"/>
          <w:szCs w:val="24"/>
        </w:rPr>
        <w:t xml:space="preserve"> awareness of the research topic including historic and current perspectives of the chosen subject area, illuminating re-occurring themes and issues which have driven the researcher into this specific field of interest. Therefore this literature review has considered a wide range of academic sources to fully explore the potential possibilities of supporting c</w:t>
      </w:r>
      <w:r w:rsidR="0062528C">
        <w:rPr>
          <w:rFonts w:ascii="Tahoma" w:hAnsi="Tahoma" w:cs="Tahoma"/>
          <w:sz w:val="24"/>
          <w:szCs w:val="24"/>
        </w:rPr>
        <w:t>hildren with BESD</w:t>
      </w:r>
      <w:r w:rsidRPr="00533D1C">
        <w:rPr>
          <w:rFonts w:ascii="Tahoma" w:hAnsi="Tahoma" w:cs="Tahoma"/>
          <w:sz w:val="24"/>
          <w:szCs w:val="24"/>
        </w:rPr>
        <w:t xml:space="preserve"> within a forest school intervention. </w:t>
      </w:r>
    </w:p>
    <w:p w:rsidR="00142CE3" w:rsidRDefault="00142CE3" w:rsidP="007F1EA4">
      <w:pPr>
        <w:spacing w:line="480" w:lineRule="auto"/>
        <w:rPr>
          <w:rFonts w:ascii="Tahoma" w:hAnsi="Tahoma" w:cs="Tahoma"/>
          <w:sz w:val="24"/>
          <w:szCs w:val="24"/>
        </w:rPr>
      </w:pPr>
    </w:p>
    <w:p w:rsidR="007F1EA4" w:rsidRPr="00533D1C" w:rsidRDefault="007F1EA4" w:rsidP="007F1EA4">
      <w:pPr>
        <w:spacing w:line="480" w:lineRule="auto"/>
        <w:rPr>
          <w:rFonts w:ascii="Tahoma" w:hAnsi="Tahoma" w:cs="Tahoma"/>
          <w:sz w:val="24"/>
          <w:szCs w:val="24"/>
        </w:rPr>
      </w:pPr>
      <w:r w:rsidRPr="00533D1C">
        <w:rPr>
          <w:rFonts w:ascii="Tahoma" w:hAnsi="Tahoma" w:cs="Tahoma"/>
          <w:sz w:val="24"/>
          <w:szCs w:val="24"/>
        </w:rPr>
        <w:t>Upon initial exploration of research, there appears to be little published specifically concernin</w:t>
      </w:r>
      <w:r w:rsidR="0062528C">
        <w:rPr>
          <w:rFonts w:ascii="Tahoma" w:hAnsi="Tahoma" w:cs="Tahoma"/>
          <w:sz w:val="24"/>
          <w:szCs w:val="24"/>
        </w:rPr>
        <w:t>g supporting children with BESD</w:t>
      </w:r>
      <w:r w:rsidRPr="00533D1C">
        <w:rPr>
          <w:rFonts w:ascii="Tahoma" w:hAnsi="Tahoma" w:cs="Tahoma"/>
          <w:sz w:val="24"/>
          <w:szCs w:val="24"/>
        </w:rPr>
        <w:t xml:space="preserve"> through forest schools. However the central research question can be divided into three contributing components: understanding and supporting children with BESD, the benefits of forest school</w:t>
      </w:r>
      <w:r w:rsidR="00142CE3">
        <w:rPr>
          <w:rFonts w:ascii="Tahoma" w:hAnsi="Tahoma" w:cs="Tahoma"/>
          <w:sz w:val="24"/>
          <w:szCs w:val="24"/>
        </w:rPr>
        <w:t>s</w:t>
      </w:r>
      <w:r w:rsidRPr="00533D1C">
        <w:rPr>
          <w:rFonts w:ascii="Tahoma" w:hAnsi="Tahoma" w:cs="Tahoma"/>
          <w:sz w:val="24"/>
          <w:szCs w:val="24"/>
        </w:rPr>
        <w:t xml:space="preserve"> and </w:t>
      </w:r>
      <w:r w:rsidRPr="00533D1C">
        <w:rPr>
          <w:rFonts w:ascii="Tahoma" w:hAnsi="Tahoma" w:cs="Tahoma"/>
          <w:sz w:val="24"/>
          <w:szCs w:val="24"/>
        </w:rPr>
        <w:lastRenderedPageBreak/>
        <w:t xml:space="preserve">the effectiveness of </w:t>
      </w:r>
      <w:r w:rsidR="0062528C">
        <w:rPr>
          <w:rFonts w:ascii="Tahoma" w:hAnsi="Tahoma" w:cs="Tahoma"/>
          <w:sz w:val="24"/>
          <w:szCs w:val="24"/>
        </w:rPr>
        <w:t xml:space="preserve">nurture groups. </w:t>
      </w:r>
      <w:r w:rsidR="00142CE3">
        <w:rPr>
          <w:rFonts w:ascii="Tahoma" w:hAnsi="Tahoma" w:cs="Tahoma"/>
          <w:sz w:val="24"/>
          <w:szCs w:val="24"/>
        </w:rPr>
        <w:t xml:space="preserve">Additionally, </w:t>
      </w:r>
      <w:r w:rsidRPr="00533D1C">
        <w:rPr>
          <w:rFonts w:ascii="Tahoma" w:hAnsi="Tahoma" w:cs="Tahoma"/>
          <w:sz w:val="24"/>
          <w:szCs w:val="24"/>
        </w:rPr>
        <w:t xml:space="preserve">theory has supported the interconnection of these individual concepts to drive the initial understanding of the research question and subsidiary questions. </w:t>
      </w:r>
    </w:p>
    <w:p w:rsidR="007F1EA4" w:rsidRPr="00533D1C" w:rsidRDefault="007F1EA4" w:rsidP="007F1EA4">
      <w:pPr>
        <w:spacing w:line="480" w:lineRule="auto"/>
        <w:rPr>
          <w:rFonts w:ascii="Tahoma" w:hAnsi="Tahoma" w:cs="Tahoma"/>
          <w:sz w:val="24"/>
          <w:szCs w:val="24"/>
        </w:rPr>
      </w:pPr>
    </w:p>
    <w:p w:rsidR="007F1EA4" w:rsidRPr="00533D1C" w:rsidRDefault="00142CE3" w:rsidP="007F1EA4">
      <w:pPr>
        <w:spacing w:line="480" w:lineRule="auto"/>
        <w:rPr>
          <w:rFonts w:ascii="Tahoma" w:hAnsi="Tahoma" w:cs="Tahoma"/>
          <w:sz w:val="24"/>
          <w:szCs w:val="24"/>
        </w:rPr>
      </w:pPr>
      <w:r>
        <w:rPr>
          <w:rFonts w:ascii="Tahoma" w:hAnsi="Tahoma" w:cs="Tahoma"/>
          <w:sz w:val="24"/>
          <w:szCs w:val="24"/>
        </w:rPr>
        <w:t>Therefore the</w:t>
      </w:r>
      <w:r w:rsidR="007F1EA4" w:rsidRPr="00533D1C">
        <w:rPr>
          <w:rFonts w:ascii="Tahoma" w:hAnsi="Tahoma" w:cs="Tahoma"/>
          <w:sz w:val="24"/>
          <w:szCs w:val="24"/>
        </w:rPr>
        <w:t xml:space="preserve"> literature </w:t>
      </w:r>
      <w:r w:rsidR="0062528C">
        <w:rPr>
          <w:rFonts w:ascii="Tahoma" w:hAnsi="Tahoma" w:cs="Tahoma"/>
          <w:sz w:val="24"/>
          <w:szCs w:val="24"/>
        </w:rPr>
        <w:t xml:space="preserve">review </w:t>
      </w:r>
      <w:r>
        <w:rPr>
          <w:rFonts w:ascii="Tahoma" w:hAnsi="Tahoma" w:cs="Tahoma"/>
          <w:sz w:val="24"/>
          <w:szCs w:val="24"/>
        </w:rPr>
        <w:t xml:space="preserve">is </w:t>
      </w:r>
      <w:r w:rsidR="0062528C">
        <w:rPr>
          <w:rFonts w:ascii="Tahoma" w:hAnsi="Tahoma" w:cs="Tahoma"/>
          <w:sz w:val="24"/>
          <w:szCs w:val="24"/>
        </w:rPr>
        <w:t>divided into key themed</w:t>
      </w:r>
      <w:r w:rsidR="007F1EA4" w:rsidRPr="00533D1C">
        <w:rPr>
          <w:rFonts w:ascii="Tahoma" w:hAnsi="Tahoma" w:cs="Tahoma"/>
          <w:sz w:val="24"/>
          <w:szCs w:val="24"/>
        </w:rPr>
        <w:t xml:space="preserve"> sections, discussing academic research which has supported the reasoning, understanding and structuring of this research project. </w:t>
      </w:r>
    </w:p>
    <w:p w:rsidR="00142CE3" w:rsidRDefault="00142CE3" w:rsidP="007F1EA4">
      <w:pPr>
        <w:spacing w:line="480" w:lineRule="auto"/>
        <w:rPr>
          <w:rFonts w:ascii="Tahoma" w:hAnsi="Tahoma" w:cs="Tahoma"/>
          <w:b/>
          <w:sz w:val="24"/>
          <w:szCs w:val="24"/>
        </w:rPr>
      </w:pPr>
    </w:p>
    <w:p w:rsidR="007F1EA4" w:rsidRPr="00533D1C" w:rsidRDefault="007F1EA4" w:rsidP="007F1EA4">
      <w:pPr>
        <w:spacing w:line="480" w:lineRule="auto"/>
        <w:rPr>
          <w:rFonts w:ascii="Tahoma" w:hAnsi="Tahoma" w:cs="Tahoma"/>
          <w:b/>
          <w:sz w:val="24"/>
          <w:szCs w:val="24"/>
        </w:rPr>
      </w:pPr>
      <w:r w:rsidRPr="00533D1C">
        <w:rPr>
          <w:rFonts w:ascii="Tahoma" w:hAnsi="Tahoma" w:cs="Tahoma"/>
          <w:b/>
          <w:sz w:val="24"/>
          <w:szCs w:val="24"/>
        </w:rPr>
        <w:t>Definition and context of BESD</w:t>
      </w:r>
    </w:p>
    <w:p w:rsidR="007F1EA4" w:rsidRPr="00533D1C" w:rsidRDefault="007F1EA4" w:rsidP="007F1EA4">
      <w:pPr>
        <w:spacing w:line="480" w:lineRule="auto"/>
        <w:rPr>
          <w:rFonts w:ascii="Tahoma" w:hAnsi="Tahoma" w:cs="Tahoma"/>
          <w:sz w:val="24"/>
          <w:szCs w:val="24"/>
        </w:rPr>
      </w:pPr>
      <w:r w:rsidRPr="00533D1C">
        <w:rPr>
          <w:rFonts w:ascii="Tahoma" w:hAnsi="Tahoma" w:cs="Tahoma"/>
          <w:sz w:val="24"/>
          <w:szCs w:val="24"/>
        </w:rPr>
        <w:t>A review of literature si</w:t>
      </w:r>
      <w:r w:rsidR="00142CE3">
        <w:rPr>
          <w:rFonts w:ascii="Tahoma" w:hAnsi="Tahoma" w:cs="Tahoma"/>
          <w:sz w:val="24"/>
          <w:szCs w:val="24"/>
        </w:rPr>
        <w:t xml:space="preserve">gnifies the complexity of BESD </w:t>
      </w:r>
      <w:r w:rsidRPr="00533D1C">
        <w:rPr>
          <w:rFonts w:ascii="Tahoma" w:hAnsi="Tahoma" w:cs="Tahoma"/>
          <w:sz w:val="24"/>
          <w:szCs w:val="24"/>
        </w:rPr>
        <w:t xml:space="preserve">and is described by Farrell (2003) as </w:t>
      </w:r>
      <w:r w:rsidRPr="00533D1C">
        <w:rPr>
          <w:rFonts w:ascii="Tahoma" w:hAnsi="Tahoma" w:cs="Tahoma"/>
          <w:bCs/>
          <w:sz w:val="24"/>
          <w:szCs w:val="24"/>
        </w:rPr>
        <w:t>an</w:t>
      </w:r>
      <w:r w:rsidR="00142CE3">
        <w:rPr>
          <w:rFonts w:ascii="Tahoma" w:hAnsi="Tahoma" w:cs="Tahoma"/>
          <w:bCs/>
          <w:sz w:val="24"/>
          <w:szCs w:val="24"/>
        </w:rPr>
        <w:t xml:space="preserve"> extremely complex concept, which</w:t>
      </w:r>
      <w:r w:rsidRPr="00533D1C">
        <w:rPr>
          <w:rFonts w:ascii="Tahoma" w:hAnsi="Tahoma" w:cs="Tahoma"/>
          <w:bCs/>
          <w:sz w:val="24"/>
          <w:szCs w:val="24"/>
        </w:rPr>
        <w:t xml:space="preserve"> is difficult to define and understand, with multiple factors that can impede a child’s ability to conform within a social world, due to their incapability to match understanding and expectations of others. Additionally </w:t>
      </w:r>
      <w:r w:rsidRPr="00533D1C">
        <w:rPr>
          <w:rFonts w:ascii="Tahoma" w:hAnsi="Tahoma" w:cs="Tahoma"/>
          <w:sz w:val="24"/>
          <w:szCs w:val="24"/>
        </w:rPr>
        <w:t>Cooper (201</w:t>
      </w:r>
      <w:r w:rsidR="00142CE3">
        <w:rPr>
          <w:rFonts w:ascii="Tahoma" w:hAnsi="Tahoma" w:cs="Tahoma"/>
          <w:sz w:val="24"/>
          <w:szCs w:val="24"/>
        </w:rPr>
        <w:t>3, p84) proposes that BESD is “a</w:t>
      </w:r>
      <w:r w:rsidRPr="00533D1C">
        <w:rPr>
          <w:rFonts w:ascii="Tahoma" w:hAnsi="Tahoma" w:cs="Tahoma"/>
          <w:sz w:val="24"/>
          <w:szCs w:val="24"/>
        </w:rPr>
        <w:t xml:space="preserve"> descriptive term that can be applied to individuals who exhibit problems in the effective regulations of their social interactions, behaviour and/ or emotional functioning”, thus indicating </w:t>
      </w:r>
      <w:r w:rsidR="00142CE3">
        <w:rPr>
          <w:rFonts w:ascii="Tahoma" w:hAnsi="Tahoma" w:cs="Tahoma"/>
          <w:sz w:val="24"/>
          <w:szCs w:val="24"/>
        </w:rPr>
        <w:t xml:space="preserve">how </w:t>
      </w:r>
      <w:r w:rsidRPr="00533D1C">
        <w:rPr>
          <w:rFonts w:ascii="Tahoma" w:hAnsi="Tahoma" w:cs="Tahoma"/>
          <w:sz w:val="24"/>
          <w:szCs w:val="24"/>
        </w:rPr>
        <w:t xml:space="preserve">BESD is multifaceted, with many contributing factors. It has been recently debated by </w:t>
      </w:r>
      <w:proofErr w:type="spellStart"/>
      <w:r w:rsidRPr="00533D1C">
        <w:rPr>
          <w:rFonts w:ascii="Tahoma" w:hAnsi="Tahoma" w:cs="Tahoma"/>
          <w:sz w:val="24"/>
          <w:szCs w:val="24"/>
        </w:rPr>
        <w:t>Fovet</w:t>
      </w:r>
      <w:proofErr w:type="spellEnd"/>
      <w:r w:rsidRPr="00533D1C">
        <w:rPr>
          <w:rFonts w:ascii="Tahoma" w:hAnsi="Tahoma" w:cs="Tahoma"/>
          <w:sz w:val="24"/>
          <w:szCs w:val="24"/>
        </w:rPr>
        <w:t xml:space="preserve"> (2011) that two contrasting mo</w:t>
      </w:r>
      <w:r w:rsidR="00142CE3">
        <w:rPr>
          <w:rFonts w:ascii="Tahoma" w:hAnsi="Tahoma" w:cs="Tahoma"/>
          <w:sz w:val="24"/>
          <w:szCs w:val="24"/>
        </w:rPr>
        <w:t>dels of BESD have been explore</w:t>
      </w:r>
      <w:r w:rsidR="008E7476">
        <w:rPr>
          <w:rFonts w:ascii="Tahoma" w:hAnsi="Tahoma" w:cs="Tahoma"/>
          <w:sz w:val="24"/>
          <w:szCs w:val="24"/>
        </w:rPr>
        <w:t>d: firstly the medical model,</w:t>
      </w:r>
      <w:r w:rsidR="00142CE3">
        <w:rPr>
          <w:rFonts w:ascii="Tahoma" w:hAnsi="Tahoma" w:cs="Tahoma"/>
          <w:sz w:val="24"/>
          <w:szCs w:val="24"/>
        </w:rPr>
        <w:t xml:space="preserve"> </w:t>
      </w:r>
      <w:proofErr w:type="spellStart"/>
      <w:r w:rsidRPr="00533D1C">
        <w:rPr>
          <w:rFonts w:ascii="Tahoma" w:hAnsi="Tahoma" w:cs="Tahoma"/>
          <w:sz w:val="24"/>
          <w:szCs w:val="24"/>
        </w:rPr>
        <w:t>Fovet</w:t>
      </w:r>
      <w:proofErr w:type="spellEnd"/>
      <w:r w:rsidRPr="00533D1C">
        <w:rPr>
          <w:rFonts w:ascii="Tahoma" w:hAnsi="Tahoma" w:cs="Tahoma"/>
          <w:sz w:val="24"/>
          <w:szCs w:val="24"/>
        </w:rPr>
        <w:t xml:space="preserve"> (2011) suggests that research indicates that biological imbalances occur within the child, which leads to an outward expression of undesirable behaviours</w:t>
      </w:r>
      <w:r w:rsidR="00142CE3">
        <w:rPr>
          <w:rFonts w:ascii="Tahoma" w:hAnsi="Tahoma" w:cs="Tahoma"/>
          <w:sz w:val="24"/>
          <w:szCs w:val="24"/>
        </w:rPr>
        <w:t xml:space="preserve"> and inappropriate interactions; s</w:t>
      </w:r>
      <w:r w:rsidRPr="00533D1C">
        <w:rPr>
          <w:rFonts w:ascii="Tahoma" w:hAnsi="Tahoma" w:cs="Tahoma"/>
          <w:sz w:val="24"/>
          <w:szCs w:val="24"/>
        </w:rPr>
        <w:t>econdly</w:t>
      </w:r>
      <w:r w:rsidR="00142CE3">
        <w:rPr>
          <w:rFonts w:ascii="Tahoma" w:hAnsi="Tahoma" w:cs="Tahoma"/>
          <w:sz w:val="24"/>
          <w:szCs w:val="24"/>
        </w:rPr>
        <w:t>,</w:t>
      </w:r>
      <w:r w:rsidRPr="00533D1C">
        <w:rPr>
          <w:rFonts w:ascii="Tahoma" w:hAnsi="Tahoma" w:cs="Tahoma"/>
          <w:sz w:val="24"/>
          <w:szCs w:val="24"/>
        </w:rPr>
        <w:t xml:space="preserve"> the social model, whereby </w:t>
      </w:r>
      <w:proofErr w:type="spellStart"/>
      <w:r w:rsidRPr="00533D1C">
        <w:rPr>
          <w:rFonts w:ascii="Tahoma" w:hAnsi="Tahoma" w:cs="Tahoma"/>
          <w:sz w:val="24"/>
          <w:szCs w:val="24"/>
        </w:rPr>
        <w:t>Fovet</w:t>
      </w:r>
      <w:proofErr w:type="spellEnd"/>
      <w:r w:rsidR="00486A74">
        <w:rPr>
          <w:rFonts w:ascii="Tahoma" w:hAnsi="Tahoma" w:cs="Tahoma"/>
          <w:sz w:val="24"/>
          <w:szCs w:val="24"/>
        </w:rPr>
        <w:t xml:space="preserve"> (2011)</w:t>
      </w:r>
      <w:r w:rsidRPr="00533D1C">
        <w:rPr>
          <w:rFonts w:ascii="Tahoma" w:hAnsi="Tahoma" w:cs="Tahoma"/>
          <w:sz w:val="24"/>
          <w:szCs w:val="24"/>
        </w:rPr>
        <w:t xml:space="preserve"> </w:t>
      </w:r>
      <w:r w:rsidR="00142CE3">
        <w:rPr>
          <w:rFonts w:ascii="Tahoma" w:hAnsi="Tahoma" w:cs="Tahoma"/>
          <w:sz w:val="24"/>
          <w:szCs w:val="24"/>
        </w:rPr>
        <w:t xml:space="preserve">believes </w:t>
      </w:r>
      <w:r w:rsidRPr="00533D1C">
        <w:rPr>
          <w:rFonts w:ascii="Tahoma" w:hAnsi="Tahoma" w:cs="Tahoma"/>
          <w:sz w:val="24"/>
          <w:szCs w:val="24"/>
        </w:rPr>
        <w:t xml:space="preserve">that children with BESD are disadvantaged by the </w:t>
      </w:r>
      <w:r w:rsidRPr="00533D1C">
        <w:rPr>
          <w:rFonts w:ascii="Tahoma" w:hAnsi="Tahoma" w:cs="Tahoma"/>
          <w:sz w:val="24"/>
          <w:szCs w:val="24"/>
        </w:rPr>
        <w:lastRenderedPageBreak/>
        <w:t>so</w:t>
      </w:r>
      <w:r w:rsidR="00142CE3">
        <w:rPr>
          <w:rFonts w:ascii="Tahoma" w:hAnsi="Tahoma" w:cs="Tahoma"/>
          <w:sz w:val="24"/>
          <w:szCs w:val="24"/>
        </w:rPr>
        <w:t>cial world in which they live</w:t>
      </w:r>
      <w:r w:rsidRPr="00533D1C">
        <w:rPr>
          <w:rFonts w:ascii="Tahoma" w:hAnsi="Tahoma" w:cs="Tahoma"/>
          <w:sz w:val="24"/>
          <w:szCs w:val="24"/>
        </w:rPr>
        <w:t xml:space="preserve">, </w:t>
      </w:r>
      <w:r w:rsidR="00142CE3">
        <w:rPr>
          <w:rFonts w:ascii="Tahoma" w:hAnsi="Tahoma" w:cs="Tahoma"/>
          <w:sz w:val="24"/>
          <w:szCs w:val="24"/>
        </w:rPr>
        <w:t xml:space="preserve">lacking </w:t>
      </w:r>
      <w:r w:rsidRPr="00533D1C">
        <w:rPr>
          <w:rFonts w:ascii="Tahoma" w:hAnsi="Tahoma" w:cs="Tahoma"/>
          <w:sz w:val="24"/>
          <w:szCs w:val="24"/>
        </w:rPr>
        <w:t xml:space="preserve">the appropriate skills to conform. </w:t>
      </w:r>
      <w:proofErr w:type="spellStart"/>
      <w:r w:rsidRPr="00533D1C">
        <w:rPr>
          <w:rFonts w:ascii="Tahoma" w:hAnsi="Tahoma" w:cs="Tahoma"/>
          <w:sz w:val="24"/>
          <w:szCs w:val="24"/>
        </w:rPr>
        <w:t>Fovet’s</w:t>
      </w:r>
      <w:proofErr w:type="spellEnd"/>
      <w:r w:rsidR="00142CE3">
        <w:rPr>
          <w:rFonts w:ascii="Tahoma" w:hAnsi="Tahoma" w:cs="Tahoma"/>
          <w:sz w:val="24"/>
          <w:szCs w:val="24"/>
        </w:rPr>
        <w:t xml:space="preserve"> </w:t>
      </w:r>
      <w:r w:rsidR="00A15D25" w:rsidRPr="00555D56">
        <w:rPr>
          <w:rFonts w:ascii="Tahoma" w:hAnsi="Tahoma" w:cs="Tahoma"/>
          <w:sz w:val="24"/>
          <w:szCs w:val="24"/>
        </w:rPr>
        <w:t>(2011</w:t>
      </w:r>
      <w:r w:rsidR="00142CE3" w:rsidRPr="00555D56">
        <w:rPr>
          <w:rFonts w:ascii="Tahoma" w:hAnsi="Tahoma" w:cs="Tahoma"/>
          <w:sz w:val="24"/>
          <w:szCs w:val="24"/>
        </w:rPr>
        <w:t>)</w:t>
      </w:r>
      <w:r w:rsidRPr="00533D1C">
        <w:rPr>
          <w:rFonts w:ascii="Tahoma" w:hAnsi="Tahoma" w:cs="Tahoma"/>
          <w:sz w:val="24"/>
          <w:szCs w:val="24"/>
        </w:rPr>
        <w:t xml:space="preserve"> research study aimed to provide a new construct of BESD through an exploration of research surrounding both theories of BESD. However this report highlighted that there are inadequate, reliable sources to determine a definitive answer as to whether BESD is biologically or socially constructed. </w:t>
      </w:r>
    </w:p>
    <w:p w:rsidR="007F1EA4" w:rsidRPr="00533D1C" w:rsidRDefault="007F1EA4" w:rsidP="007F1EA4">
      <w:pPr>
        <w:pStyle w:val="ListParagraph"/>
        <w:spacing w:line="480" w:lineRule="auto"/>
        <w:ind w:left="0"/>
        <w:jc w:val="both"/>
        <w:rPr>
          <w:rFonts w:cs="Tahoma"/>
        </w:rPr>
      </w:pPr>
    </w:p>
    <w:p w:rsidR="007F1EA4" w:rsidRPr="00533D1C" w:rsidRDefault="00142CE3" w:rsidP="007F1EA4">
      <w:pPr>
        <w:pStyle w:val="ListParagraph"/>
        <w:spacing w:line="480" w:lineRule="auto"/>
        <w:ind w:left="0"/>
        <w:jc w:val="both"/>
        <w:rPr>
          <w:rFonts w:cs="Tahoma"/>
          <w:bCs/>
        </w:rPr>
      </w:pPr>
      <w:r>
        <w:rPr>
          <w:rFonts w:cs="Tahoma"/>
        </w:rPr>
        <w:t>A</w:t>
      </w:r>
      <w:r w:rsidR="007F1EA4" w:rsidRPr="00533D1C">
        <w:rPr>
          <w:rFonts w:cs="Tahoma"/>
        </w:rPr>
        <w:t xml:space="preserve"> further exploration of literature discovered that this debate is deeply embedded within most literature that surrounds the discussion of BESD, for example</w:t>
      </w:r>
      <w:r w:rsidR="007F1EA4" w:rsidRPr="00533D1C">
        <w:rPr>
          <w:rFonts w:cs="Tahoma"/>
          <w:bCs/>
        </w:rPr>
        <w:t xml:space="preserve"> Clough (</w:t>
      </w:r>
      <w:r w:rsidR="008965C8" w:rsidRPr="00533D1C">
        <w:rPr>
          <w:rFonts w:cs="Tahoma"/>
          <w:bCs/>
        </w:rPr>
        <w:t xml:space="preserve">et el., </w:t>
      </w:r>
      <w:r>
        <w:rPr>
          <w:rFonts w:cs="Tahoma"/>
          <w:bCs/>
        </w:rPr>
        <w:t>2005) have</w:t>
      </w:r>
      <w:r w:rsidR="007F1EA4" w:rsidRPr="00533D1C">
        <w:rPr>
          <w:rFonts w:cs="Tahoma"/>
          <w:bCs/>
        </w:rPr>
        <w:t xml:space="preserve"> written extensively about the possible influences that impede a child with BESD and identifie</w:t>
      </w:r>
      <w:r>
        <w:rPr>
          <w:rFonts w:cs="Tahoma"/>
          <w:bCs/>
        </w:rPr>
        <w:t>s three interlocked components: the first concerns</w:t>
      </w:r>
      <w:r w:rsidR="007F1EA4" w:rsidRPr="00533D1C">
        <w:rPr>
          <w:rFonts w:cs="Tahoma"/>
          <w:bCs/>
        </w:rPr>
        <w:t xml:space="preserve"> the social circumstances in which the child is placed, implying that social disadvantages can become a significant contributing factor to the child’s ability to understand and empathise with their social su</w:t>
      </w:r>
      <w:r w:rsidR="00486A74">
        <w:rPr>
          <w:rFonts w:cs="Tahoma"/>
          <w:bCs/>
        </w:rPr>
        <w:t>rroundings. This view is</w:t>
      </w:r>
      <w:r w:rsidR="007F1EA4" w:rsidRPr="00533D1C">
        <w:rPr>
          <w:rFonts w:cs="Tahoma"/>
          <w:bCs/>
        </w:rPr>
        <w:t xml:space="preserve"> s</w:t>
      </w:r>
      <w:r>
        <w:rPr>
          <w:rFonts w:cs="Tahoma"/>
          <w:bCs/>
        </w:rPr>
        <w:t>upported by Thompson (2010) who</w:t>
      </w:r>
      <w:r w:rsidR="007F1EA4" w:rsidRPr="00533D1C">
        <w:rPr>
          <w:rFonts w:cs="Tahoma"/>
          <w:bCs/>
        </w:rPr>
        <w:t xml:space="preserve"> refers to Patterson’s social disadvantage model, </w:t>
      </w:r>
      <w:r>
        <w:rPr>
          <w:rFonts w:cs="Tahoma"/>
          <w:bCs/>
        </w:rPr>
        <w:t xml:space="preserve">indicating </w:t>
      </w:r>
      <w:r w:rsidR="007F1EA4" w:rsidRPr="00533D1C">
        <w:rPr>
          <w:rFonts w:cs="Tahoma"/>
          <w:bCs/>
        </w:rPr>
        <w:t>specific factors of social disadv</w:t>
      </w:r>
      <w:r>
        <w:rPr>
          <w:rFonts w:cs="Tahoma"/>
          <w:bCs/>
        </w:rPr>
        <w:t>antage including</w:t>
      </w:r>
      <w:r w:rsidR="007F1EA4" w:rsidRPr="00533D1C">
        <w:rPr>
          <w:rFonts w:cs="Tahoma"/>
          <w:bCs/>
        </w:rPr>
        <w:t xml:space="preserve"> peer and parental rejection, academic failure and low self-esteem. Secondly Clough (</w:t>
      </w:r>
      <w:proofErr w:type="gramStart"/>
      <w:r w:rsidR="008965C8" w:rsidRPr="00533D1C">
        <w:rPr>
          <w:rFonts w:cs="Tahoma"/>
          <w:bCs/>
        </w:rPr>
        <w:t>et</w:t>
      </w:r>
      <w:proofErr w:type="gramEnd"/>
      <w:r w:rsidR="008965C8" w:rsidRPr="00533D1C">
        <w:rPr>
          <w:rFonts w:cs="Tahoma"/>
          <w:bCs/>
        </w:rPr>
        <w:t xml:space="preserve"> el., </w:t>
      </w:r>
      <w:r w:rsidR="007F1EA4" w:rsidRPr="00533D1C">
        <w:rPr>
          <w:rFonts w:cs="Tahoma"/>
          <w:bCs/>
        </w:rPr>
        <w:t>2005) investigate</w:t>
      </w:r>
      <w:r>
        <w:rPr>
          <w:rFonts w:cs="Tahoma"/>
          <w:bCs/>
        </w:rPr>
        <w:t>s the psychological factors,</w:t>
      </w:r>
      <w:r w:rsidR="007F1EA4" w:rsidRPr="00533D1C">
        <w:rPr>
          <w:rFonts w:cs="Tahoma"/>
          <w:bCs/>
        </w:rPr>
        <w:t xml:space="preserve"> specifying that a child has basic needs in order to function appropriately and if these are not met, this can often </w:t>
      </w:r>
      <w:r w:rsidR="00A15D25">
        <w:rPr>
          <w:rFonts w:cs="Tahoma"/>
          <w:bCs/>
        </w:rPr>
        <w:t>exaggerate</w:t>
      </w:r>
      <w:r w:rsidR="00C116BB">
        <w:rPr>
          <w:rFonts w:cs="Tahoma"/>
          <w:bCs/>
        </w:rPr>
        <w:t xml:space="preserve"> </w:t>
      </w:r>
      <w:r w:rsidR="007F1EA4" w:rsidRPr="00533D1C">
        <w:rPr>
          <w:rFonts w:cs="Tahoma"/>
          <w:bCs/>
        </w:rPr>
        <w:t>the symptoms of BESD. Finally Clough (</w:t>
      </w:r>
      <w:proofErr w:type="gramStart"/>
      <w:r w:rsidR="008965C8" w:rsidRPr="00533D1C">
        <w:rPr>
          <w:rFonts w:cs="Tahoma"/>
          <w:bCs/>
        </w:rPr>
        <w:t>et</w:t>
      </w:r>
      <w:proofErr w:type="gramEnd"/>
      <w:r w:rsidR="008965C8" w:rsidRPr="00533D1C">
        <w:rPr>
          <w:rFonts w:cs="Tahoma"/>
          <w:bCs/>
        </w:rPr>
        <w:t xml:space="preserve"> el., </w:t>
      </w:r>
      <w:r w:rsidR="007F1EA4" w:rsidRPr="00533D1C">
        <w:rPr>
          <w:rFonts w:cs="Tahoma"/>
          <w:bCs/>
        </w:rPr>
        <w:t>2005) proposes that biological factors can obstruct a child’s ability to present appropriate social skills, emotional understanding and the ability to regula</w:t>
      </w:r>
      <w:r w:rsidR="00486A74">
        <w:rPr>
          <w:rFonts w:cs="Tahoma"/>
          <w:bCs/>
        </w:rPr>
        <w:t>te their own behaviour</w:t>
      </w:r>
      <w:r w:rsidR="007F1EA4" w:rsidRPr="00533D1C">
        <w:rPr>
          <w:rFonts w:cs="Tahoma"/>
          <w:bCs/>
        </w:rPr>
        <w:t>. This view is further supporte</w:t>
      </w:r>
      <w:r w:rsidR="00486A74">
        <w:rPr>
          <w:rFonts w:cs="Tahoma"/>
          <w:bCs/>
        </w:rPr>
        <w:t>d by Thompson (2010) who</w:t>
      </w:r>
      <w:r w:rsidR="007F1EA4" w:rsidRPr="00533D1C">
        <w:rPr>
          <w:rFonts w:cs="Tahoma"/>
          <w:bCs/>
        </w:rPr>
        <w:t xml:space="preserve"> stresses the acknowledgment of brain abnormalities, cogni</w:t>
      </w:r>
      <w:r w:rsidR="00C116BB">
        <w:rPr>
          <w:rFonts w:cs="Tahoma"/>
          <w:bCs/>
        </w:rPr>
        <w:t>tive deficits and core problems as influencing factors which</w:t>
      </w:r>
      <w:r w:rsidR="007F1EA4" w:rsidRPr="00533D1C">
        <w:rPr>
          <w:rFonts w:cs="Tahoma"/>
          <w:bCs/>
        </w:rPr>
        <w:t xml:space="preserve"> contribute to BESD. </w:t>
      </w:r>
    </w:p>
    <w:p w:rsidR="00A278AB" w:rsidRDefault="00A278AB" w:rsidP="007F1EA4">
      <w:pPr>
        <w:pStyle w:val="ListParagraph"/>
        <w:spacing w:line="480" w:lineRule="auto"/>
        <w:ind w:left="0"/>
        <w:jc w:val="both"/>
        <w:rPr>
          <w:rFonts w:cs="Tahoma"/>
          <w:b/>
          <w:bCs/>
        </w:rPr>
      </w:pPr>
    </w:p>
    <w:p w:rsidR="007F1EA4" w:rsidRPr="00533D1C" w:rsidRDefault="007F1EA4" w:rsidP="007F1EA4">
      <w:pPr>
        <w:pStyle w:val="ListParagraph"/>
        <w:spacing w:line="480" w:lineRule="auto"/>
        <w:ind w:left="0"/>
        <w:jc w:val="both"/>
        <w:rPr>
          <w:rFonts w:cs="Tahoma"/>
          <w:b/>
          <w:bCs/>
        </w:rPr>
      </w:pPr>
      <w:r w:rsidRPr="00533D1C">
        <w:rPr>
          <w:rFonts w:cs="Tahoma"/>
          <w:b/>
          <w:bCs/>
        </w:rPr>
        <w:lastRenderedPageBreak/>
        <w:t>Impact of BESD</w:t>
      </w:r>
    </w:p>
    <w:p w:rsidR="007F1EA4" w:rsidRDefault="00C116BB" w:rsidP="007F1EA4">
      <w:pPr>
        <w:pStyle w:val="ListParagraph"/>
        <w:spacing w:line="480" w:lineRule="auto"/>
        <w:ind w:left="0"/>
        <w:jc w:val="both"/>
        <w:rPr>
          <w:rFonts w:cs="Tahoma"/>
          <w:bCs/>
        </w:rPr>
      </w:pPr>
      <w:r>
        <w:rPr>
          <w:rFonts w:cs="Tahoma"/>
          <w:bCs/>
        </w:rPr>
        <w:t xml:space="preserve">BESD appears to be </w:t>
      </w:r>
      <w:r w:rsidR="007F1EA4" w:rsidRPr="00533D1C">
        <w:rPr>
          <w:rFonts w:cs="Tahoma"/>
          <w:bCs/>
        </w:rPr>
        <w:t xml:space="preserve">predominately influenced by the social and psychological factors </w:t>
      </w:r>
      <w:r>
        <w:rPr>
          <w:rFonts w:cs="Tahoma"/>
          <w:bCs/>
        </w:rPr>
        <w:t xml:space="preserve">which </w:t>
      </w:r>
      <w:r w:rsidR="007F1EA4" w:rsidRPr="00533D1C">
        <w:rPr>
          <w:rFonts w:cs="Tahoma"/>
          <w:bCs/>
        </w:rPr>
        <w:t>hinder a child’s difficulty to react to social situations apparent within the school envir</w:t>
      </w:r>
      <w:r>
        <w:rPr>
          <w:rFonts w:cs="Tahoma"/>
          <w:bCs/>
        </w:rPr>
        <w:t>onment. Farrell (2003) believ</w:t>
      </w:r>
      <w:r w:rsidR="00486A74">
        <w:rPr>
          <w:rFonts w:cs="Tahoma"/>
          <w:bCs/>
        </w:rPr>
        <w:t>es</w:t>
      </w:r>
      <w:r w:rsidR="007F1EA4" w:rsidRPr="00533D1C">
        <w:rPr>
          <w:rFonts w:cs="Tahoma"/>
          <w:bCs/>
        </w:rPr>
        <w:t xml:space="preserve"> that the school environment can be extremely challenging for children with BESD because of their inabi</w:t>
      </w:r>
      <w:r w:rsidR="00486A74">
        <w:rPr>
          <w:rFonts w:cs="Tahoma"/>
          <w:bCs/>
        </w:rPr>
        <w:t>lity to cope with</w:t>
      </w:r>
      <w:r w:rsidR="007F1EA4" w:rsidRPr="00533D1C">
        <w:rPr>
          <w:rFonts w:cs="Tahoma"/>
          <w:bCs/>
        </w:rPr>
        <w:t xml:space="preserve"> the demands of the curriculum, social environment and the</w:t>
      </w:r>
      <w:r w:rsidR="00486A74">
        <w:rPr>
          <w:rFonts w:cs="Tahoma"/>
          <w:bCs/>
        </w:rPr>
        <w:t xml:space="preserve"> ability to manage failure. </w:t>
      </w:r>
      <w:r w:rsidR="00555D56">
        <w:rPr>
          <w:rFonts w:cs="Tahoma"/>
          <w:bCs/>
        </w:rPr>
        <w:t>Furthermore,</w:t>
      </w:r>
      <w:r>
        <w:rPr>
          <w:rFonts w:cs="Tahoma"/>
          <w:bCs/>
        </w:rPr>
        <w:t xml:space="preserve"> </w:t>
      </w:r>
      <w:r w:rsidR="008E7476">
        <w:rPr>
          <w:rFonts w:cs="Tahoma"/>
          <w:bCs/>
        </w:rPr>
        <w:t>t</w:t>
      </w:r>
      <w:r w:rsidR="007F1EA4" w:rsidRPr="00533D1C">
        <w:rPr>
          <w:rFonts w:cs="Tahoma"/>
          <w:bCs/>
        </w:rPr>
        <w:t xml:space="preserve">his indicates that children with BESD are </w:t>
      </w:r>
      <w:r>
        <w:rPr>
          <w:rFonts w:cs="Tahoma"/>
          <w:bCs/>
        </w:rPr>
        <w:t xml:space="preserve">at greater </w:t>
      </w:r>
      <w:r w:rsidR="007F1EA4" w:rsidRPr="00533D1C">
        <w:rPr>
          <w:rFonts w:cs="Tahoma"/>
          <w:bCs/>
        </w:rPr>
        <w:t xml:space="preserve">risk of becoming socially excluded because of their inability to conform within the social world. </w:t>
      </w:r>
    </w:p>
    <w:p w:rsidR="00486A74" w:rsidRPr="00533D1C" w:rsidRDefault="00486A74" w:rsidP="007F1EA4">
      <w:pPr>
        <w:pStyle w:val="ListParagraph"/>
        <w:spacing w:line="480" w:lineRule="auto"/>
        <w:ind w:left="0"/>
        <w:jc w:val="both"/>
        <w:rPr>
          <w:rFonts w:cs="Tahoma"/>
          <w:bCs/>
        </w:rPr>
      </w:pPr>
    </w:p>
    <w:p w:rsidR="007F1EA4" w:rsidRPr="00533D1C" w:rsidRDefault="00C116BB" w:rsidP="007F1EA4">
      <w:pPr>
        <w:spacing w:line="480" w:lineRule="auto"/>
        <w:rPr>
          <w:rFonts w:ascii="Tahoma" w:hAnsi="Tahoma" w:cs="Tahoma"/>
          <w:bCs/>
          <w:sz w:val="24"/>
          <w:szCs w:val="24"/>
        </w:rPr>
      </w:pPr>
      <w:r>
        <w:rPr>
          <w:rFonts w:ascii="Tahoma" w:hAnsi="Tahoma" w:cs="Tahoma"/>
          <w:bCs/>
          <w:sz w:val="24"/>
          <w:szCs w:val="24"/>
        </w:rPr>
        <w:t>W</w:t>
      </w:r>
      <w:r w:rsidR="007F1EA4" w:rsidRPr="00533D1C">
        <w:rPr>
          <w:rFonts w:ascii="Tahoma" w:hAnsi="Tahoma" w:cs="Tahoma"/>
          <w:bCs/>
          <w:sz w:val="24"/>
          <w:szCs w:val="24"/>
        </w:rPr>
        <w:t>hilst trying to understand and define the needs of children with BESD, i</w:t>
      </w:r>
      <w:r>
        <w:rPr>
          <w:rFonts w:ascii="Tahoma" w:hAnsi="Tahoma" w:cs="Tahoma"/>
          <w:bCs/>
          <w:sz w:val="24"/>
          <w:szCs w:val="24"/>
        </w:rPr>
        <w:t>t is apparent</w:t>
      </w:r>
      <w:r w:rsidR="007F1EA4" w:rsidRPr="00533D1C">
        <w:rPr>
          <w:rFonts w:ascii="Tahoma" w:hAnsi="Tahoma" w:cs="Tahoma"/>
          <w:bCs/>
          <w:sz w:val="24"/>
          <w:szCs w:val="24"/>
        </w:rPr>
        <w:t xml:space="preserve"> that there are multiple factors to this special educational need and it is n</w:t>
      </w:r>
      <w:r w:rsidR="00486A74">
        <w:rPr>
          <w:rFonts w:ascii="Tahoma" w:hAnsi="Tahoma" w:cs="Tahoma"/>
          <w:bCs/>
          <w:sz w:val="24"/>
          <w:szCs w:val="24"/>
        </w:rPr>
        <w:t>ot definite what causes them</w:t>
      </w:r>
      <w:r>
        <w:rPr>
          <w:rFonts w:ascii="Tahoma" w:hAnsi="Tahoma" w:cs="Tahoma"/>
          <w:bCs/>
          <w:sz w:val="24"/>
          <w:szCs w:val="24"/>
        </w:rPr>
        <w:t>. Therefore it appears that children with BESD</w:t>
      </w:r>
      <w:r w:rsidR="007F1EA4" w:rsidRPr="00533D1C">
        <w:rPr>
          <w:rFonts w:ascii="Tahoma" w:hAnsi="Tahoma" w:cs="Tahoma"/>
          <w:bCs/>
          <w:sz w:val="24"/>
          <w:szCs w:val="24"/>
        </w:rPr>
        <w:t xml:space="preserve"> require support to alleviate barriers to learning in order to achieve their full potential within the school environment. </w:t>
      </w:r>
    </w:p>
    <w:p w:rsidR="00754340" w:rsidRDefault="00754340" w:rsidP="007F1EA4">
      <w:pPr>
        <w:spacing w:line="480" w:lineRule="auto"/>
        <w:rPr>
          <w:rFonts w:ascii="Tahoma" w:hAnsi="Tahoma" w:cs="Tahoma"/>
          <w:b/>
          <w:bCs/>
          <w:sz w:val="24"/>
          <w:szCs w:val="24"/>
        </w:rPr>
      </w:pPr>
    </w:p>
    <w:p w:rsidR="007F1EA4" w:rsidRPr="00533D1C" w:rsidRDefault="007F1EA4" w:rsidP="007F1EA4">
      <w:pPr>
        <w:spacing w:line="480" w:lineRule="auto"/>
        <w:rPr>
          <w:rFonts w:ascii="Tahoma" w:hAnsi="Tahoma" w:cs="Tahoma"/>
          <w:b/>
          <w:bCs/>
          <w:sz w:val="24"/>
          <w:szCs w:val="24"/>
        </w:rPr>
      </w:pPr>
      <w:r w:rsidRPr="00533D1C">
        <w:rPr>
          <w:rFonts w:ascii="Tahoma" w:hAnsi="Tahoma" w:cs="Tahoma"/>
          <w:b/>
          <w:bCs/>
          <w:sz w:val="24"/>
          <w:szCs w:val="24"/>
        </w:rPr>
        <w:t>Guidance, support and interventions</w:t>
      </w:r>
    </w:p>
    <w:p w:rsidR="007F1EA4" w:rsidRPr="00533D1C" w:rsidRDefault="007F1EA4" w:rsidP="007F1EA4">
      <w:pPr>
        <w:spacing w:line="480" w:lineRule="auto"/>
        <w:rPr>
          <w:rFonts w:ascii="Tahoma" w:hAnsi="Tahoma" w:cs="Tahoma"/>
          <w:sz w:val="24"/>
          <w:szCs w:val="24"/>
        </w:rPr>
      </w:pPr>
      <w:r w:rsidRPr="00533D1C">
        <w:rPr>
          <w:rFonts w:ascii="Tahoma" w:hAnsi="Tahoma" w:cs="Tahoma"/>
          <w:bCs/>
          <w:sz w:val="24"/>
          <w:szCs w:val="24"/>
        </w:rPr>
        <w:t xml:space="preserve">Children with BESD </w:t>
      </w:r>
      <w:r w:rsidR="00C116BB">
        <w:rPr>
          <w:rFonts w:ascii="Tahoma" w:hAnsi="Tahoma" w:cs="Tahoma"/>
          <w:bCs/>
          <w:sz w:val="24"/>
          <w:szCs w:val="24"/>
        </w:rPr>
        <w:t xml:space="preserve">do </w:t>
      </w:r>
      <w:r w:rsidRPr="00533D1C">
        <w:rPr>
          <w:rFonts w:ascii="Tahoma" w:hAnsi="Tahoma" w:cs="Tahoma"/>
          <w:bCs/>
          <w:sz w:val="24"/>
          <w:szCs w:val="24"/>
        </w:rPr>
        <w:t>have additional needs that require support to enable them to achieve their full potentia</w:t>
      </w:r>
      <w:r w:rsidR="008965C8" w:rsidRPr="00533D1C">
        <w:rPr>
          <w:rFonts w:ascii="Tahoma" w:hAnsi="Tahoma" w:cs="Tahoma"/>
          <w:bCs/>
          <w:sz w:val="24"/>
          <w:szCs w:val="24"/>
        </w:rPr>
        <w:t>l. The Department for Education and Skills (2001</w:t>
      </w:r>
      <w:r w:rsidRPr="00533D1C">
        <w:rPr>
          <w:rFonts w:ascii="Tahoma" w:hAnsi="Tahoma" w:cs="Tahoma"/>
          <w:bCs/>
          <w:sz w:val="24"/>
          <w:szCs w:val="24"/>
        </w:rPr>
        <w:t>)</w:t>
      </w:r>
      <w:r w:rsidR="008965C8" w:rsidRPr="00533D1C">
        <w:rPr>
          <w:rFonts w:ascii="Tahoma" w:hAnsi="Tahoma" w:cs="Tahoma"/>
          <w:bCs/>
          <w:sz w:val="24"/>
          <w:szCs w:val="24"/>
        </w:rPr>
        <w:t xml:space="preserve"> suggest</w:t>
      </w:r>
      <w:r w:rsidR="00C116BB">
        <w:rPr>
          <w:rFonts w:ascii="Tahoma" w:hAnsi="Tahoma" w:cs="Tahoma"/>
          <w:bCs/>
          <w:sz w:val="24"/>
          <w:szCs w:val="24"/>
        </w:rPr>
        <w:t xml:space="preserve"> the implementation of </w:t>
      </w:r>
      <w:r w:rsidRPr="00533D1C">
        <w:rPr>
          <w:rFonts w:ascii="Tahoma" w:hAnsi="Tahoma" w:cs="Tahoma"/>
          <w:bCs/>
          <w:sz w:val="24"/>
          <w:szCs w:val="24"/>
        </w:rPr>
        <w:t>support strategies</w:t>
      </w:r>
      <w:r w:rsidR="00C116BB">
        <w:rPr>
          <w:rFonts w:ascii="Tahoma" w:hAnsi="Tahoma" w:cs="Tahoma"/>
          <w:bCs/>
          <w:sz w:val="24"/>
          <w:szCs w:val="24"/>
        </w:rPr>
        <w:t xml:space="preserve"> for children with BESD, which may include:</w:t>
      </w:r>
      <w:r w:rsidRPr="00533D1C">
        <w:rPr>
          <w:rFonts w:ascii="Tahoma" w:hAnsi="Tahoma" w:cs="Tahoma"/>
          <w:bCs/>
          <w:sz w:val="24"/>
          <w:szCs w:val="24"/>
        </w:rPr>
        <w:t xml:space="preserve"> flexible teaching, help to develop </w:t>
      </w:r>
      <w:proofErr w:type="gramStart"/>
      <w:r w:rsidRPr="00533D1C">
        <w:rPr>
          <w:rFonts w:ascii="Tahoma" w:hAnsi="Tahoma" w:cs="Tahoma"/>
          <w:bCs/>
          <w:sz w:val="24"/>
          <w:szCs w:val="24"/>
        </w:rPr>
        <w:t>skills</w:t>
      </w:r>
      <w:r w:rsidR="00C116BB">
        <w:rPr>
          <w:rFonts w:ascii="Tahoma" w:hAnsi="Tahoma" w:cs="Tahoma"/>
          <w:bCs/>
          <w:sz w:val="24"/>
          <w:szCs w:val="24"/>
        </w:rPr>
        <w:t>(</w:t>
      </w:r>
      <w:proofErr w:type="gramEnd"/>
      <w:r w:rsidRPr="00533D1C">
        <w:rPr>
          <w:rFonts w:ascii="Tahoma" w:hAnsi="Tahoma" w:cs="Tahoma"/>
          <w:bCs/>
          <w:sz w:val="24"/>
          <w:szCs w:val="24"/>
        </w:rPr>
        <w:t xml:space="preserve"> including social competence and emotional maturity</w:t>
      </w:r>
      <w:r w:rsidR="00C116BB">
        <w:rPr>
          <w:rFonts w:ascii="Tahoma" w:hAnsi="Tahoma" w:cs="Tahoma"/>
          <w:bCs/>
          <w:sz w:val="24"/>
          <w:szCs w:val="24"/>
        </w:rPr>
        <w:t>)</w:t>
      </w:r>
      <w:r w:rsidRPr="00533D1C">
        <w:rPr>
          <w:rFonts w:ascii="Tahoma" w:hAnsi="Tahoma" w:cs="Tahoma"/>
          <w:bCs/>
          <w:sz w:val="24"/>
          <w:szCs w:val="24"/>
        </w:rPr>
        <w:t>, safe and supportive environments and support</w:t>
      </w:r>
      <w:r w:rsidR="00C116BB">
        <w:rPr>
          <w:rFonts w:ascii="Tahoma" w:hAnsi="Tahoma" w:cs="Tahoma"/>
          <w:bCs/>
          <w:sz w:val="24"/>
          <w:szCs w:val="24"/>
        </w:rPr>
        <w:t>ing</w:t>
      </w:r>
      <w:r w:rsidRPr="00533D1C">
        <w:rPr>
          <w:rFonts w:ascii="Tahoma" w:hAnsi="Tahoma" w:cs="Tahoma"/>
          <w:bCs/>
          <w:sz w:val="24"/>
          <w:szCs w:val="24"/>
        </w:rPr>
        <w:t xml:space="preserve"> learning and beha</w:t>
      </w:r>
      <w:r w:rsidR="008965C8" w:rsidRPr="00533D1C">
        <w:rPr>
          <w:rFonts w:ascii="Tahoma" w:hAnsi="Tahoma" w:cs="Tahoma"/>
          <w:bCs/>
          <w:sz w:val="24"/>
          <w:szCs w:val="24"/>
        </w:rPr>
        <w:t>viour</w:t>
      </w:r>
      <w:r w:rsidRPr="00533D1C">
        <w:rPr>
          <w:rFonts w:ascii="Tahoma" w:hAnsi="Tahoma" w:cs="Tahoma"/>
          <w:bCs/>
          <w:sz w:val="24"/>
          <w:szCs w:val="24"/>
        </w:rPr>
        <w:t>. In addition to the SEN Code of Practice 2001, multiple policies and laws promote the rights of childre</w:t>
      </w:r>
      <w:r w:rsidR="00486A74">
        <w:rPr>
          <w:rFonts w:ascii="Tahoma" w:hAnsi="Tahoma" w:cs="Tahoma"/>
          <w:bCs/>
          <w:sz w:val="24"/>
          <w:szCs w:val="24"/>
        </w:rPr>
        <w:t>n with SEN</w:t>
      </w:r>
      <w:r w:rsidRPr="00533D1C">
        <w:rPr>
          <w:rFonts w:ascii="Tahoma" w:hAnsi="Tahoma" w:cs="Tahoma"/>
          <w:bCs/>
          <w:sz w:val="24"/>
          <w:szCs w:val="24"/>
        </w:rPr>
        <w:t xml:space="preserve">, for example </w:t>
      </w:r>
      <w:r w:rsidRPr="00533D1C">
        <w:rPr>
          <w:rFonts w:ascii="Tahoma" w:hAnsi="Tahoma" w:cs="Tahoma"/>
          <w:sz w:val="24"/>
          <w:szCs w:val="24"/>
        </w:rPr>
        <w:t xml:space="preserve">Pitkin (2012) emphasizes the importance of </w:t>
      </w:r>
      <w:r w:rsidR="00C116BB">
        <w:rPr>
          <w:rFonts w:ascii="Tahoma" w:hAnsi="Tahoma" w:cs="Tahoma"/>
          <w:sz w:val="24"/>
          <w:szCs w:val="24"/>
        </w:rPr>
        <w:lastRenderedPageBreak/>
        <w:t xml:space="preserve">the </w:t>
      </w:r>
      <w:r w:rsidRPr="00533D1C">
        <w:rPr>
          <w:rFonts w:ascii="Tahoma" w:hAnsi="Tahoma" w:cs="Tahoma"/>
          <w:sz w:val="24"/>
          <w:szCs w:val="24"/>
        </w:rPr>
        <w:t xml:space="preserve">‘Removing Barriers to Achievement’ document, produced in 2004, which is </w:t>
      </w:r>
      <w:r w:rsidR="008E7476">
        <w:rPr>
          <w:rFonts w:ascii="Tahoma" w:hAnsi="Tahoma" w:cs="Tahoma"/>
          <w:sz w:val="24"/>
          <w:szCs w:val="24"/>
        </w:rPr>
        <w:t>suggested as</w:t>
      </w:r>
      <w:r w:rsidRPr="00533D1C">
        <w:rPr>
          <w:rFonts w:ascii="Tahoma" w:hAnsi="Tahoma" w:cs="Tahoma"/>
          <w:sz w:val="24"/>
          <w:szCs w:val="24"/>
        </w:rPr>
        <w:t xml:space="preserve"> a direct strategy to improve standards for childre</w:t>
      </w:r>
      <w:r w:rsidR="00486A74">
        <w:rPr>
          <w:rFonts w:ascii="Tahoma" w:hAnsi="Tahoma" w:cs="Tahoma"/>
          <w:sz w:val="24"/>
          <w:szCs w:val="24"/>
        </w:rPr>
        <w:t>n with SEN</w:t>
      </w:r>
      <w:r w:rsidRPr="00533D1C">
        <w:rPr>
          <w:rFonts w:ascii="Tahoma" w:hAnsi="Tahoma" w:cs="Tahoma"/>
          <w:sz w:val="24"/>
          <w:szCs w:val="24"/>
        </w:rPr>
        <w:t>, encouraging better practices, teaching, lea</w:t>
      </w:r>
      <w:r w:rsidR="008E7476">
        <w:rPr>
          <w:rFonts w:ascii="Tahoma" w:hAnsi="Tahoma" w:cs="Tahoma"/>
          <w:sz w:val="24"/>
          <w:szCs w:val="24"/>
        </w:rPr>
        <w:t>rning and ensuring outcomes are</w:t>
      </w:r>
      <w:r w:rsidRPr="00533D1C">
        <w:rPr>
          <w:rFonts w:ascii="Tahoma" w:hAnsi="Tahoma" w:cs="Tahoma"/>
          <w:sz w:val="24"/>
          <w:szCs w:val="24"/>
        </w:rPr>
        <w:t xml:space="preserve"> raised. Most recently</w:t>
      </w:r>
      <w:r w:rsidR="00C116BB">
        <w:rPr>
          <w:rFonts w:ascii="Tahoma" w:hAnsi="Tahoma" w:cs="Tahoma"/>
          <w:sz w:val="24"/>
          <w:szCs w:val="24"/>
        </w:rPr>
        <w:t>,</w:t>
      </w:r>
      <w:r w:rsidRPr="00533D1C">
        <w:rPr>
          <w:rFonts w:ascii="Tahoma" w:hAnsi="Tahoma" w:cs="Tahoma"/>
          <w:sz w:val="24"/>
          <w:szCs w:val="24"/>
        </w:rPr>
        <w:t xml:space="preserve"> the introduction of the ‘Children’s and Family Act’ 2014 proposes the need for a rise in aspirations for children and young people with special needs, identifying a new strategy for statementing and identifying children’s needs, in order to create a more supporti</w:t>
      </w:r>
      <w:r w:rsidR="00C116BB">
        <w:rPr>
          <w:rFonts w:ascii="Tahoma" w:hAnsi="Tahoma" w:cs="Tahoma"/>
          <w:sz w:val="24"/>
          <w:szCs w:val="24"/>
        </w:rPr>
        <w:t>ve network for all children who</w:t>
      </w:r>
      <w:r w:rsidRPr="00533D1C">
        <w:rPr>
          <w:rFonts w:ascii="Tahoma" w:hAnsi="Tahoma" w:cs="Tahoma"/>
          <w:sz w:val="24"/>
          <w:szCs w:val="24"/>
        </w:rPr>
        <w:t xml:space="preserve"> require additional support in order to reach their full potential (Timpson and </w:t>
      </w:r>
      <w:proofErr w:type="spellStart"/>
      <w:r w:rsidRPr="00533D1C">
        <w:rPr>
          <w:rFonts w:ascii="Tahoma" w:hAnsi="Tahoma" w:cs="Tahoma"/>
          <w:sz w:val="24"/>
          <w:szCs w:val="24"/>
        </w:rPr>
        <w:t>Swinson</w:t>
      </w:r>
      <w:proofErr w:type="spellEnd"/>
      <w:r w:rsidRPr="00533D1C">
        <w:rPr>
          <w:rFonts w:ascii="Tahoma" w:hAnsi="Tahoma" w:cs="Tahoma"/>
          <w:sz w:val="24"/>
          <w:szCs w:val="24"/>
        </w:rPr>
        <w:t xml:space="preserve">, 2012). </w:t>
      </w:r>
    </w:p>
    <w:p w:rsidR="00C116BB" w:rsidRDefault="00C116BB" w:rsidP="007F1EA4">
      <w:pPr>
        <w:pStyle w:val="ListParagraph"/>
        <w:spacing w:line="480" w:lineRule="auto"/>
        <w:ind w:left="0"/>
        <w:jc w:val="both"/>
        <w:rPr>
          <w:rFonts w:cs="Tahoma"/>
        </w:rPr>
      </w:pPr>
    </w:p>
    <w:p w:rsidR="007F1EA4" w:rsidRPr="00533D1C" w:rsidRDefault="007F1EA4" w:rsidP="007F1EA4">
      <w:pPr>
        <w:pStyle w:val="ListParagraph"/>
        <w:spacing w:line="480" w:lineRule="auto"/>
        <w:ind w:left="0"/>
        <w:jc w:val="both"/>
        <w:rPr>
          <w:rFonts w:cs="Tahoma"/>
          <w:bCs/>
        </w:rPr>
      </w:pPr>
      <w:r w:rsidRPr="00533D1C">
        <w:rPr>
          <w:rFonts w:cs="Tahoma"/>
        </w:rPr>
        <w:t>This review of literature indicates that l</w:t>
      </w:r>
      <w:r w:rsidRPr="00533D1C">
        <w:rPr>
          <w:rFonts w:cs="Tahoma"/>
          <w:bCs/>
        </w:rPr>
        <w:t xml:space="preserve">ittle research has been undertaken to support children with BESD through interventions that can remove barriers to learning, promoting social skills, emotional resilience and self-regulation (Cheshire County Council, 2008). Very few academic sources have been discovered exploring the effectiveness of differing interventions for children with BESD, for example a creative intervention was </w:t>
      </w:r>
      <w:r w:rsidR="00A15D25" w:rsidRPr="00A15D25">
        <w:rPr>
          <w:rFonts w:cs="Tahoma"/>
          <w:bCs/>
        </w:rPr>
        <w:t>tr</w:t>
      </w:r>
      <w:r w:rsidR="00A15D25">
        <w:rPr>
          <w:rFonts w:cs="Tahoma"/>
          <w:bCs/>
        </w:rPr>
        <w:t>ialled</w:t>
      </w:r>
      <w:r w:rsidR="00C116BB">
        <w:rPr>
          <w:rFonts w:cs="Tahoma"/>
          <w:bCs/>
        </w:rPr>
        <w:t xml:space="preserve"> </w:t>
      </w:r>
      <w:r w:rsidRPr="00533D1C">
        <w:rPr>
          <w:rFonts w:cs="Tahoma"/>
          <w:bCs/>
        </w:rPr>
        <w:t xml:space="preserve">in 2006 by Barrows and Williams. A report produced by Massey and </w:t>
      </w:r>
      <w:proofErr w:type="spellStart"/>
      <w:r w:rsidRPr="00533D1C">
        <w:rPr>
          <w:rFonts w:cs="Tahoma"/>
          <w:bCs/>
        </w:rPr>
        <w:t>Burnard</w:t>
      </w:r>
      <w:proofErr w:type="spellEnd"/>
      <w:r w:rsidRPr="00533D1C">
        <w:rPr>
          <w:rFonts w:cs="Tahoma"/>
          <w:bCs/>
        </w:rPr>
        <w:t xml:space="preserve"> (2006) explored this</w:t>
      </w:r>
      <w:r w:rsidR="00C116BB">
        <w:rPr>
          <w:rFonts w:cs="Tahoma"/>
          <w:bCs/>
        </w:rPr>
        <w:t xml:space="preserve"> intervention and reported that</w:t>
      </w:r>
      <w:r w:rsidRPr="00533D1C">
        <w:rPr>
          <w:rFonts w:cs="Tahoma"/>
          <w:bCs/>
        </w:rPr>
        <w:t xml:space="preserve"> usi</w:t>
      </w:r>
      <w:r w:rsidR="00C116BB">
        <w:rPr>
          <w:rFonts w:cs="Tahoma"/>
          <w:bCs/>
        </w:rPr>
        <w:t>ng creativity with children with</w:t>
      </w:r>
      <w:r w:rsidRPr="00533D1C">
        <w:rPr>
          <w:rFonts w:cs="Tahoma"/>
          <w:bCs/>
        </w:rPr>
        <w:t xml:space="preserve"> BESD enabled them to improve multiple skills including motivation, confidence, self-esteem and problem solving</w:t>
      </w:r>
      <w:r w:rsidR="00155F46">
        <w:rPr>
          <w:rFonts w:cs="Tahoma"/>
          <w:bCs/>
        </w:rPr>
        <w:t xml:space="preserve">, which </w:t>
      </w:r>
      <w:r w:rsidR="00C116BB">
        <w:rPr>
          <w:rFonts w:cs="Tahoma"/>
          <w:bCs/>
        </w:rPr>
        <w:t xml:space="preserve">consequently </w:t>
      </w:r>
      <w:r w:rsidR="00155F46">
        <w:rPr>
          <w:rFonts w:cs="Tahoma"/>
          <w:bCs/>
        </w:rPr>
        <w:t xml:space="preserve">removed </w:t>
      </w:r>
      <w:r w:rsidRPr="00533D1C">
        <w:rPr>
          <w:rFonts w:cs="Tahoma"/>
          <w:bCs/>
        </w:rPr>
        <w:t>barriers</w:t>
      </w:r>
      <w:r w:rsidR="00C116BB">
        <w:rPr>
          <w:rFonts w:cs="Tahoma"/>
          <w:bCs/>
        </w:rPr>
        <w:t xml:space="preserve"> towards their learning and suggested</w:t>
      </w:r>
      <w:r w:rsidRPr="00533D1C">
        <w:rPr>
          <w:rFonts w:cs="Tahoma"/>
          <w:bCs/>
        </w:rPr>
        <w:t xml:space="preserve"> great improvement within their social interactions, (Massey and </w:t>
      </w:r>
      <w:proofErr w:type="spellStart"/>
      <w:r w:rsidRPr="00533D1C">
        <w:rPr>
          <w:rFonts w:cs="Tahoma"/>
          <w:bCs/>
        </w:rPr>
        <w:t>Burnard</w:t>
      </w:r>
      <w:proofErr w:type="spellEnd"/>
      <w:r w:rsidRPr="00533D1C">
        <w:rPr>
          <w:rFonts w:cs="Tahoma"/>
          <w:bCs/>
        </w:rPr>
        <w:t xml:space="preserve"> 2006).  The study was based upon a small group of child</w:t>
      </w:r>
      <w:r w:rsidR="00C116BB">
        <w:rPr>
          <w:rFonts w:cs="Tahoma"/>
          <w:bCs/>
        </w:rPr>
        <w:t>ren within a primary school who,</w:t>
      </w:r>
      <w:r w:rsidRPr="00533D1C">
        <w:rPr>
          <w:rFonts w:cs="Tahoma"/>
          <w:bCs/>
        </w:rPr>
        <w:t xml:space="preserve"> over a period of five weeks</w:t>
      </w:r>
      <w:r w:rsidR="00C116BB">
        <w:rPr>
          <w:rFonts w:cs="Tahoma"/>
          <w:bCs/>
        </w:rPr>
        <w:t>,</w:t>
      </w:r>
      <w:r w:rsidR="005B1869">
        <w:rPr>
          <w:rFonts w:cs="Tahoma"/>
          <w:bCs/>
        </w:rPr>
        <w:t xml:space="preserve"> were given one</w:t>
      </w:r>
      <w:r w:rsidRPr="00533D1C">
        <w:rPr>
          <w:rFonts w:cs="Tahoma"/>
          <w:bCs/>
        </w:rPr>
        <w:t xml:space="preserve"> hour every week to cr</w:t>
      </w:r>
      <w:r w:rsidR="005B1869">
        <w:rPr>
          <w:rFonts w:cs="Tahoma"/>
          <w:bCs/>
        </w:rPr>
        <w:t xml:space="preserve">eate their own creative project, </w:t>
      </w:r>
      <w:r w:rsidRPr="00533D1C">
        <w:rPr>
          <w:rFonts w:cs="Tahoma"/>
          <w:bCs/>
        </w:rPr>
        <w:t xml:space="preserve">(Massey and </w:t>
      </w:r>
      <w:proofErr w:type="spellStart"/>
      <w:r w:rsidRPr="00533D1C">
        <w:rPr>
          <w:rFonts w:cs="Tahoma"/>
          <w:bCs/>
        </w:rPr>
        <w:t>Burnard</w:t>
      </w:r>
      <w:proofErr w:type="spellEnd"/>
      <w:r w:rsidRPr="00533D1C">
        <w:rPr>
          <w:rFonts w:cs="Tahoma"/>
          <w:bCs/>
        </w:rPr>
        <w:t xml:space="preserve"> 2006). Th</w:t>
      </w:r>
      <w:r w:rsidR="00C116BB">
        <w:rPr>
          <w:rFonts w:cs="Tahoma"/>
          <w:bCs/>
        </w:rPr>
        <w:t>e outcomes of this research indicate</w:t>
      </w:r>
      <w:r w:rsidRPr="00533D1C">
        <w:rPr>
          <w:rFonts w:cs="Tahoma"/>
          <w:bCs/>
        </w:rPr>
        <w:t xml:space="preserve">d promising results with the children becoming more resilient and engaged within learning, which </w:t>
      </w:r>
      <w:r w:rsidR="00C116BB">
        <w:rPr>
          <w:rFonts w:cs="Tahoma"/>
          <w:bCs/>
        </w:rPr>
        <w:t xml:space="preserve">subsequently </w:t>
      </w:r>
      <w:r w:rsidRPr="00533D1C">
        <w:rPr>
          <w:rFonts w:cs="Tahoma"/>
          <w:bCs/>
        </w:rPr>
        <w:lastRenderedPageBreak/>
        <w:t>enabled them to positively re-engage w</w:t>
      </w:r>
      <w:r w:rsidR="005B1869">
        <w:rPr>
          <w:rFonts w:cs="Tahoma"/>
          <w:bCs/>
        </w:rPr>
        <w:t>ith learnin</w:t>
      </w:r>
      <w:r w:rsidR="00C34736">
        <w:rPr>
          <w:rFonts w:cs="Tahoma"/>
          <w:bCs/>
        </w:rPr>
        <w:t>g</w:t>
      </w:r>
      <w:r w:rsidR="00C116BB">
        <w:rPr>
          <w:rFonts w:cs="Tahoma"/>
          <w:bCs/>
        </w:rPr>
        <w:t xml:space="preserve"> and beco</w:t>
      </w:r>
      <w:r w:rsidRPr="00533D1C">
        <w:rPr>
          <w:rFonts w:cs="Tahoma"/>
          <w:bCs/>
        </w:rPr>
        <w:t>me more social accepted within the school environment, because their opportunities to a</w:t>
      </w:r>
      <w:r w:rsidR="00C116BB">
        <w:rPr>
          <w:rFonts w:cs="Tahoma"/>
          <w:bCs/>
        </w:rPr>
        <w:t xml:space="preserve">chieve enabled them to succeed </w:t>
      </w:r>
      <w:r w:rsidRPr="00533D1C">
        <w:rPr>
          <w:rFonts w:cs="Tahoma"/>
          <w:bCs/>
        </w:rPr>
        <w:t xml:space="preserve">(Massey and </w:t>
      </w:r>
      <w:proofErr w:type="spellStart"/>
      <w:r w:rsidRPr="00533D1C">
        <w:rPr>
          <w:rFonts w:cs="Tahoma"/>
          <w:bCs/>
        </w:rPr>
        <w:t>Burnard</w:t>
      </w:r>
      <w:proofErr w:type="spellEnd"/>
      <w:r w:rsidRPr="00533D1C">
        <w:rPr>
          <w:rFonts w:cs="Tahoma"/>
          <w:bCs/>
        </w:rPr>
        <w:t xml:space="preserve"> 2006). </w:t>
      </w:r>
    </w:p>
    <w:p w:rsidR="007F1EA4" w:rsidRPr="00533D1C" w:rsidRDefault="007F1EA4" w:rsidP="007F1EA4">
      <w:pPr>
        <w:pStyle w:val="ListParagraph"/>
        <w:spacing w:line="480" w:lineRule="auto"/>
        <w:ind w:left="0"/>
        <w:jc w:val="both"/>
        <w:rPr>
          <w:rFonts w:cs="Tahoma"/>
          <w:bCs/>
        </w:rPr>
      </w:pPr>
    </w:p>
    <w:p w:rsidR="007F1EA4" w:rsidRPr="00533D1C" w:rsidRDefault="007F1EA4" w:rsidP="007F1EA4">
      <w:pPr>
        <w:pStyle w:val="ListParagraph"/>
        <w:spacing w:line="480" w:lineRule="auto"/>
        <w:ind w:left="0"/>
        <w:jc w:val="both"/>
        <w:rPr>
          <w:rFonts w:cs="Tahoma"/>
          <w:b/>
          <w:bCs/>
        </w:rPr>
      </w:pPr>
      <w:r w:rsidRPr="00533D1C">
        <w:rPr>
          <w:rFonts w:cs="Tahoma"/>
          <w:b/>
          <w:bCs/>
        </w:rPr>
        <w:t>Nurture groups</w:t>
      </w:r>
    </w:p>
    <w:p w:rsidR="007F1EA4" w:rsidRPr="00533D1C" w:rsidRDefault="00C116BB" w:rsidP="00070A59">
      <w:pPr>
        <w:pStyle w:val="ListParagraph"/>
        <w:spacing w:line="480" w:lineRule="auto"/>
        <w:ind w:left="0"/>
        <w:jc w:val="both"/>
        <w:rPr>
          <w:rFonts w:cs="Tahoma"/>
          <w:bCs/>
        </w:rPr>
      </w:pPr>
      <w:r>
        <w:rPr>
          <w:rFonts w:cs="Tahoma"/>
          <w:bCs/>
        </w:rPr>
        <w:t>A</w:t>
      </w:r>
      <w:r w:rsidR="007F1EA4" w:rsidRPr="00533D1C">
        <w:rPr>
          <w:rFonts w:cs="Tahoma"/>
          <w:bCs/>
        </w:rPr>
        <w:t xml:space="preserve"> report produced by</w:t>
      </w:r>
      <w:r w:rsidR="007F1EA4" w:rsidRPr="00533D1C">
        <w:rPr>
          <w:rFonts w:cs="Tahoma"/>
        </w:rPr>
        <w:t xml:space="preserve"> </w:t>
      </w:r>
      <w:r w:rsidR="007F1EA4" w:rsidRPr="00533D1C">
        <w:rPr>
          <w:rFonts w:cs="Tahoma"/>
          <w:bCs/>
        </w:rPr>
        <w:t>Northumberland (2014) researched the appropriateness of multiple interventions that are used to support children with BESD</w:t>
      </w:r>
      <w:r>
        <w:rPr>
          <w:rFonts w:cs="Tahoma"/>
          <w:bCs/>
        </w:rPr>
        <w:t>. This research concluded with</w:t>
      </w:r>
      <w:r w:rsidR="007F1EA4" w:rsidRPr="00533D1C">
        <w:rPr>
          <w:rFonts w:cs="Tahoma"/>
          <w:bCs/>
        </w:rPr>
        <w:t xml:space="preserve"> core support mechanisms </w:t>
      </w:r>
      <w:r>
        <w:rPr>
          <w:rFonts w:cs="Tahoma"/>
          <w:bCs/>
        </w:rPr>
        <w:t>which</w:t>
      </w:r>
      <w:r w:rsidR="007F1EA4" w:rsidRPr="00533D1C">
        <w:rPr>
          <w:rFonts w:cs="Tahoma"/>
          <w:bCs/>
        </w:rPr>
        <w:t xml:space="preserve"> has positively supported the elevation of inappropriate behaviour, improved social skills an</w:t>
      </w:r>
      <w:r>
        <w:rPr>
          <w:rFonts w:cs="Tahoma"/>
          <w:bCs/>
        </w:rPr>
        <w:t xml:space="preserve">d promoted emotional resilience (Northumberland, </w:t>
      </w:r>
      <w:r w:rsidR="007F1EA4" w:rsidRPr="00533D1C">
        <w:rPr>
          <w:rFonts w:cs="Tahoma"/>
          <w:bCs/>
        </w:rPr>
        <w:t xml:space="preserve">2014). </w:t>
      </w:r>
      <w:r>
        <w:rPr>
          <w:rFonts w:cs="Tahoma"/>
          <w:bCs/>
        </w:rPr>
        <w:t xml:space="preserve"> </w:t>
      </w:r>
      <w:r w:rsidR="007F1EA4" w:rsidRPr="00533D1C">
        <w:rPr>
          <w:rFonts w:cs="Tahoma"/>
          <w:bCs/>
        </w:rPr>
        <w:t xml:space="preserve">The intervention proposed was Nurture Groups, </w:t>
      </w:r>
      <w:r>
        <w:rPr>
          <w:rFonts w:cs="Tahoma"/>
          <w:bCs/>
        </w:rPr>
        <w:t xml:space="preserve">which </w:t>
      </w:r>
      <w:r w:rsidR="007F1EA4" w:rsidRPr="00533D1C">
        <w:rPr>
          <w:rFonts w:cs="Tahoma"/>
          <w:bCs/>
        </w:rPr>
        <w:t xml:space="preserve">consisted of 324 children considered to have difficulties with behaviour regulation, emotional resilience or social skills </w:t>
      </w:r>
      <w:r>
        <w:rPr>
          <w:rFonts w:cs="Tahoma"/>
          <w:bCs/>
        </w:rPr>
        <w:t xml:space="preserve">and </w:t>
      </w:r>
      <w:r w:rsidR="00070A59">
        <w:rPr>
          <w:rFonts w:cs="Tahoma"/>
          <w:bCs/>
        </w:rPr>
        <w:t xml:space="preserve">they </w:t>
      </w:r>
      <w:r w:rsidR="007F1EA4" w:rsidRPr="00533D1C">
        <w:rPr>
          <w:rFonts w:cs="Tahoma"/>
          <w:bCs/>
        </w:rPr>
        <w:t>were integrated into nurture groups to improve</w:t>
      </w:r>
      <w:r w:rsidR="00155F46">
        <w:rPr>
          <w:rFonts w:cs="Tahoma"/>
          <w:bCs/>
        </w:rPr>
        <w:t xml:space="preserve"> their personal development</w:t>
      </w:r>
      <w:r w:rsidR="007F1EA4" w:rsidRPr="00533D1C">
        <w:rPr>
          <w:rFonts w:cs="Tahoma"/>
          <w:bCs/>
        </w:rPr>
        <w:t xml:space="preserve">. This report used the </w:t>
      </w:r>
      <w:r>
        <w:rPr>
          <w:rFonts w:cs="Tahoma"/>
          <w:bCs/>
        </w:rPr>
        <w:t>Boxall P</w:t>
      </w:r>
      <w:r w:rsidR="007F1EA4" w:rsidRPr="00533D1C">
        <w:rPr>
          <w:rFonts w:cs="Tahoma"/>
          <w:bCs/>
        </w:rPr>
        <w:t>rofile to assess the children and measure impacts, which indicates that 85% of the children attending nurture groups responded positively towards this intervention and dramatic improvements were identified within engagement behaviour, the ability to work co-operatively</w:t>
      </w:r>
      <w:r w:rsidR="00070A59">
        <w:rPr>
          <w:rFonts w:cs="Tahoma"/>
          <w:bCs/>
        </w:rPr>
        <w:t xml:space="preserve"> and their social interactions (Northumberland, </w:t>
      </w:r>
      <w:r w:rsidR="007F1EA4" w:rsidRPr="00533D1C">
        <w:rPr>
          <w:rFonts w:cs="Tahoma"/>
          <w:bCs/>
        </w:rPr>
        <w:t xml:space="preserve">2014). Additionally White (2013) recognizes that a nurture group provides a nurturing environment </w:t>
      </w:r>
      <w:r w:rsidR="00070A59">
        <w:rPr>
          <w:rFonts w:cs="Tahoma"/>
          <w:bCs/>
        </w:rPr>
        <w:t xml:space="preserve">which </w:t>
      </w:r>
      <w:r w:rsidR="007F1EA4" w:rsidRPr="00533D1C">
        <w:rPr>
          <w:rFonts w:cs="Tahoma"/>
          <w:bCs/>
        </w:rPr>
        <w:t>combines teaching the curriculum whilst supporting the development of personal skills</w:t>
      </w:r>
      <w:r w:rsidR="005B1869">
        <w:rPr>
          <w:rFonts w:cs="Tahoma"/>
          <w:bCs/>
        </w:rPr>
        <w:t>,</w:t>
      </w:r>
      <w:r w:rsidR="007F1EA4" w:rsidRPr="00533D1C">
        <w:rPr>
          <w:rFonts w:cs="Tahoma"/>
          <w:bCs/>
        </w:rPr>
        <w:t xml:space="preserve"> which can remove barriers towards learning through an opportunity to discover oneself. </w:t>
      </w:r>
      <w:r w:rsidR="00070A59">
        <w:rPr>
          <w:rFonts w:cs="Tahoma"/>
          <w:bCs/>
        </w:rPr>
        <w:t xml:space="preserve"> </w:t>
      </w:r>
      <w:r w:rsidR="007F1EA4" w:rsidRPr="00533D1C">
        <w:rPr>
          <w:rFonts w:cs="Tahoma"/>
          <w:bCs/>
        </w:rPr>
        <w:t>However</w:t>
      </w:r>
      <w:r w:rsidR="00070A59">
        <w:rPr>
          <w:rFonts w:cs="Tahoma"/>
          <w:bCs/>
        </w:rPr>
        <w:t>,</w:t>
      </w:r>
      <w:r w:rsidR="007F1EA4" w:rsidRPr="00533D1C">
        <w:rPr>
          <w:rFonts w:cs="Tahoma"/>
          <w:bCs/>
        </w:rPr>
        <w:t xml:space="preserve"> within this report there is little information as </w:t>
      </w:r>
      <w:r w:rsidR="00070A59">
        <w:rPr>
          <w:rFonts w:cs="Tahoma"/>
          <w:bCs/>
        </w:rPr>
        <w:t>to why this intervention works as it highlights</w:t>
      </w:r>
      <w:r w:rsidR="007F1EA4" w:rsidRPr="00533D1C">
        <w:rPr>
          <w:rFonts w:cs="Tahoma"/>
          <w:bCs/>
        </w:rPr>
        <w:t xml:space="preserve"> </w:t>
      </w:r>
      <w:r w:rsidR="00070A59" w:rsidRPr="00533D1C">
        <w:rPr>
          <w:rFonts w:cs="Tahoma"/>
          <w:bCs/>
        </w:rPr>
        <w:t xml:space="preserve">only </w:t>
      </w:r>
      <w:r w:rsidR="007F1EA4" w:rsidRPr="00533D1C">
        <w:rPr>
          <w:rFonts w:cs="Tahoma"/>
          <w:bCs/>
        </w:rPr>
        <w:t>the importance of offering an alternative approach to teachin</w:t>
      </w:r>
      <w:r w:rsidR="00070A59">
        <w:rPr>
          <w:rFonts w:cs="Tahoma"/>
          <w:bCs/>
        </w:rPr>
        <w:t>g and learning for children who</w:t>
      </w:r>
      <w:r w:rsidR="007F1EA4" w:rsidRPr="00533D1C">
        <w:rPr>
          <w:rFonts w:cs="Tahoma"/>
          <w:bCs/>
        </w:rPr>
        <w:t xml:space="preserve"> struggle socially and emo</w:t>
      </w:r>
      <w:r w:rsidR="005B1869">
        <w:rPr>
          <w:rFonts w:cs="Tahoma"/>
          <w:bCs/>
        </w:rPr>
        <w:t>tionally,</w:t>
      </w:r>
      <w:r w:rsidR="00070A59">
        <w:rPr>
          <w:rFonts w:cs="Tahoma"/>
          <w:bCs/>
        </w:rPr>
        <w:t xml:space="preserve"> therefore creating</w:t>
      </w:r>
      <w:r w:rsidR="007F1EA4" w:rsidRPr="00533D1C">
        <w:rPr>
          <w:rFonts w:cs="Tahoma"/>
          <w:bCs/>
        </w:rPr>
        <w:t xml:space="preserve"> implications for their behaviour. </w:t>
      </w:r>
      <w:r w:rsidR="007F1EA4" w:rsidRPr="00533D1C">
        <w:rPr>
          <w:rFonts w:cs="Tahoma"/>
          <w:bCs/>
        </w:rPr>
        <w:lastRenderedPageBreak/>
        <w:t>Additionally</w:t>
      </w:r>
      <w:r w:rsidR="00070A59">
        <w:rPr>
          <w:rFonts w:cs="Tahoma"/>
          <w:bCs/>
        </w:rPr>
        <w:t>,</w:t>
      </w:r>
      <w:r w:rsidR="007F1EA4" w:rsidRPr="00533D1C">
        <w:rPr>
          <w:rFonts w:cs="Tahoma"/>
          <w:bCs/>
        </w:rPr>
        <w:t xml:space="preserve"> this report also indicates that supporting children’s social development through small group work can significantly improve their behaviour and emotional well-being</w:t>
      </w:r>
      <w:r w:rsidR="005B1869">
        <w:rPr>
          <w:rFonts w:cs="Tahoma"/>
          <w:bCs/>
        </w:rPr>
        <w:t xml:space="preserve"> (White, 2013</w:t>
      </w:r>
      <w:r w:rsidR="00070A59">
        <w:rPr>
          <w:rFonts w:cs="Tahoma"/>
          <w:bCs/>
        </w:rPr>
        <w:t>)</w:t>
      </w:r>
      <w:r w:rsidR="007F1EA4" w:rsidRPr="00533D1C">
        <w:rPr>
          <w:rFonts w:cs="Tahoma"/>
          <w:bCs/>
        </w:rPr>
        <w:t xml:space="preserve">. </w:t>
      </w:r>
    </w:p>
    <w:p w:rsidR="00070A59" w:rsidRDefault="00070A59" w:rsidP="007F1EA4">
      <w:pPr>
        <w:pStyle w:val="ListParagraph"/>
        <w:spacing w:after="200" w:line="480" w:lineRule="auto"/>
        <w:ind w:left="0"/>
        <w:jc w:val="both"/>
        <w:rPr>
          <w:rFonts w:cs="Tahoma"/>
          <w:b/>
          <w:bCs/>
        </w:rPr>
      </w:pPr>
    </w:p>
    <w:p w:rsidR="007F1EA4" w:rsidRPr="00533D1C" w:rsidRDefault="007F1EA4" w:rsidP="007F1EA4">
      <w:pPr>
        <w:pStyle w:val="ListParagraph"/>
        <w:spacing w:after="200" w:line="480" w:lineRule="auto"/>
        <w:ind w:left="0"/>
        <w:jc w:val="both"/>
        <w:rPr>
          <w:rFonts w:cs="Tahoma"/>
          <w:b/>
          <w:bCs/>
        </w:rPr>
      </w:pPr>
      <w:r w:rsidRPr="00533D1C">
        <w:rPr>
          <w:rFonts w:cs="Tahoma"/>
          <w:b/>
          <w:bCs/>
        </w:rPr>
        <w:t>History of nurture groups</w:t>
      </w:r>
    </w:p>
    <w:p w:rsidR="007F1EA4" w:rsidRPr="00533D1C" w:rsidRDefault="007F1EA4" w:rsidP="007F1EA4">
      <w:pPr>
        <w:spacing w:line="480" w:lineRule="auto"/>
        <w:rPr>
          <w:rFonts w:ascii="Tahoma" w:hAnsi="Tahoma" w:cs="Tahoma"/>
          <w:bCs/>
          <w:sz w:val="24"/>
          <w:szCs w:val="24"/>
        </w:rPr>
      </w:pPr>
      <w:r w:rsidRPr="00533D1C">
        <w:rPr>
          <w:rFonts w:ascii="Tahoma" w:hAnsi="Tahoma" w:cs="Tahoma"/>
          <w:bCs/>
          <w:sz w:val="24"/>
          <w:szCs w:val="24"/>
        </w:rPr>
        <w:t>The first recognition of using nurture groups to support children with BESD according to White (2013) was d</w:t>
      </w:r>
      <w:r w:rsidR="00C34736">
        <w:rPr>
          <w:rFonts w:ascii="Tahoma" w:hAnsi="Tahoma" w:cs="Tahoma"/>
          <w:bCs/>
          <w:sz w:val="24"/>
          <w:szCs w:val="24"/>
        </w:rPr>
        <w:t>evised by Marjorie Box</w:t>
      </w:r>
      <w:r w:rsidR="00070A59">
        <w:rPr>
          <w:rFonts w:ascii="Tahoma" w:hAnsi="Tahoma" w:cs="Tahoma"/>
          <w:bCs/>
          <w:sz w:val="24"/>
          <w:szCs w:val="24"/>
        </w:rPr>
        <w:t xml:space="preserve">all, who </w:t>
      </w:r>
      <w:r w:rsidRPr="00533D1C">
        <w:rPr>
          <w:rFonts w:ascii="Tahoma" w:hAnsi="Tahoma" w:cs="Tahoma"/>
          <w:bCs/>
          <w:sz w:val="24"/>
          <w:szCs w:val="24"/>
        </w:rPr>
        <w:t>discovered a need for supporting children’s social and emotional needs, because of a deficit driven by deprivation. During the 1970’s</w:t>
      </w:r>
      <w:r w:rsidR="00070A59">
        <w:rPr>
          <w:rFonts w:ascii="Tahoma" w:hAnsi="Tahoma" w:cs="Tahoma"/>
          <w:bCs/>
          <w:sz w:val="24"/>
          <w:szCs w:val="24"/>
        </w:rPr>
        <w:t>,</w:t>
      </w:r>
      <w:r w:rsidR="00C34736">
        <w:rPr>
          <w:rFonts w:ascii="Tahoma" w:hAnsi="Tahoma" w:cs="Tahoma"/>
          <w:bCs/>
          <w:sz w:val="24"/>
          <w:szCs w:val="24"/>
        </w:rPr>
        <w:t xml:space="preserve"> Box</w:t>
      </w:r>
      <w:r w:rsidRPr="00533D1C">
        <w:rPr>
          <w:rFonts w:ascii="Tahoma" w:hAnsi="Tahoma" w:cs="Tahoma"/>
          <w:bCs/>
          <w:sz w:val="24"/>
          <w:szCs w:val="24"/>
        </w:rPr>
        <w:t>all developed an intervention which sh</w:t>
      </w:r>
      <w:r w:rsidR="00070A59">
        <w:rPr>
          <w:rFonts w:ascii="Tahoma" w:hAnsi="Tahoma" w:cs="Tahoma"/>
          <w:bCs/>
          <w:sz w:val="24"/>
          <w:szCs w:val="24"/>
        </w:rPr>
        <w:t>e described as a nurture g</w:t>
      </w:r>
      <w:r w:rsidRPr="00533D1C">
        <w:rPr>
          <w:rFonts w:ascii="Tahoma" w:hAnsi="Tahoma" w:cs="Tahoma"/>
          <w:bCs/>
          <w:sz w:val="24"/>
          <w:szCs w:val="24"/>
        </w:rPr>
        <w:t>roup</w:t>
      </w:r>
      <w:r w:rsidR="005B1869">
        <w:rPr>
          <w:rFonts w:ascii="Tahoma" w:hAnsi="Tahoma" w:cs="Tahoma"/>
          <w:bCs/>
          <w:sz w:val="24"/>
          <w:szCs w:val="24"/>
        </w:rPr>
        <w:t xml:space="preserve"> and</w:t>
      </w:r>
      <w:r w:rsidRPr="00533D1C">
        <w:rPr>
          <w:rFonts w:ascii="Tahoma" w:hAnsi="Tahoma" w:cs="Tahoma"/>
          <w:bCs/>
          <w:sz w:val="24"/>
          <w:szCs w:val="24"/>
        </w:rPr>
        <w:t xml:space="preserve"> was driven by Bowlby’s</w:t>
      </w:r>
      <w:r w:rsidR="00C34736">
        <w:rPr>
          <w:rFonts w:ascii="Tahoma" w:hAnsi="Tahoma" w:cs="Tahoma"/>
          <w:bCs/>
          <w:sz w:val="24"/>
          <w:szCs w:val="24"/>
        </w:rPr>
        <w:t xml:space="preserve"> attachment theory, because Box</w:t>
      </w:r>
      <w:r w:rsidRPr="00533D1C">
        <w:rPr>
          <w:rFonts w:ascii="Tahoma" w:hAnsi="Tahoma" w:cs="Tahoma"/>
          <w:bCs/>
          <w:sz w:val="24"/>
          <w:szCs w:val="24"/>
        </w:rPr>
        <w:t xml:space="preserve">all believed that children with BESD had difficulties in creating relationships with adults </w:t>
      </w:r>
      <w:r w:rsidR="00070A59">
        <w:rPr>
          <w:rFonts w:ascii="Tahoma" w:hAnsi="Tahoma" w:cs="Tahoma"/>
          <w:bCs/>
          <w:sz w:val="24"/>
          <w:szCs w:val="24"/>
        </w:rPr>
        <w:t xml:space="preserve">due to </w:t>
      </w:r>
      <w:r w:rsidRPr="00533D1C">
        <w:rPr>
          <w:rFonts w:ascii="Tahoma" w:hAnsi="Tahoma" w:cs="Tahoma"/>
          <w:bCs/>
          <w:sz w:val="24"/>
          <w:szCs w:val="24"/>
        </w:rPr>
        <w:t>their impoverished upbringing</w:t>
      </w:r>
      <w:r w:rsidR="00070A59">
        <w:rPr>
          <w:rFonts w:ascii="Tahoma" w:hAnsi="Tahoma" w:cs="Tahoma"/>
          <w:bCs/>
          <w:sz w:val="24"/>
          <w:szCs w:val="24"/>
        </w:rPr>
        <w:t xml:space="preserve"> </w:t>
      </w:r>
      <w:r w:rsidRPr="00533D1C">
        <w:rPr>
          <w:rFonts w:ascii="Tahoma" w:hAnsi="Tahoma" w:cs="Tahoma"/>
          <w:bCs/>
          <w:sz w:val="24"/>
          <w:szCs w:val="24"/>
        </w:rPr>
        <w:t xml:space="preserve">(White, 2013). </w:t>
      </w:r>
    </w:p>
    <w:p w:rsidR="007F1EA4" w:rsidRPr="00533D1C" w:rsidRDefault="00155F46" w:rsidP="007F1EA4">
      <w:pPr>
        <w:spacing w:line="480" w:lineRule="auto"/>
        <w:rPr>
          <w:rFonts w:ascii="Tahoma" w:hAnsi="Tahoma" w:cs="Tahoma"/>
          <w:sz w:val="24"/>
          <w:szCs w:val="24"/>
        </w:rPr>
      </w:pPr>
      <w:r>
        <w:rPr>
          <w:rFonts w:ascii="Tahoma" w:hAnsi="Tahoma" w:cs="Tahoma"/>
          <w:bCs/>
          <w:sz w:val="24"/>
          <w:szCs w:val="24"/>
        </w:rPr>
        <w:t>N</w:t>
      </w:r>
      <w:r w:rsidR="007F1EA4" w:rsidRPr="00533D1C">
        <w:rPr>
          <w:rFonts w:ascii="Tahoma" w:hAnsi="Tahoma" w:cs="Tahoma"/>
          <w:bCs/>
          <w:sz w:val="24"/>
          <w:szCs w:val="24"/>
        </w:rPr>
        <w:t>urture group</w:t>
      </w:r>
      <w:r>
        <w:rPr>
          <w:rFonts w:ascii="Tahoma" w:hAnsi="Tahoma" w:cs="Tahoma"/>
          <w:bCs/>
          <w:sz w:val="24"/>
          <w:szCs w:val="24"/>
        </w:rPr>
        <w:t>s</w:t>
      </w:r>
      <w:r w:rsidR="00070A59">
        <w:rPr>
          <w:rFonts w:ascii="Tahoma" w:hAnsi="Tahoma" w:cs="Tahoma"/>
          <w:bCs/>
          <w:sz w:val="24"/>
          <w:szCs w:val="24"/>
        </w:rPr>
        <w:t>,</w:t>
      </w:r>
      <w:r w:rsidR="007F1EA4" w:rsidRPr="00533D1C">
        <w:rPr>
          <w:rFonts w:ascii="Tahoma" w:hAnsi="Tahoma" w:cs="Tahoma"/>
          <w:bCs/>
          <w:sz w:val="24"/>
          <w:szCs w:val="24"/>
        </w:rPr>
        <w:t xml:space="preserve"> according to Anderson (2014)</w:t>
      </w:r>
      <w:r w:rsidR="00070A59">
        <w:rPr>
          <w:rFonts w:ascii="Tahoma" w:hAnsi="Tahoma" w:cs="Tahoma"/>
          <w:bCs/>
          <w:sz w:val="24"/>
          <w:szCs w:val="24"/>
        </w:rPr>
        <w:t>,</w:t>
      </w:r>
      <w:r w:rsidR="007F1EA4" w:rsidRPr="00533D1C">
        <w:rPr>
          <w:rFonts w:ascii="Tahoma" w:hAnsi="Tahoma" w:cs="Tahoma"/>
          <w:bCs/>
          <w:sz w:val="24"/>
          <w:szCs w:val="24"/>
        </w:rPr>
        <w:t xml:space="preserve"> “are small group interventions designed to equip learners with the understanding and skills to engage effectively with the education syst</w:t>
      </w:r>
      <w:r w:rsidR="005B1869">
        <w:rPr>
          <w:rFonts w:ascii="Tahoma" w:hAnsi="Tahoma" w:cs="Tahoma"/>
          <w:bCs/>
          <w:sz w:val="24"/>
          <w:szCs w:val="24"/>
        </w:rPr>
        <w:t>em and with others</w:t>
      </w:r>
      <w:r w:rsidR="00070A59">
        <w:rPr>
          <w:rFonts w:ascii="Tahoma" w:hAnsi="Tahoma" w:cs="Tahoma"/>
          <w:bCs/>
          <w:sz w:val="24"/>
          <w:szCs w:val="24"/>
        </w:rPr>
        <w:t>”</w:t>
      </w:r>
      <w:r w:rsidR="005B1869">
        <w:rPr>
          <w:rFonts w:ascii="Tahoma" w:hAnsi="Tahoma" w:cs="Tahoma"/>
          <w:bCs/>
          <w:sz w:val="24"/>
          <w:szCs w:val="24"/>
        </w:rPr>
        <w:t>,</w:t>
      </w:r>
      <w:r w:rsidR="007F1EA4" w:rsidRPr="00533D1C">
        <w:rPr>
          <w:rFonts w:ascii="Tahoma" w:hAnsi="Tahoma" w:cs="Tahoma"/>
          <w:bCs/>
          <w:sz w:val="24"/>
          <w:szCs w:val="24"/>
        </w:rPr>
        <w:t xml:space="preserve"> (Anderson, 2014 pp. 3). Furthermore Anderson (2014) describes a set continuum of principles on which</w:t>
      </w:r>
      <w:r w:rsidR="00070A59">
        <w:rPr>
          <w:rFonts w:ascii="Tahoma" w:hAnsi="Tahoma" w:cs="Tahoma"/>
          <w:bCs/>
          <w:sz w:val="24"/>
          <w:szCs w:val="24"/>
        </w:rPr>
        <w:t xml:space="preserve"> the nurture group</w:t>
      </w:r>
      <w:r w:rsidR="005B1869">
        <w:rPr>
          <w:rFonts w:ascii="Tahoma" w:hAnsi="Tahoma" w:cs="Tahoma"/>
          <w:bCs/>
          <w:sz w:val="24"/>
          <w:szCs w:val="24"/>
        </w:rPr>
        <w:t>s are</w:t>
      </w:r>
      <w:r w:rsidR="00070A59">
        <w:rPr>
          <w:rFonts w:ascii="Tahoma" w:hAnsi="Tahoma" w:cs="Tahoma"/>
          <w:bCs/>
          <w:sz w:val="24"/>
          <w:szCs w:val="24"/>
        </w:rPr>
        <w:t xml:space="preserve"> devised</w:t>
      </w:r>
      <w:r w:rsidR="007F1EA4" w:rsidRPr="00533D1C">
        <w:rPr>
          <w:rFonts w:ascii="Tahoma" w:hAnsi="Tahoma" w:cs="Tahoma"/>
          <w:bCs/>
          <w:sz w:val="24"/>
          <w:szCs w:val="24"/>
        </w:rPr>
        <w:t>: a large proportion of</w:t>
      </w:r>
      <w:r w:rsidR="005B1869">
        <w:rPr>
          <w:rFonts w:ascii="Tahoma" w:hAnsi="Tahoma" w:cs="Tahoma"/>
          <w:bCs/>
          <w:sz w:val="24"/>
          <w:szCs w:val="24"/>
        </w:rPr>
        <w:t xml:space="preserve"> their educational timetable is</w:t>
      </w:r>
      <w:r w:rsidR="007F1EA4" w:rsidRPr="00533D1C">
        <w:rPr>
          <w:rFonts w:ascii="Tahoma" w:hAnsi="Tahoma" w:cs="Tahoma"/>
          <w:bCs/>
          <w:sz w:val="24"/>
          <w:szCs w:val="24"/>
        </w:rPr>
        <w:t xml:space="preserve"> committed to the nurture group, the group is small</w:t>
      </w:r>
      <w:r w:rsidR="00070A59">
        <w:rPr>
          <w:rFonts w:ascii="Tahoma" w:hAnsi="Tahoma" w:cs="Tahoma"/>
          <w:bCs/>
          <w:sz w:val="24"/>
          <w:szCs w:val="24"/>
        </w:rPr>
        <w:t xml:space="preserve"> -</w:t>
      </w:r>
      <w:r w:rsidR="007F1EA4" w:rsidRPr="00533D1C">
        <w:rPr>
          <w:rFonts w:ascii="Tahoma" w:hAnsi="Tahoma" w:cs="Tahoma"/>
          <w:bCs/>
          <w:sz w:val="24"/>
          <w:szCs w:val="24"/>
        </w:rPr>
        <w:t xml:space="preserve"> consisting of no more of twelve children with a higher ratio of adults, the learning </w:t>
      </w:r>
      <w:r>
        <w:rPr>
          <w:rFonts w:ascii="Tahoma" w:hAnsi="Tahoma" w:cs="Tahoma"/>
          <w:bCs/>
          <w:sz w:val="24"/>
          <w:szCs w:val="24"/>
        </w:rPr>
        <w:t>is</w:t>
      </w:r>
      <w:r w:rsidR="007F1EA4" w:rsidRPr="00533D1C">
        <w:rPr>
          <w:rFonts w:ascii="Tahoma" w:hAnsi="Tahoma" w:cs="Tahoma"/>
          <w:bCs/>
          <w:sz w:val="24"/>
          <w:szCs w:val="24"/>
        </w:rPr>
        <w:t xml:space="preserve"> based upon the children’s development</w:t>
      </w:r>
      <w:r>
        <w:rPr>
          <w:rFonts w:ascii="Tahoma" w:hAnsi="Tahoma" w:cs="Tahoma"/>
          <w:bCs/>
          <w:sz w:val="24"/>
          <w:szCs w:val="24"/>
        </w:rPr>
        <w:t>al abilities, offering</w:t>
      </w:r>
      <w:r w:rsidR="007F1EA4" w:rsidRPr="00533D1C">
        <w:rPr>
          <w:rFonts w:ascii="Tahoma" w:hAnsi="Tahoma" w:cs="Tahoma"/>
          <w:bCs/>
          <w:sz w:val="24"/>
          <w:szCs w:val="24"/>
        </w:rPr>
        <w:t xml:space="preserve"> a secure and safe base for the children and the nurturing of self-esteem is paramount to the </w:t>
      </w:r>
      <w:r>
        <w:rPr>
          <w:rFonts w:ascii="Tahoma" w:hAnsi="Tahoma" w:cs="Tahoma"/>
          <w:bCs/>
          <w:sz w:val="24"/>
          <w:szCs w:val="24"/>
        </w:rPr>
        <w:t>child’s success</w:t>
      </w:r>
      <w:r w:rsidR="007F1EA4" w:rsidRPr="00533D1C">
        <w:rPr>
          <w:rFonts w:ascii="Tahoma" w:hAnsi="Tahoma" w:cs="Tahoma"/>
          <w:bCs/>
          <w:sz w:val="24"/>
          <w:szCs w:val="24"/>
        </w:rPr>
        <w:t xml:space="preserve">. </w:t>
      </w:r>
      <w:r w:rsidR="007F1EA4" w:rsidRPr="00555D56">
        <w:rPr>
          <w:rFonts w:ascii="Tahoma" w:hAnsi="Tahoma" w:cs="Tahoma"/>
          <w:bCs/>
          <w:sz w:val="24"/>
          <w:szCs w:val="24"/>
        </w:rPr>
        <w:t>This</w:t>
      </w:r>
      <w:r w:rsidR="009A70C2" w:rsidRPr="00555D56">
        <w:rPr>
          <w:rFonts w:ascii="Tahoma" w:hAnsi="Tahoma" w:cs="Tahoma"/>
          <w:bCs/>
          <w:sz w:val="24"/>
          <w:szCs w:val="24"/>
        </w:rPr>
        <w:t xml:space="preserve"> </w:t>
      </w:r>
      <w:r w:rsidR="007F1EA4" w:rsidRPr="00555D56">
        <w:rPr>
          <w:rFonts w:ascii="Tahoma" w:hAnsi="Tahoma" w:cs="Tahoma"/>
          <w:bCs/>
          <w:sz w:val="24"/>
          <w:szCs w:val="24"/>
        </w:rPr>
        <w:t>indicates that children with BESD do benefit from nurturing</w:t>
      </w:r>
      <w:r w:rsidR="00B92931" w:rsidRPr="00555D56">
        <w:rPr>
          <w:rFonts w:ascii="Tahoma" w:hAnsi="Tahoma" w:cs="Tahoma"/>
          <w:bCs/>
          <w:sz w:val="24"/>
          <w:szCs w:val="24"/>
        </w:rPr>
        <w:t xml:space="preserve"> interventions which</w:t>
      </w:r>
      <w:r w:rsidR="007F1EA4" w:rsidRPr="00555D56">
        <w:rPr>
          <w:rFonts w:ascii="Tahoma" w:hAnsi="Tahoma" w:cs="Tahoma"/>
          <w:bCs/>
          <w:sz w:val="24"/>
          <w:szCs w:val="24"/>
        </w:rPr>
        <w:t xml:space="preserve"> encoura</w:t>
      </w:r>
      <w:r w:rsidR="00B92931" w:rsidRPr="00555D56">
        <w:rPr>
          <w:rFonts w:ascii="Tahoma" w:hAnsi="Tahoma" w:cs="Tahoma"/>
          <w:bCs/>
          <w:sz w:val="24"/>
          <w:szCs w:val="24"/>
        </w:rPr>
        <w:t>ge</w:t>
      </w:r>
      <w:r w:rsidR="00B92931">
        <w:rPr>
          <w:rFonts w:ascii="Tahoma" w:hAnsi="Tahoma" w:cs="Tahoma"/>
          <w:bCs/>
          <w:sz w:val="24"/>
          <w:szCs w:val="24"/>
        </w:rPr>
        <w:t xml:space="preserve"> the child to develop</w:t>
      </w:r>
      <w:r w:rsidR="007F1EA4" w:rsidRPr="00533D1C">
        <w:rPr>
          <w:rFonts w:ascii="Tahoma" w:hAnsi="Tahoma" w:cs="Tahoma"/>
          <w:bCs/>
          <w:sz w:val="24"/>
          <w:szCs w:val="24"/>
        </w:rPr>
        <w:t xml:space="preserve"> skills with many opportunities to achieve. It has also identified that encouraging positive </w:t>
      </w:r>
      <w:r w:rsidR="007F1EA4" w:rsidRPr="00533D1C">
        <w:rPr>
          <w:rFonts w:ascii="Tahoma" w:hAnsi="Tahoma" w:cs="Tahoma"/>
          <w:bCs/>
          <w:sz w:val="24"/>
          <w:szCs w:val="24"/>
        </w:rPr>
        <w:lastRenderedPageBreak/>
        <w:t>attachments, cre</w:t>
      </w:r>
      <w:r w:rsidR="00B92931">
        <w:rPr>
          <w:rFonts w:ascii="Tahoma" w:hAnsi="Tahoma" w:cs="Tahoma"/>
          <w:bCs/>
          <w:sz w:val="24"/>
          <w:szCs w:val="24"/>
        </w:rPr>
        <w:t xml:space="preserve">ating a secure base </w:t>
      </w:r>
      <w:r w:rsidR="007F1EA4" w:rsidRPr="00533D1C">
        <w:rPr>
          <w:rFonts w:ascii="Tahoma" w:hAnsi="Tahoma" w:cs="Tahoma"/>
          <w:bCs/>
          <w:sz w:val="24"/>
          <w:szCs w:val="24"/>
        </w:rPr>
        <w:t>and</w:t>
      </w:r>
      <w:r w:rsidR="00B92931">
        <w:rPr>
          <w:rFonts w:ascii="Tahoma" w:hAnsi="Tahoma" w:cs="Tahoma"/>
          <w:bCs/>
          <w:sz w:val="24"/>
          <w:szCs w:val="24"/>
        </w:rPr>
        <w:t xml:space="preserve"> supporting</w:t>
      </w:r>
      <w:r w:rsidR="007F1EA4" w:rsidRPr="00533D1C">
        <w:rPr>
          <w:rFonts w:ascii="Tahoma" w:hAnsi="Tahoma" w:cs="Tahoma"/>
          <w:bCs/>
          <w:sz w:val="24"/>
          <w:szCs w:val="24"/>
        </w:rPr>
        <w:t xml:space="preserve"> confidence and self-esteem will positively support children to reach their full potential</w:t>
      </w:r>
      <w:r w:rsidR="00B92931">
        <w:rPr>
          <w:rFonts w:ascii="Tahoma" w:hAnsi="Tahoma" w:cs="Tahoma"/>
          <w:bCs/>
          <w:sz w:val="24"/>
          <w:szCs w:val="24"/>
        </w:rPr>
        <w:t xml:space="preserve"> within an educational setting.</w:t>
      </w:r>
      <w:r w:rsidR="00070A59">
        <w:rPr>
          <w:rFonts w:ascii="Tahoma" w:hAnsi="Tahoma" w:cs="Tahoma"/>
          <w:bCs/>
          <w:sz w:val="24"/>
          <w:szCs w:val="24"/>
        </w:rPr>
        <w:t xml:space="preserve"> </w:t>
      </w:r>
    </w:p>
    <w:p w:rsidR="009A70C2" w:rsidRDefault="009A70C2" w:rsidP="007F1EA4">
      <w:pPr>
        <w:spacing w:line="480" w:lineRule="auto"/>
        <w:rPr>
          <w:rFonts w:ascii="Tahoma" w:hAnsi="Tahoma" w:cs="Tahoma"/>
          <w:b/>
          <w:sz w:val="24"/>
          <w:szCs w:val="24"/>
        </w:rPr>
      </w:pPr>
    </w:p>
    <w:p w:rsidR="007F1EA4" w:rsidRPr="00533D1C" w:rsidRDefault="00B92931" w:rsidP="007F1EA4">
      <w:pPr>
        <w:spacing w:line="480" w:lineRule="auto"/>
        <w:rPr>
          <w:rFonts w:ascii="Tahoma" w:hAnsi="Tahoma" w:cs="Tahoma"/>
          <w:b/>
          <w:sz w:val="24"/>
          <w:szCs w:val="24"/>
        </w:rPr>
      </w:pPr>
      <w:r>
        <w:rPr>
          <w:rFonts w:ascii="Tahoma" w:hAnsi="Tahoma" w:cs="Tahoma"/>
          <w:b/>
          <w:sz w:val="24"/>
          <w:szCs w:val="24"/>
        </w:rPr>
        <w:t>Outdoor Leaning</w:t>
      </w:r>
    </w:p>
    <w:p w:rsidR="007F1EA4" w:rsidRPr="00533D1C" w:rsidRDefault="007F1EA4" w:rsidP="007F1EA4">
      <w:pPr>
        <w:spacing w:line="480" w:lineRule="auto"/>
        <w:rPr>
          <w:rFonts w:ascii="Tahoma" w:hAnsi="Tahoma" w:cs="Tahoma"/>
          <w:sz w:val="24"/>
          <w:szCs w:val="24"/>
        </w:rPr>
      </w:pPr>
      <w:r w:rsidRPr="00533D1C">
        <w:rPr>
          <w:rFonts w:ascii="Tahoma" w:hAnsi="Tahoma" w:cs="Tahoma"/>
          <w:sz w:val="24"/>
          <w:szCs w:val="24"/>
        </w:rPr>
        <w:t>The idea of children learning through play within the natural environment dates back to the late 19</w:t>
      </w:r>
      <w:r w:rsidRPr="00533D1C">
        <w:rPr>
          <w:rFonts w:ascii="Tahoma" w:hAnsi="Tahoma" w:cs="Tahoma"/>
          <w:sz w:val="24"/>
          <w:szCs w:val="24"/>
          <w:vertAlign w:val="superscript"/>
        </w:rPr>
        <w:t>th</w:t>
      </w:r>
      <w:r w:rsidRPr="00533D1C">
        <w:rPr>
          <w:rFonts w:ascii="Tahoma" w:hAnsi="Tahoma" w:cs="Tahoma"/>
          <w:sz w:val="24"/>
          <w:szCs w:val="24"/>
        </w:rPr>
        <w:t xml:space="preserve"> century, with the pioneering work of Frobel, Isaacs, Montesso</w:t>
      </w:r>
      <w:r w:rsidR="00070A59">
        <w:rPr>
          <w:rFonts w:ascii="Tahoma" w:hAnsi="Tahoma" w:cs="Tahoma"/>
          <w:sz w:val="24"/>
          <w:szCs w:val="24"/>
        </w:rPr>
        <w:t>ri and the McMillan sisters</w:t>
      </w:r>
      <w:r w:rsidR="00DE60A3" w:rsidRPr="00533D1C">
        <w:rPr>
          <w:rFonts w:ascii="Tahoma" w:hAnsi="Tahoma" w:cs="Tahoma"/>
          <w:sz w:val="24"/>
          <w:szCs w:val="24"/>
        </w:rPr>
        <w:t xml:space="preserve"> (</w:t>
      </w:r>
      <w:proofErr w:type="spellStart"/>
      <w:r w:rsidR="00DE60A3" w:rsidRPr="00533D1C">
        <w:rPr>
          <w:rFonts w:ascii="Tahoma" w:hAnsi="Tahoma" w:cs="Tahoma"/>
          <w:sz w:val="24"/>
          <w:szCs w:val="24"/>
        </w:rPr>
        <w:t>T</w:t>
      </w:r>
      <w:r w:rsidRPr="00533D1C">
        <w:rPr>
          <w:rFonts w:ascii="Tahoma" w:hAnsi="Tahoma" w:cs="Tahoma"/>
          <w:sz w:val="24"/>
          <w:szCs w:val="24"/>
        </w:rPr>
        <w:t>ov</w:t>
      </w:r>
      <w:r w:rsidR="00B92931">
        <w:rPr>
          <w:rFonts w:ascii="Tahoma" w:hAnsi="Tahoma" w:cs="Tahoma"/>
          <w:sz w:val="24"/>
          <w:szCs w:val="24"/>
        </w:rPr>
        <w:t>ey</w:t>
      </w:r>
      <w:proofErr w:type="spellEnd"/>
      <w:r w:rsidR="00B92931">
        <w:rPr>
          <w:rFonts w:ascii="Tahoma" w:hAnsi="Tahoma" w:cs="Tahoma"/>
          <w:sz w:val="24"/>
          <w:szCs w:val="24"/>
        </w:rPr>
        <w:t>, 2007).</w:t>
      </w:r>
      <w:r w:rsidR="00DE60A3" w:rsidRPr="00533D1C">
        <w:rPr>
          <w:rFonts w:ascii="Tahoma" w:hAnsi="Tahoma" w:cs="Tahoma"/>
          <w:sz w:val="24"/>
          <w:szCs w:val="24"/>
        </w:rPr>
        <w:t xml:space="preserve"> </w:t>
      </w:r>
      <w:proofErr w:type="spellStart"/>
      <w:r w:rsidR="00DE60A3" w:rsidRPr="00533D1C">
        <w:rPr>
          <w:rFonts w:ascii="Tahoma" w:hAnsi="Tahoma" w:cs="Tahoma"/>
          <w:sz w:val="24"/>
          <w:szCs w:val="24"/>
        </w:rPr>
        <w:t>T</w:t>
      </w:r>
      <w:r w:rsidRPr="00533D1C">
        <w:rPr>
          <w:rFonts w:ascii="Tahoma" w:hAnsi="Tahoma" w:cs="Tahoma"/>
          <w:sz w:val="24"/>
          <w:szCs w:val="24"/>
        </w:rPr>
        <w:t>ovey</w:t>
      </w:r>
      <w:proofErr w:type="spellEnd"/>
      <w:r w:rsidR="00B92931">
        <w:rPr>
          <w:rFonts w:ascii="Tahoma" w:hAnsi="Tahoma" w:cs="Tahoma"/>
          <w:sz w:val="24"/>
          <w:szCs w:val="24"/>
        </w:rPr>
        <w:t xml:space="preserve"> suggests</w:t>
      </w:r>
      <w:r w:rsidRPr="00533D1C">
        <w:rPr>
          <w:rFonts w:ascii="Tahoma" w:hAnsi="Tahoma" w:cs="Tahoma"/>
          <w:sz w:val="24"/>
          <w:szCs w:val="24"/>
        </w:rPr>
        <w:t xml:space="preserve"> (2007) that Frobel d</w:t>
      </w:r>
      <w:r w:rsidR="00B92931">
        <w:rPr>
          <w:rFonts w:ascii="Tahoma" w:hAnsi="Tahoma" w:cs="Tahoma"/>
          <w:sz w:val="24"/>
          <w:szCs w:val="24"/>
        </w:rPr>
        <w:t>evised his theory based upon</w:t>
      </w:r>
      <w:r w:rsidRPr="00533D1C">
        <w:rPr>
          <w:rFonts w:ascii="Tahoma" w:hAnsi="Tahoma" w:cs="Tahoma"/>
          <w:sz w:val="24"/>
          <w:szCs w:val="24"/>
        </w:rPr>
        <w:t xml:space="preserve"> observations of children and childhood. Frobel’s work was further developed by Isaacs and the McMillan sisters whose observations of children in their natural environment led to a new conceptualization of the benefits to children, developing holistically within the outdoor environment because of its evolving state and opportunities for senso</w:t>
      </w:r>
      <w:r w:rsidR="00070A59">
        <w:rPr>
          <w:rFonts w:ascii="Tahoma" w:hAnsi="Tahoma" w:cs="Tahoma"/>
          <w:sz w:val="24"/>
          <w:szCs w:val="24"/>
        </w:rPr>
        <w:t>ry play. However this concept</w:t>
      </w:r>
      <w:r w:rsidRPr="00533D1C">
        <w:rPr>
          <w:rFonts w:ascii="Tahoma" w:hAnsi="Tahoma" w:cs="Tahoma"/>
          <w:sz w:val="24"/>
          <w:szCs w:val="24"/>
        </w:rPr>
        <w:t xml:space="preserve"> of free play and outdoor lear</w:t>
      </w:r>
      <w:r w:rsidR="00070A59">
        <w:rPr>
          <w:rFonts w:ascii="Tahoma" w:hAnsi="Tahoma" w:cs="Tahoma"/>
          <w:sz w:val="24"/>
          <w:szCs w:val="24"/>
        </w:rPr>
        <w:t>ning began to lose favour post World War T</w:t>
      </w:r>
      <w:r w:rsidRPr="00533D1C">
        <w:rPr>
          <w:rFonts w:ascii="Tahoma" w:hAnsi="Tahoma" w:cs="Tahoma"/>
          <w:sz w:val="24"/>
          <w:szCs w:val="24"/>
        </w:rPr>
        <w:t>wo with the introduction of the Education Reform Act 1988, which introduced a structured approach to learning through mandatory learning</w:t>
      </w:r>
      <w:r w:rsidR="00070A59">
        <w:rPr>
          <w:rFonts w:ascii="Tahoma" w:hAnsi="Tahoma" w:cs="Tahoma"/>
          <w:sz w:val="24"/>
          <w:szCs w:val="24"/>
        </w:rPr>
        <w:t>,</w:t>
      </w:r>
      <w:r w:rsidRPr="00533D1C">
        <w:rPr>
          <w:rFonts w:ascii="Tahoma" w:hAnsi="Tahoma" w:cs="Tahoma"/>
          <w:sz w:val="24"/>
          <w:szCs w:val="24"/>
        </w:rPr>
        <w:t xml:space="preserve"> se</w:t>
      </w:r>
      <w:r w:rsidR="00070A59">
        <w:rPr>
          <w:rFonts w:ascii="Tahoma" w:hAnsi="Tahoma" w:cs="Tahoma"/>
          <w:sz w:val="24"/>
          <w:szCs w:val="24"/>
        </w:rPr>
        <w:t xml:space="preserve">t within a national curriculum </w:t>
      </w:r>
      <w:r w:rsidR="00DE60A3" w:rsidRPr="00533D1C">
        <w:rPr>
          <w:rFonts w:ascii="Tahoma" w:hAnsi="Tahoma" w:cs="Tahoma"/>
          <w:sz w:val="24"/>
          <w:szCs w:val="24"/>
        </w:rPr>
        <w:t>(Crew</w:t>
      </w:r>
      <w:r w:rsidRPr="00533D1C">
        <w:rPr>
          <w:rFonts w:ascii="Tahoma" w:hAnsi="Tahoma" w:cs="Tahoma"/>
          <w:sz w:val="24"/>
          <w:szCs w:val="24"/>
        </w:rPr>
        <w:t xml:space="preserve"> &amp; McCree 2012)</w:t>
      </w:r>
      <w:r w:rsidR="00DE60A3" w:rsidRPr="00533D1C">
        <w:rPr>
          <w:rFonts w:ascii="Tahoma" w:hAnsi="Tahoma" w:cs="Tahoma"/>
          <w:sz w:val="24"/>
          <w:szCs w:val="24"/>
        </w:rPr>
        <w:t>. Crew</w:t>
      </w:r>
      <w:r w:rsidRPr="00533D1C">
        <w:rPr>
          <w:rFonts w:ascii="Tahoma" w:hAnsi="Tahoma" w:cs="Tahoma"/>
          <w:sz w:val="24"/>
          <w:szCs w:val="24"/>
        </w:rPr>
        <w:t xml:space="preserve"> &amp; McCree (2012) </w:t>
      </w:r>
      <w:r w:rsidR="005B1869" w:rsidRPr="00533D1C">
        <w:rPr>
          <w:rFonts w:ascii="Tahoma" w:hAnsi="Tahoma" w:cs="Tahoma"/>
          <w:sz w:val="24"/>
          <w:szCs w:val="24"/>
        </w:rPr>
        <w:t>explores</w:t>
      </w:r>
      <w:r w:rsidR="00C34736">
        <w:rPr>
          <w:rFonts w:ascii="Tahoma" w:hAnsi="Tahoma" w:cs="Tahoma"/>
          <w:sz w:val="24"/>
          <w:szCs w:val="24"/>
        </w:rPr>
        <w:t xml:space="preserve"> the introduction of the National C</w:t>
      </w:r>
      <w:r w:rsidRPr="00533D1C">
        <w:rPr>
          <w:rFonts w:ascii="Tahoma" w:hAnsi="Tahoma" w:cs="Tahoma"/>
          <w:sz w:val="24"/>
          <w:szCs w:val="24"/>
        </w:rPr>
        <w:t xml:space="preserve">urriculum and education reform, </w:t>
      </w:r>
      <w:r w:rsidR="00070A59">
        <w:rPr>
          <w:rFonts w:ascii="Tahoma" w:hAnsi="Tahoma" w:cs="Tahoma"/>
          <w:sz w:val="24"/>
          <w:szCs w:val="24"/>
        </w:rPr>
        <w:t>explaining how</w:t>
      </w:r>
      <w:r w:rsidRPr="00533D1C">
        <w:rPr>
          <w:rFonts w:ascii="Tahoma" w:hAnsi="Tahoma" w:cs="Tahoma"/>
          <w:sz w:val="24"/>
          <w:szCs w:val="24"/>
        </w:rPr>
        <w:t xml:space="preserve"> education became rigid, str</w:t>
      </w:r>
      <w:r w:rsidR="00070A59">
        <w:rPr>
          <w:rFonts w:ascii="Tahoma" w:hAnsi="Tahoma" w:cs="Tahoma"/>
          <w:sz w:val="24"/>
          <w:szCs w:val="24"/>
        </w:rPr>
        <w:t>uctured and based upon outcomes. T</w:t>
      </w:r>
      <w:r w:rsidR="008B65F4">
        <w:rPr>
          <w:rFonts w:ascii="Tahoma" w:hAnsi="Tahoma" w:cs="Tahoma"/>
          <w:sz w:val="24"/>
          <w:szCs w:val="24"/>
        </w:rPr>
        <w:t>his reform</w:t>
      </w:r>
      <w:r w:rsidRPr="00533D1C">
        <w:rPr>
          <w:rFonts w:ascii="Tahoma" w:hAnsi="Tahoma" w:cs="Tahoma"/>
          <w:sz w:val="24"/>
          <w:szCs w:val="24"/>
        </w:rPr>
        <w:t xml:space="preserve"> continued to drive education into the 20</w:t>
      </w:r>
      <w:r w:rsidRPr="00533D1C">
        <w:rPr>
          <w:rFonts w:ascii="Tahoma" w:hAnsi="Tahoma" w:cs="Tahoma"/>
          <w:sz w:val="24"/>
          <w:szCs w:val="24"/>
          <w:vertAlign w:val="superscript"/>
        </w:rPr>
        <w:t>th</w:t>
      </w:r>
      <w:r w:rsidRPr="00533D1C">
        <w:rPr>
          <w:rFonts w:ascii="Tahoma" w:hAnsi="Tahoma" w:cs="Tahoma"/>
          <w:sz w:val="24"/>
          <w:szCs w:val="24"/>
        </w:rPr>
        <w:t xml:space="preserve"> century. </w:t>
      </w:r>
    </w:p>
    <w:p w:rsidR="00070A59" w:rsidRDefault="00070A59" w:rsidP="007F1EA4">
      <w:pPr>
        <w:spacing w:line="480" w:lineRule="auto"/>
        <w:rPr>
          <w:rFonts w:ascii="Tahoma" w:hAnsi="Tahoma" w:cs="Tahoma"/>
          <w:sz w:val="24"/>
          <w:szCs w:val="24"/>
        </w:rPr>
      </w:pPr>
    </w:p>
    <w:p w:rsidR="007F1EA4" w:rsidRPr="00533D1C" w:rsidRDefault="007F1EA4" w:rsidP="007F1EA4">
      <w:pPr>
        <w:spacing w:line="480" w:lineRule="auto"/>
        <w:rPr>
          <w:rFonts w:ascii="Tahoma" w:hAnsi="Tahoma" w:cs="Tahoma"/>
          <w:sz w:val="24"/>
          <w:szCs w:val="24"/>
        </w:rPr>
      </w:pPr>
      <w:r w:rsidRPr="00533D1C">
        <w:rPr>
          <w:rFonts w:ascii="Tahoma" w:hAnsi="Tahoma" w:cs="Tahoma"/>
          <w:sz w:val="24"/>
          <w:szCs w:val="24"/>
        </w:rPr>
        <w:t>Conversely the 21</w:t>
      </w:r>
      <w:r w:rsidRPr="00533D1C">
        <w:rPr>
          <w:rFonts w:ascii="Tahoma" w:hAnsi="Tahoma" w:cs="Tahoma"/>
          <w:sz w:val="24"/>
          <w:szCs w:val="24"/>
          <w:vertAlign w:val="superscript"/>
        </w:rPr>
        <w:t>st</w:t>
      </w:r>
      <w:r w:rsidRPr="00533D1C">
        <w:rPr>
          <w:rFonts w:ascii="Tahoma" w:hAnsi="Tahoma" w:cs="Tahoma"/>
          <w:sz w:val="24"/>
          <w:szCs w:val="24"/>
        </w:rPr>
        <w:t xml:space="preserve"> century was seen as a time of change for children and educators, with the introduction</w:t>
      </w:r>
      <w:r w:rsidR="00070A59">
        <w:rPr>
          <w:rFonts w:ascii="Tahoma" w:hAnsi="Tahoma" w:cs="Tahoma"/>
          <w:sz w:val="24"/>
          <w:szCs w:val="24"/>
        </w:rPr>
        <w:t xml:space="preserve"> of early </w:t>
      </w:r>
      <w:proofErr w:type="gramStart"/>
      <w:r w:rsidR="00070A59">
        <w:rPr>
          <w:rFonts w:ascii="Tahoma" w:hAnsi="Tahoma" w:cs="Tahoma"/>
          <w:sz w:val="24"/>
          <w:szCs w:val="24"/>
        </w:rPr>
        <w:t>years</w:t>
      </w:r>
      <w:proofErr w:type="gramEnd"/>
      <w:r w:rsidR="00070A59">
        <w:rPr>
          <w:rFonts w:ascii="Tahoma" w:hAnsi="Tahoma" w:cs="Tahoma"/>
          <w:sz w:val="24"/>
          <w:szCs w:val="24"/>
        </w:rPr>
        <w:t xml:space="preserve"> curriculum and Every Child M</w:t>
      </w:r>
      <w:r w:rsidRPr="00533D1C">
        <w:rPr>
          <w:rFonts w:ascii="Tahoma" w:hAnsi="Tahoma" w:cs="Tahoma"/>
          <w:sz w:val="24"/>
          <w:szCs w:val="24"/>
        </w:rPr>
        <w:t xml:space="preserve">atters, which provided </w:t>
      </w:r>
      <w:r w:rsidR="00070A59">
        <w:rPr>
          <w:rFonts w:ascii="Tahoma" w:hAnsi="Tahoma" w:cs="Tahoma"/>
          <w:sz w:val="24"/>
          <w:szCs w:val="24"/>
        </w:rPr>
        <w:t xml:space="preserve">expectations </w:t>
      </w:r>
      <w:r w:rsidRPr="00533D1C">
        <w:rPr>
          <w:rFonts w:ascii="Tahoma" w:hAnsi="Tahoma" w:cs="Tahoma"/>
          <w:sz w:val="24"/>
          <w:szCs w:val="24"/>
        </w:rPr>
        <w:t xml:space="preserve">that </w:t>
      </w:r>
      <w:r w:rsidR="00070A59">
        <w:rPr>
          <w:rFonts w:ascii="Tahoma" w:hAnsi="Tahoma" w:cs="Tahoma"/>
          <w:sz w:val="24"/>
          <w:szCs w:val="24"/>
        </w:rPr>
        <w:t>all children should achieve. Th</w:t>
      </w:r>
      <w:r w:rsidR="00B92931">
        <w:rPr>
          <w:rFonts w:ascii="Tahoma" w:hAnsi="Tahoma" w:cs="Tahoma"/>
          <w:sz w:val="24"/>
          <w:szCs w:val="24"/>
        </w:rPr>
        <w:t>ese</w:t>
      </w:r>
      <w:r w:rsidRPr="00533D1C">
        <w:rPr>
          <w:rFonts w:ascii="Tahoma" w:hAnsi="Tahoma" w:cs="Tahoma"/>
          <w:sz w:val="24"/>
          <w:szCs w:val="24"/>
        </w:rPr>
        <w:t xml:space="preserve"> were not </w:t>
      </w:r>
      <w:r w:rsidRPr="00533D1C">
        <w:rPr>
          <w:rFonts w:ascii="Tahoma" w:hAnsi="Tahoma" w:cs="Tahoma"/>
          <w:sz w:val="24"/>
          <w:szCs w:val="24"/>
        </w:rPr>
        <w:lastRenderedPageBreak/>
        <w:t>academically driven</w:t>
      </w:r>
      <w:r w:rsidR="008B65F4">
        <w:rPr>
          <w:rFonts w:ascii="Tahoma" w:hAnsi="Tahoma" w:cs="Tahoma"/>
          <w:sz w:val="24"/>
          <w:szCs w:val="24"/>
        </w:rPr>
        <w:t xml:space="preserve">, </w:t>
      </w:r>
      <w:r w:rsidR="008B65F4" w:rsidRPr="00533D1C">
        <w:rPr>
          <w:rFonts w:ascii="Tahoma" w:hAnsi="Tahoma" w:cs="Tahoma"/>
          <w:sz w:val="24"/>
          <w:szCs w:val="24"/>
        </w:rPr>
        <w:t>for</w:t>
      </w:r>
      <w:r w:rsidR="00B92931">
        <w:rPr>
          <w:rFonts w:ascii="Tahoma" w:hAnsi="Tahoma" w:cs="Tahoma"/>
          <w:sz w:val="24"/>
          <w:szCs w:val="24"/>
        </w:rPr>
        <w:t xml:space="preserve"> example </w:t>
      </w:r>
      <w:r w:rsidR="00070A59">
        <w:rPr>
          <w:rFonts w:ascii="Tahoma" w:hAnsi="Tahoma" w:cs="Tahoma"/>
          <w:sz w:val="24"/>
          <w:szCs w:val="24"/>
        </w:rPr>
        <w:t>‘</w:t>
      </w:r>
      <w:r w:rsidR="00B92931">
        <w:rPr>
          <w:rFonts w:ascii="Tahoma" w:hAnsi="Tahoma" w:cs="Tahoma"/>
          <w:sz w:val="24"/>
          <w:szCs w:val="24"/>
        </w:rPr>
        <w:t>be healthy</w:t>
      </w:r>
      <w:r w:rsidR="00070A59">
        <w:rPr>
          <w:rFonts w:ascii="Tahoma" w:hAnsi="Tahoma" w:cs="Tahoma"/>
          <w:sz w:val="24"/>
          <w:szCs w:val="24"/>
        </w:rPr>
        <w:t>’</w:t>
      </w:r>
      <w:r w:rsidR="00B92931">
        <w:rPr>
          <w:rFonts w:ascii="Tahoma" w:hAnsi="Tahoma" w:cs="Tahoma"/>
          <w:sz w:val="24"/>
          <w:szCs w:val="24"/>
        </w:rPr>
        <w:t xml:space="preserve">, </w:t>
      </w:r>
      <w:r w:rsidR="00070A59">
        <w:rPr>
          <w:rFonts w:ascii="Tahoma" w:hAnsi="Tahoma" w:cs="Tahoma"/>
          <w:sz w:val="24"/>
          <w:szCs w:val="24"/>
        </w:rPr>
        <w:t>‘</w:t>
      </w:r>
      <w:r w:rsidR="00B92931">
        <w:rPr>
          <w:rFonts w:ascii="Tahoma" w:hAnsi="Tahoma" w:cs="Tahoma"/>
          <w:sz w:val="24"/>
          <w:szCs w:val="24"/>
        </w:rPr>
        <w:t>stay safe</w:t>
      </w:r>
      <w:r w:rsidR="00070A59">
        <w:rPr>
          <w:rFonts w:ascii="Tahoma" w:hAnsi="Tahoma" w:cs="Tahoma"/>
          <w:sz w:val="24"/>
          <w:szCs w:val="24"/>
        </w:rPr>
        <w:t>’</w:t>
      </w:r>
      <w:r w:rsidR="00B92931">
        <w:rPr>
          <w:rFonts w:ascii="Tahoma" w:hAnsi="Tahoma" w:cs="Tahoma"/>
          <w:sz w:val="24"/>
          <w:szCs w:val="24"/>
        </w:rPr>
        <w:t xml:space="preserve"> and</w:t>
      </w:r>
      <w:r w:rsidRPr="00533D1C">
        <w:rPr>
          <w:rFonts w:ascii="Tahoma" w:hAnsi="Tahoma" w:cs="Tahoma"/>
          <w:sz w:val="24"/>
          <w:szCs w:val="24"/>
        </w:rPr>
        <w:t xml:space="preserve"> </w:t>
      </w:r>
      <w:r w:rsidR="00070A59">
        <w:rPr>
          <w:rFonts w:ascii="Tahoma" w:hAnsi="Tahoma" w:cs="Tahoma"/>
          <w:sz w:val="24"/>
          <w:szCs w:val="24"/>
        </w:rPr>
        <w:t>‘</w:t>
      </w:r>
      <w:r w:rsidRPr="00533D1C">
        <w:rPr>
          <w:rFonts w:ascii="Tahoma" w:hAnsi="Tahoma" w:cs="Tahoma"/>
          <w:sz w:val="24"/>
          <w:szCs w:val="24"/>
        </w:rPr>
        <w:t>make positive contributions</w:t>
      </w:r>
      <w:r w:rsidR="00070A59">
        <w:rPr>
          <w:rFonts w:ascii="Tahoma" w:hAnsi="Tahoma" w:cs="Tahoma"/>
          <w:sz w:val="24"/>
          <w:szCs w:val="24"/>
        </w:rPr>
        <w:t>’</w:t>
      </w:r>
      <w:r w:rsidRPr="00533D1C">
        <w:rPr>
          <w:rFonts w:ascii="Tahoma" w:hAnsi="Tahoma" w:cs="Tahoma"/>
          <w:sz w:val="24"/>
          <w:szCs w:val="24"/>
        </w:rPr>
        <w:t xml:space="preserve"> (Gillard, 2011). Gillard (2011) suggests that an emphasis was once a</w:t>
      </w:r>
      <w:r w:rsidR="00070A59">
        <w:rPr>
          <w:rFonts w:ascii="Tahoma" w:hAnsi="Tahoma" w:cs="Tahoma"/>
          <w:sz w:val="24"/>
          <w:szCs w:val="24"/>
        </w:rPr>
        <w:t>gain placed upon play and child-</w:t>
      </w:r>
      <w:r w:rsidRPr="00533D1C">
        <w:rPr>
          <w:rFonts w:ascii="Tahoma" w:hAnsi="Tahoma" w:cs="Tahoma"/>
          <w:sz w:val="24"/>
          <w:szCs w:val="24"/>
        </w:rPr>
        <w:t xml:space="preserve">centred learning within the early years only. </w:t>
      </w:r>
      <w:r w:rsidR="00070A59">
        <w:rPr>
          <w:rFonts w:ascii="Tahoma" w:hAnsi="Tahoma" w:cs="Tahoma"/>
          <w:sz w:val="24"/>
          <w:szCs w:val="24"/>
        </w:rPr>
        <w:t>Additionally, during this period, the forest school was introduced</w:t>
      </w:r>
      <w:r w:rsidRPr="00533D1C">
        <w:rPr>
          <w:rFonts w:ascii="Tahoma" w:hAnsi="Tahoma" w:cs="Tahoma"/>
          <w:sz w:val="24"/>
          <w:szCs w:val="24"/>
        </w:rPr>
        <w:t xml:space="preserve"> to the United Kingdom.</w:t>
      </w:r>
    </w:p>
    <w:p w:rsidR="00070A59" w:rsidRDefault="00070A59" w:rsidP="007F1EA4">
      <w:pPr>
        <w:spacing w:line="480" w:lineRule="auto"/>
        <w:rPr>
          <w:rFonts w:ascii="Tahoma" w:hAnsi="Tahoma" w:cs="Tahoma"/>
          <w:b/>
          <w:sz w:val="24"/>
          <w:szCs w:val="24"/>
        </w:rPr>
      </w:pPr>
    </w:p>
    <w:p w:rsidR="007F1EA4" w:rsidRPr="00533D1C" w:rsidRDefault="007F1EA4" w:rsidP="007F1EA4">
      <w:pPr>
        <w:spacing w:line="480" w:lineRule="auto"/>
        <w:rPr>
          <w:rFonts w:ascii="Tahoma" w:hAnsi="Tahoma" w:cs="Tahoma"/>
          <w:b/>
          <w:sz w:val="24"/>
          <w:szCs w:val="24"/>
        </w:rPr>
      </w:pPr>
      <w:r w:rsidRPr="00533D1C">
        <w:rPr>
          <w:rFonts w:ascii="Tahoma" w:hAnsi="Tahoma" w:cs="Tahoma"/>
          <w:b/>
          <w:sz w:val="24"/>
          <w:szCs w:val="24"/>
        </w:rPr>
        <w:t xml:space="preserve">History of forest schools </w:t>
      </w:r>
    </w:p>
    <w:p w:rsidR="007F1EA4" w:rsidRPr="00533D1C" w:rsidRDefault="007F1EA4" w:rsidP="007F1EA4">
      <w:pPr>
        <w:spacing w:line="480" w:lineRule="auto"/>
        <w:rPr>
          <w:rFonts w:ascii="Tahoma" w:hAnsi="Tahoma" w:cs="Tahoma"/>
          <w:sz w:val="24"/>
          <w:szCs w:val="24"/>
        </w:rPr>
      </w:pPr>
      <w:r w:rsidRPr="00533D1C">
        <w:rPr>
          <w:rFonts w:ascii="Tahoma" w:hAnsi="Tahoma" w:cs="Tahoma"/>
          <w:sz w:val="24"/>
          <w:szCs w:val="24"/>
        </w:rPr>
        <w:t>The original concept of forests school derives from Scandinavian culture, whereby ‘</w:t>
      </w:r>
      <w:proofErr w:type="spellStart"/>
      <w:r w:rsidRPr="00533D1C">
        <w:rPr>
          <w:rFonts w:ascii="Tahoma" w:hAnsi="Tahoma" w:cs="Tahoma"/>
          <w:sz w:val="24"/>
          <w:szCs w:val="24"/>
        </w:rPr>
        <w:t>Friluftsliv</w:t>
      </w:r>
      <w:proofErr w:type="spellEnd"/>
      <w:r w:rsidRPr="00533D1C">
        <w:rPr>
          <w:rFonts w:ascii="Tahoma" w:hAnsi="Tahoma" w:cs="Tahoma"/>
          <w:sz w:val="24"/>
          <w:szCs w:val="24"/>
        </w:rPr>
        <w:t>’ (Free-air life) is considered of paramount importance to everyday life and well-being of the Scandinavian community, (Crew &amp; McCree, 2012). Additionally forest pedagogy was</w:t>
      </w:r>
      <w:r w:rsidR="00B92931">
        <w:rPr>
          <w:rFonts w:ascii="Tahoma" w:hAnsi="Tahoma" w:cs="Tahoma"/>
          <w:sz w:val="24"/>
          <w:szCs w:val="24"/>
        </w:rPr>
        <w:t xml:space="preserve"> developed, </w:t>
      </w:r>
      <w:r w:rsidR="00070A59">
        <w:rPr>
          <w:rFonts w:ascii="Tahoma" w:hAnsi="Tahoma" w:cs="Tahoma"/>
          <w:sz w:val="24"/>
          <w:szCs w:val="24"/>
        </w:rPr>
        <w:t>placing</w:t>
      </w:r>
      <w:r w:rsidRPr="00533D1C">
        <w:rPr>
          <w:rFonts w:ascii="Tahoma" w:hAnsi="Tahoma" w:cs="Tahoma"/>
          <w:sz w:val="24"/>
          <w:szCs w:val="24"/>
        </w:rPr>
        <w:t xml:space="preserve"> emphasis upon children gaining a spiritual connection with the natural world, developing well-balanced and independent young people within a secure an</w:t>
      </w:r>
      <w:r w:rsidR="00070A59">
        <w:rPr>
          <w:rFonts w:ascii="Tahoma" w:hAnsi="Tahoma" w:cs="Tahoma"/>
          <w:sz w:val="24"/>
          <w:szCs w:val="24"/>
        </w:rPr>
        <w:t>d nurturing natural environment</w:t>
      </w:r>
      <w:r w:rsidRPr="00533D1C">
        <w:rPr>
          <w:rFonts w:ascii="Tahoma" w:hAnsi="Tahoma" w:cs="Tahoma"/>
          <w:sz w:val="24"/>
          <w:szCs w:val="24"/>
        </w:rPr>
        <w:t xml:space="preserve"> (Crew &amp; McCree, 2012).  In 2003</w:t>
      </w:r>
      <w:r w:rsidR="00070A59">
        <w:rPr>
          <w:rFonts w:ascii="Tahoma" w:hAnsi="Tahoma" w:cs="Tahoma"/>
          <w:sz w:val="24"/>
          <w:szCs w:val="24"/>
        </w:rPr>
        <w:t>,</w:t>
      </w:r>
      <w:r w:rsidRPr="00533D1C">
        <w:rPr>
          <w:rFonts w:ascii="Tahoma" w:hAnsi="Tahoma" w:cs="Tahoma"/>
          <w:sz w:val="24"/>
          <w:szCs w:val="24"/>
        </w:rPr>
        <w:t xml:space="preserve"> a selected group of practitioner</w:t>
      </w:r>
      <w:r w:rsidR="00070A59">
        <w:rPr>
          <w:rFonts w:ascii="Tahoma" w:hAnsi="Tahoma" w:cs="Tahoma"/>
          <w:sz w:val="24"/>
          <w:szCs w:val="24"/>
        </w:rPr>
        <w:t>s and educators visited Denmark and t</w:t>
      </w:r>
      <w:r w:rsidRPr="00533D1C">
        <w:rPr>
          <w:rFonts w:ascii="Tahoma" w:hAnsi="Tahoma" w:cs="Tahoma"/>
          <w:sz w:val="24"/>
          <w:szCs w:val="24"/>
        </w:rPr>
        <w:t>hroughout their visit</w:t>
      </w:r>
      <w:r w:rsidR="00070A59">
        <w:rPr>
          <w:rFonts w:ascii="Tahoma" w:hAnsi="Tahoma" w:cs="Tahoma"/>
          <w:sz w:val="24"/>
          <w:szCs w:val="24"/>
        </w:rPr>
        <w:t>,</w:t>
      </w:r>
      <w:r w:rsidRPr="00533D1C">
        <w:rPr>
          <w:rFonts w:ascii="Tahoma" w:hAnsi="Tahoma" w:cs="Tahoma"/>
          <w:sz w:val="24"/>
          <w:szCs w:val="24"/>
        </w:rPr>
        <w:t xml:space="preserve"> they observed children playin</w:t>
      </w:r>
      <w:r w:rsidR="008B65F4">
        <w:rPr>
          <w:rFonts w:ascii="Tahoma" w:hAnsi="Tahoma" w:cs="Tahoma"/>
          <w:sz w:val="24"/>
          <w:szCs w:val="24"/>
        </w:rPr>
        <w:t>g within a</w:t>
      </w:r>
      <w:r w:rsidR="00070A59">
        <w:rPr>
          <w:rFonts w:ascii="Tahoma" w:hAnsi="Tahoma" w:cs="Tahoma"/>
          <w:sz w:val="24"/>
          <w:szCs w:val="24"/>
        </w:rPr>
        <w:t xml:space="preserve"> natural environment, obtaining </w:t>
      </w:r>
      <w:r w:rsidRPr="00533D1C">
        <w:rPr>
          <w:rFonts w:ascii="Tahoma" w:hAnsi="Tahoma" w:cs="Tahoma"/>
          <w:sz w:val="24"/>
          <w:szCs w:val="24"/>
        </w:rPr>
        <w:t>an insight into a differenti</w:t>
      </w:r>
      <w:r w:rsidR="00070A59">
        <w:rPr>
          <w:rFonts w:ascii="Tahoma" w:hAnsi="Tahoma" w:cs="Tahoma"/>
          <w:sz w:val="24"/>
          <w:szCs w:val="24"/>
        </w:rPr>
        <w:t>ation of curriculum and culture</w:t>
      </w:r>
      <w:r w:rsidRPr="00533D1C">
        <w:rPr>
          <w:rFonts w:ascii="Tahoma" w:hAnsi="Tahoma" w:cs="Tahoma"/>
          <w:sz w:val="24"/>
          <w:szCs w:val="24"/>
        </w:rPr>
        <w:t xml:space="preserve"> (Forest School Association, 2014). On returning</w:t>
      </w:r>
      <w:r w:rsidR="00070A59">
        <w:rPr>
          <w:rFonts w:ascii="Tahoma" w:hAnsi="Tahoma" w:cs="Tahoma"/>
          <w:sz w:val="24"/>
          <w:szCs w:val="24"/>
        </w:rPr>
        <w:t>,</w:t>
      </w:r>
      <w:r w:rsidRPr="00533D1C">
        <w:rPr>
          <w:rFonts w:ascii="Tahoma" w:hAnsi="Tahoma" w:cs="Tahoma"/>
          <w:sz w:val="24"/>
          <w:szCs w:val="24"/>
        </w:rPr>
        <w:t xml:space="preserve"> the </w:t>
      </w:r>
      <w:r w:rsidR="00070A59">
        <w:rPr>
          <w:rFonts w:ascii="Tahoma" w:hAnsi="Tahoma" w:cs="Tahoma"/>
          <w:sz w:val="24"/>
          <w:szCs w:val="24"/>
        </w:rPr>
        <w:t>group</w:t>
      </w:r>
      <w:r w:rsidRPr="00533D1C">
        <w:rPr>
          <w:rFonts w:ascii="Tahoma" w:hAnsi="Tahoma" w:cs="Tahoma"/>
          <w:sz w:val="24"/>
          <w:szCs w:val="24"/>
        </w:rPr>
        <w:t xml:space="preserve"> explored deeper the philosophy and underpinning values of forest schools and devised a training programme to share with others. Furthermore this has now become an accredited training programme with national recognition across the United Kingdom and has encouraged outdoor lear</w:t>
      </w:r>
      <w:r w:rsidR="00070A59">
        <w:rPr>
          <w:rFonts w:ascii="Tahoma" w:hAnsi="Tahoma" w:cs="Tahoma"/>
          <w:sz w:val="24"/>
          <w:szCs w:val="24"/>
        </w:rPr>
        <w:t>ning for many more young people</w:t>
      </w:r>
      <w:r w:rsidRPr="00533D1C">
        <w:rPr>
          <w:rFonts w:ascii="Tahoma" w:hAnsi="Tahoma" w:cs="Tahoma"/>
          <w:sz w:val="24"/>
          <w:szCs w:val="24"/>
        </w:rPr>
        <w:t xml:space="preserve"> (Forest School Association, 2014). </w:t>
      </w:r>
    </w:p>
    <w:p w:rsidR="007F1EA4" w:rsidRPr="00533D1C" w:rsidRDefault="007F1EA4" w:rsidP="007F1EA4">
      <w:pPr>
        <w:spacing w:line="480" w:lineRule="auto"/>
        <w:rPr>
          <w:rFonts w:ascii="Tahoma" w:hAnsi="Tahoma" w:cs="Tahoma"/>
          <w:sz w:val="24"/>
          <w:szCs w:val="24"/>
        </w:rPr>
      </w:pPr>
    </w:p>
    <w:p w:rsidR="007F1EA4" w:rsidRPr="00533D1C" w:rsidRDefault="007F1EA4" w:rsidP="007F1EA4">
      <w:pPr>
        <w:spacing w:line="480" w:lineRule="auto"/>
        <w:rPr>
          <w:rFonts w:ascii="Tahoma" w:hAnsi="Tahoma" w:cs="Tahoma"/>
          <w:b/>
          <w:sz w:val="24"/>
          <w:szCs w:val="24"/>
        </w:rPr>
      </w:pPr>
      <w:r w:rsidRPr="00533D1C">
        <w:rPr>
          <w:rFonts w:ascii="Tahoma" w:hAnsi="Tahoma" w:cs="Tahoma"/>
          <w:b/>
          <w:sz w:val="24"/>
          <w:szCs w:val="24"/>
        </w:rPr>
        <w:lastRenderedPageBreak/>
        <w:t>Forest schools and BESD</w:t>
      </w:r>
    </w:p>
    <w:p w:rsidR="007F1EA4" w:rsidRPr="00533D1C" w:rsidRDefault="007F1EA4" w:rsidP="007F1EA4">
      <w:pPr>
        <w:spacing w:line="480" w:lineRule="auto"/>
        <w:rPr>
          <w:rFonts w:ascii="Tahoma" w:hAnsi="Tahoma" w:cs="Tahoma"/>
          <w:sz w:val="24"/>
          <w:szCs w:val="24"/>
        </w:rPr>
      </w:pPr>
      <w:r w:rsidRPr="00533D1C">
        <w:rPr>
          <w:rFonts w:ascii="Tahoma" w:hAnsi="Tahoma" w:cs="Tahoma"/>
          <w:sz w:val="24"/>
          <w:szCs w:val="24"/>
        </w:rPr>
        <w:t>Currently the United Kingdom</w:t>
      </w:r>
      <w:r w:rsidR="00B92931">
        <w:rPr>
          <w:rFonts w:ascii="Tahoma" w:hAnsi="Tahoma" w:cs="Tahoma"/>
          <w:sz w:val="24"/>
          <w:szCs w:val="24"/>
        </w:rPr>
        <w:t xml:space="preserve"> is embracing </w:t>
      </w:r>
      <w:r w:rsidRPr="00533D1C">
        <w:rPr>
          <w:rFonts w:ascii="Tahoma" w:hAnsi="Tahoma" w:cs="Tahoma"/>
          <w:sz w:val="24"/>
          <w:szCs w:val="24"/>
        </w:rPr>
        <w:t>forest school</w:t>
      </w:r>
      <w:r w:rsidR="00B92931">
        <w:rPr>
          <w:rFonts w:ascii="Tahoma" w:hAnsi="Tahoma" w:cs="Tahoma"/>
          <w:sz w:val="24"/>
          <w:szCs w:val="24"/>
        </w:rPr>
        <w:t>s, which</w:t>
      </w:r>
      <w:r w:rsidRPr="00533D1C">
        <w:rPr>
          <w:rFonts w:ascii="Tahoma" w:hAnsi="Tahoma" w:cs="Tahoma"/>
          <w:sz w:val="24"/>
          <w:szCs w:val="24"/>
        </w:rPr>
        <w:t xml:space="preserve"> is impacting upon the individuals that have</w:t>
      </w:r>
      <w:r w:rsidR="00F1554A">
        <w:rPr>
          <w:rFonts w:ascii="Tahoma" w:hAnsi="Tahoma" w:cs="Tahoma"/>
          <w:sz w:val="24"/>
          <w:szCs w:val="24"/>
        </w:rPr>
        <w:t xml:space="preserve"> the opportunity to participate. A</w:t>
      </w:r>
      <w:r w:rsidRPr="00533D1C">
        <w:rPr>
          <w:rFonts w:ascii="Tahoma" w:hAnsi="Tahoma" w:cs="Tahoma"/>
          <w:sz w:val="24"/>
          <w:szCs w:val="24"/>
        </w:rPr>
        <w:t>dditionally forest schools are leading outdoor education as a positive tool for teaching and learning,</w:t>
      </w:r>
      <w:r w:rsidR="00E40180" w:rsidRPr="00533D1C">
        <w:rPr>
          <w:rFonts w:ascii="Tahoma" w:hAnsi="Tahoma" w:cs="Tahoma"/>
          <w:sz w:val="24"/>
          <w:szCs w:val="24"/>
        </w:rPr>
        <w:t xml:space="preserve"> en</w:t>
      </w:r>
      <w:r w:rsidR="00306F75">
        <w:rPr>
          <w:rFonts w:ascii="Tahoma" w:hAnsi="Tahoma" w:cs="Tahoma"/>
          <w:sz w:val="24"/>
          <w:szCs w:val="24"/>
        </w:rPr>
        <w:t>compassing holistic development</w:t>
      </w:r>
      <w:r w:rsidRPr="00533D1C">
        <w:rPr>
          <w:rFonts w:ascii="Tahoma" w:hAnsi="Tahoma" w:cs="Tahoma"/>
          <w:sz w:val="24"/>
          <w:szCs w:val="24"/>
        </w:rPr>
        <w:t xml:space="preserve"> (Archimedes, 201</w:t>
      </w:r>
      <w:r w:rsidR="00306F75">
        <w:rPr>
          <w:rFonts w:ascii="Tahoma" w:hAnsi="Tahoma" w:cs="Tahoma"/>
          <w:sz w:val="24"/>
          <w:szCs w:val="24"/>
        </w:rPr>
        <w:t xml:space="preserve">2). Knight (2011) supports this, </w:t>
      </w:r>
      <w:r w:rsidRPr="00533D1C">
        <w:rPr>
          <w:rFonts w:ascii="Tahoma" w:hAnsi="Tahoma" w:cs="Tahoma"/>
          <w:sz w:val="24"/>
          <w:szCs w:val="24"/>
        </w:rPr>
        <w:t xml:space="preserve">suggesting that </w:t>
      </w:r>
      <w:r w:rsidR="00306F75">
        <w:rPr>
          <w:rFonts w:ascii="Tahoma" w:hAnsi="Tahoma" w:cs="Tahoma"/>
          <w:sz w:val="24"/>
          <w:szCs w:val="24"/>
        </w:rPr>
        <w:t xml:space="preserve">the </w:t>
      </w:r>
      <w:r w:rsidR="008B65F4">
        <w:rPr>
          <w:rFonts w:ascii="Tahoma" w:hAnsi="Tahoma" w:cs="Tahoma"/>
          <w:sz w:val="24"/>
          <w:szCs w:val="24"/>
        </w:rPr>
        <w:t>forest school</w:t>
      </w:r>
      <w:r w:rsidRPr="00533D1C">
        <w:rPr>
          <w:rFonts w:ascii="Tahoma" w:hAnsi="Tahoma" w:cs="Tahoma"/>
          <w:sz w:val="24"/>
          <w:szCs w:val="24"/>
        </w:rPr>
        <w:t xml:space="preserve"> is being widely used to </w:t>
      </w:r>
      <w:r w:rsidR="00306F75">
        <w:rPr>
          <w:rFonts w:ascii="Tahoma" w:hAnsi="Tahoma" w:cs="Tahoma"/>
          <w:sz w:val="24"/>
          <w:szCs w:val="24"/>
        </w:rPr>
        <w:t>positively support and benefit children</w:t>
      </w:r>
      <w:r w:rsidRPr="00533D1C">
        <w:rPr>
          <w:rFonts w:ascii="Tahoma" w:hAnsi="Tahoma" w:cs="Tahoma"/>
          <w:sz w:val="24"/>
          <w:szCs w:val="24"/>
        </w:rPr>
        <w:t>. Fu</w:t>
      </w:r>
      <w:r w:rsidR="00B92931">
        <w:rPr>
          <w:rFonts w:ascii="Tahoma" w:hAnsi="Tahoma" w:cs="Tahoma"/>
          <w:sz w:val="24"/>
          <w:szCs w:val="24"/>
        </w:rPr>
        <w:t>rthermore Wilson (2008)</w:t>
      </w:r>
      <w:r w:rsidRPr="00533D1C">
        <w:rPr>
          <w:rFonts w:ascii="Tahoma" w:hAnsi="Tahoma" w:cs="Tahoma"/>
          <w:sz w:val="24"/>
          <w:szCs w:val="24"/>
        </w:rPr>
        <w:t xml:space="preserve"> indicates that natural environments encourage children to co-construct their learning through social behaviour</w:t>
      </w:r>
      <w:r w:rsidR="00306F75">
        <w:rPr>
          <w:rFonts w:ascii="Tahoma" w:hAnsi="Tahoma" w:cs="Tahoma"/>
          <w:sz w:val="24"/>
          <w:szCs w:val="24"/>
        </w:rPr>
        <w:t>,</w:t>
      </w:r>
      <w:r w:rsidRPr="00533D1C">
        <w:rPr>
          <w:rFonts w:ascii="Tahoma" w:hAnsi="Tahoma" w:cs="Tahoma"/>
          <w:sz w:val="24"/>
          <w:szCs w:val="24"/>
        </w:rPr>
        <w:t xml:space="preserve"> developing essential skills in multiple developmental domains including social, emotional, co</w:t>
      </w:r>
      <w:r w:rsidR="00306F75">
        <w:rPr>
          <w:rFonts w:ascii="Tahoma" w:hAnsi="Tahoma" w:cs="Tahoma"/>
          <w:sz w:val="24"/>
          <w:szCs w:val="24"/>
        </w:rPr>
        <w:t>gnitive, adaptive and aesthetic</w:t>
      </w:r>
      <w:r w:rsidRPr="00533D1C">
        <w:rPr>
          <w:rFonts w:ascii="Tahoma" w:hAnsi="Tahoma" w:cs="Tahoma"/>
          <w:sz w:val="24"/>
          <w:szCs w:val="24"/>
        </w:rPr>
        <w:t xml:space="preserve"> (Wilson 2008). Thus indicating that the potential to use forest</w:t>
      </w:r>
      <w:r w:rsidR="00306F75">
        <w:rPr>
          <w:rFonts w:ascii="Tahoma" w:hAnsi="Tahoma" w:cs="Tahoma"/>
          <w:sz w:val="24"/>
          <w:szCs w:val="24"/>
        </w:rPr>
        <w:t xml:space="preserve"> schools within a nurture group context</w:t>
      </w:r>
      <w:r w:rsidRPr="00533D1C">
        <w:rPr>
          <w:rFonts w:ascii="Tahoma" w:hAnsi="Tahoma" w:cs="Tahoma"/>
          <w:sz w:val="24"/>
          <w:szCs w:val="24"/>
        </w:rPr>
        <w:t xml:space="preserve"> could support children with</w:t>
      </w:r>
      <w:r w:rsidR="008B65F4">
        <w:rPr>
          <w:rFonts w:ascii="Tahoma" w:hAnsi="Tahoma" w:cs="Tahoma"/>
          <w:sz w:val="24"/>
          <w:szCs w:val="24"/>
        </w:rPr>
        <w:t xml:space="preserve"> BESD,</w:t>
      </w:r>
      <w:r w:rsidRPr="00533D1C">
        <w:rPr>
          <w:rFonts w:ascii="Tahoma" w:hAnsi="Tahoma" w:cs="Tahoma"/>
          <w:sz w:val="24"/>
          <w:szCs w:val="24"/>
        </w:rPr>
        <w:t xml:space="preserve"> to develop skills to overcome challenges they fa</w:t>
      </w:r>
      <w:r w:rsidR="00EA003B">
        <w:rPr>
          <w:rFonts w:ascii="Tahoma" w:hAnsi="Tahoma" w:cs="Tahoma"/>
          <w:sz w:val="24"/>
          <w:szCs w:val="24"/>
        </w:rPr>
        <w:t>ce. Additionally Knight (2011)</w:t>
      </w:r>
      <w:r w:rsidRPr="00533D1C">
        <w:rPr>
          <w:rFonts w:ascii="Tahoma" w:hAnsi="Tahoma" w:cs="Tahoma"/>
          <w:sz w:val="24"/>
          <w:szCs w:val="24"/>
        </w:rPr>
        <w:t xml:space="preserve"> emphasises that children with additional needs can thrive within the forest environment because it removes the constructs of the classroom environment which </w:t>
      </w:r>
      <w:r w:rsidR="008B65F4">
        <w:rPr>
          <w:rFonts w:ascii="Tahoma" w:hAnsi="Tahoma" w:cs="Tahoma"/>
          <w:sz w:val="24"/>
          <w:szCs w:val="24"/>
        </w:rPr>
        <w:t xml:space="preserve">reduces </w:t>
      </w:r>
      <w:r w:rsidRPr="00533D1C">
        <w:rPr>
          <w:rFonts w:ascii="Tahoma" w:hAnsi="Tahoma" w:cs="Tahoma"/>
          <w:sz w:val="24"/>
          <w:szCs w:val="24"/>
        </w:rPr>
        <w:t xml:space="preserve">repetitive behaviours and pressures of </w:t>
      </w:r>
      <w:r w:rsidR="00306F75">
        <w:rPr>
          <w:rFonts w:ascii="Tahoma" w:hAnsi="Tahoma" w:cs="Tahoma"/>
          <w:sz w:val="24"/>
          <w:szCs w:val="24"/>
        </w:rPr>
        <w:t>a large social environment</w:t>
      </w:r>
      <w:r w:rsidRPr="00533D1C">
        <w:rPr>
          <w:rFonts w:ascii="Tahoma" w:hAnsi="Tahoma" w:cs="Tahoma"/>
          <w:sz w:val="24"/>
          <w:szCs w:val="24"/>
        </w:rPr>
        <w:t xml:space="preserve"> (Knight, 2011). Furthermore Dillon (</w:t>
      </w:r>
      <w:proofErr w:type="gramStart"/>
      <w:r w:rsidR="00884EB3" w:rsidRPr="00533D1C">
        <w:rPr>
          <w:rFonts w:ascii="Tahoma" w:hAnsi="Tahoma" w:cs="Tahoma"/>
          <w:sz w:val="24"/>
          <w:szCs w:val="24"/>
        </w:rPr>
        <w:t>et</w:t>
      </w:r>
      <w:proofErr w:type="gramEnd"/>
      <w:r w:rsidR="00884EB3" w:rsidRPr="00533D1C">
        <w:rPr>
          <w:rFonts w:ascii="Tahoma" w:hAnsi="Tahoma" w:cs="Tahoma"/>
          <w:sz w:val="24"/>
          <w:szCs w:val="24"/>
        </w:rPr>
        <w:t xml:space="preserve"> el, </w:t>
      </w:r>
      <w:r w:rsidRPr="00533D1C">
        <w:rPr>
          <w:rFonts w:ascii="Tahoma" w:hAnsi="Tahoma" w:cs="Tahoma"/>
          <w:sz w:val="24"/>
          <w:szCs w:val="24"/>
        </w:rPr>
        <w:t>2005) explains that forest schools take a multifaceted approach to enhance learning experiences for all learners, with the emphasis on high adult to child ratios, within a secure environment that is co-constructed, allowing learning and opportu</w:t>
      </w:r>
      <w:r w:rsidR="008B65F4">
        <w:rPr>
          <w:rFonts w:ascii="Tahoma" w:hAnsi="Tahoma" w:cs="Tahoma"/>
          <w:sz w:val="24"/>
          <w:szCs w:val="24"/>
        </w:rPr>
        <w:t>nities for individual discovery.</w:t>
      </w:r>
    </w:p>
    <w:p w:rsidR="007F1EA4" w:rsidRPr="00533D1C" w:rsidRDefault="007F1EA4" w:rsidP="007F1EA4">
      <w:pPr>
        <w:pStyle w:val="ListParagraph"/>
        <w:spacing w:after="200" w:line="480" w:lineRule="auto"/>
        <w:ind w:left="0"/>
        <w:jc w:val="both"/>
        <w:rPr>
          <w:rFonts w:cs="Tahoma"/>
          <w:b/>
          <w:bCs/>
        </w:rPr>
      </w:pPr>
    </w:p>
    <w:p w:rsidR="007F1EA4" w:rsidRPr="00533D1C" w:rsidRDefault="007F1EA4" w:rsidP="007F1EA4">
      <w:pPr>
        <w:pStyle w:val="ListParagraph"/>
        <w:spacing w:after="200" w:line="480" w:lineRule="auto"/>
        <w:ind w:left="0"/>
        <w:jc w:val="both"/>
        <w:rPr>
          <w:rFonts w:cs="Tahoma"/>
          <w:bCs/>
        </w:rPr>
      </w:pPr>
      <w:r w:rsidRPr="00533D1C">
        <w:rPr>
          <w:rFonts w:cs="Tahoma"/>
          <w:bCs/>
        </w:rPr>
        <w:t>Literature has identified the significant benefits of forest school</w:t>
      </w:r>
      <w:r w:rsidR="00306F75">
        <w:rPr>
          <w:rFonts w:cs="Tahoma"/>
          <w:bCs/>
        </w:rPr>
        <w:t>s,</w:t>
      </w:r>
      <w:r w:rsidRPr="00533D1C">
        <w:rPr>
          <w:rFonts w:cs="Tahoma"/>
          <w:bCs/>
        </w:rPr>
        <w:t xml:space="preserve"> signifying that </w:t>
      </w:r>
      <w:r w:rsidR="00306F75">
        <w:rPr>
          <w:rFonts w:cs="Tahoma"/>
          <w:bCs/>
        </w:rPr>
        <w:t xml:space="preserve">this approach </w:t>
      </w:r>
      <w:r w:rsidRPr="00533D1C">
        <w:rPr>
          <w:rFonts w:cs="Tahoma"/>
          <w:bCs/>
        </w:rPr>
        <w:t xml:space="preserve">lends itself to promoting development by a sustained approach to learning, </w:t>
      </w:r>
      <w:r w:rsidRPr="00533D1C">
        <w:rPr>
          <w:rFonts w:cs="Tahoma"/>
          <w:bCs/>
        </w:rPr>
        <w:lastRenderedPageBreak/>
        <w:t>encouraging po</w:t>
      </w:r>
      <w:r w:rsidR="008B65F4">
        <w:rPr>
          <w:rFonts w:cs="Tahoma"/>
          <w:bCs/>
        </w:rPr>
        <w:t>sitive dispositions,</w:t>
      </w:r>
      <w:r w:rsidRPr="00533D1C">
        <w:rPr>
          <w:rFonts w:cs="Tahoma"/>
          <w:bCs/>
        </w:rPr>
        <w:t xml:space="preserve"> through improving, self-esteem, confidence, social skills, resi</w:t>
      </w:r>
      <w:r w:rsidR="00306F75">
        <w:rPr>
          <w:rFonts w:cs="Tahoma"/>
          <w:bCs/>
        </w:rPr>
        <w:t xml:space="preserve">lience and holistic well-being (Knight, </w:t>
      </w:r>
      <w:r w:rsidRPr="00533D1C">
        <w:rPr>
          <w:rFonts w:cs="Tahoma"/>
          <w:bCs/>
        </w:rPr>
        <w:t xml:space="preserve">2011). </w:t>
      </w:r>
    </w:p>
    <w:p w:rsidR="007F1EA4" w:rsidRPr="00533D1C" w:rsidRDefault="007F1EA4" w:rsidP="007F1EA4">
      <w:pPr>
        <w:pStyle w:val="ListParagraph"/>
        <w:spacing w:after="200" w:line="480" w:lineRule="auto"/>
        <w:ind w:left="0"/>
        <w:jc w:val="both"/>
        <w:rPr>
          <w:rFonts w:cs="Tahoma"/>
          <w:bCs/>
        </w:rPr>
      </w:pPr>
    </w:p>
    <w:p w:rsidR="007F1EA4" w:rsidRPr="00533D1C" w:rsidRDefault="00306F75" w:rsidP="007F1EA4">
      <w:pPr>
        <w:pStyle w:val="ListParagraph"/>
        <w:spacing w:after="200" w:line="480" w:lineRule="auto"/>
        <w:ind w:left="0"/>
        <w:jc w:val="both"/>
        <w:rPr>
          <w:rFonts w:cs="Tahoma"/>
          <w:bCs/>
        </w:rPr>
      </w:pPr>
      <w:r>
        <w:rPr>
          <w:rFonts w:cs="Tahoma"/>
          <w:bCs/>
        </w:rPr>
        <w:t xml:space="preserve">Finally, a research project </w:t>
      </w:r>
      <w:r w:rsidR="007F1EA4" w:rsidRPr="00533D1C">
        <w:rPr>
          <w:rFonts w:cs="Tahoma"/>
          <w:bCs/>
        </w:rPr>
        <w:t xml:space="preserve">indicates the positive promotion of outdoor learning for children with BESD. </w:t>
      </w:r>
      <w:proofErr w:type="spellStart"/>
      <w:r w:rsidR="007F1EA4" w:rsidRPr="00533D1C">
        <w:rPr>
          <w:rFonts w:cs="Tahoma"/>
          <w:bCs/>
        </w:rPr>
        <w:t>Rickinson</w:t>
      </w:r>
      <w:proofErr w:type="spellEnd"/>
      <w:r w:rsidR="007F1EA4" w:rsidRPr="00533D1C">
        <w:rPr>
          <w:rFonts w:cs="Tahoma"/>
          <w:bCs/>
        </w:rPr>
        <w:t xml:space="preserve"> (2007) compiled a review of outdoor learning for children with BESD</w:t>
      </w:r>
      <w:r>
        <w:rPr>
          <w:rFonts w:cs="Tahoma"/>
          <w:bCs/>
        </w:rPr>
        <w:t xml:space="preserve"> and </w:t>
      </w:r>
      <w:r w:rsidR="007F1EA4" w:rsidRPr="00533D1C">
        <w:rPr>
          <w:rFonts w:cs="Tahoma"/>
          <w:bCs/>
        </w:rPr>
        <w:t>his review highlighted the prospect that children get to achieve consistently within the outdoor environment through small tasks, which he proposes has a significant impact on children with BESD</w:t>
      </w:r>
      <w:r>
        <w:rPr>
          <w:rFonts w:cs="Tahoma"/>
          <w:bCs/>
        </w:rPr>
        <w:t>,</w:t>
      </w:r>
      <w:r w:rsidR="007F1EA4" w:rsidRPr="00533D1C">
        <w:rPr>
          <w:rFonts w:cs="Tahoma"/>
          <w:bCs/>
        </w:rPr>
        <w:t xml:space="preserve"> as they are often faced with failure within the classroom. </w:t>
      </w:r>
      <w:r>
        <w:rPr>
          <w:rFonts w:cs="Tahoma"/>
          <w:bCs/>
        </w:rPr>
        <w:t xml:space="preserve">Furthermore, </w:t>
      </w:r>
      <w:proofErr w:type="spellStart"/>
      <w:r w:rsidR="007F1EA4" w:rsidRPr="00533D1C">
        <w:rPr>
          <w:rFonts w:cs="Tahoma"/>
          <w:bCs/>
        </w:rPr>
        <w:t>Rickinson</w:t>
      </w:r>
      <w:proofErr w:type="spellEnd"/>
      <w:r w:rsidR="007F1EA4" w:rsidRPr="00533D1C">
        <w:rPr>
          <w:rFonts w:cs="Tahoma"/>
          <w:bCs/>
        </w:rPr>
        <w:t xml:space="preserve"> (2007) identifies that often children with BESD have hidden talents that cannot be seen within th</w:t>
      </w:r>
      <w:r>
        <w:rPr>
          <w:rFonts w:cs="Tahoma"/>
          <w:bCs/>
        </w:rPr>
        <w:t>e constraints of the classroom. The forest school approach</w:t>
      </w:r>
      <w:r w:rsidR="007F1EA4" w:rsidRPr="00533D1C">
        <w:rPr>
          <w:rFonts w:cs="Tahoma"/>
          <w:bCs/>
        </w:rPr>
        <w:t xml:space="preserve"> al</w:t>
      </w:r>
      <w:r>
        <w:rPr>
          <w:rFonts w:cs="Tahoma"/>
          <w:bCs/>
        </w:rPr>
        <w:t xml:space="preserve">lows them opportunities to shine - </w:t>
      </w:r>
      <w:r w:rsidR="007F1EA4" w:rsidRPr="00533D1C">
        <w:rPr>
          <w:rFonts w:cs="Tahoma"/>
          <w:bCs/>
        </w:rPr>
        <w:t>showing their capabilities as opposed to focusing upon their deficits which are apparent daily. Lastly</w:t>
      </w:r>
      <w:r>
        <w:rPr>
          <w:rFonts w:cs="Tahoma"/>
          <w:bCs/>
        </w:rPr>
        <w:t>,</w:t>
      </w:r>
      <w:r w:rsidR="007F1EA4" w:rsidRPr="00533D1C">
        <w:rPr>
          <w:rFonts w:cs="Tahoma"/>
          <w:bCs/>
        </w:rPr>
        <w:t xml:space="preserve"> </w:t>
      </w:r>
      <w:proofErr w:type="spellStart"/>
      <w:r w:rsidR="007F1EA4" w:rsidRPr="00533D1C">
        <w:rPr>
          <w:rFonts w:cs="Tahoma"/>
          <w:bCs/>
        </w:rPr>
        <w:t>Rickinson</w:t>
      </w:r>
      <w:proofErr w:type="spellEnd"/>
      <w:r w:rsidR="007F1EA4" w:rsidRPr="00533D1C">
        <w:rPr>
          <w:rFonts w:cs="Tahoma"/>
          <w:bCs/>
        </w:rPr>
        <w:t xml:space="preserve"> signifies the impact this project had upon the children, identifying that their social interacti</w:t>
      </w:r>
      <w:r>
        <w:rPr>
          <w:rFonts w:cs="Tahoma"/>
          <w:bCs/>
        </w:rPr>
        <w:t>ons were significantly improved,</w:t>
      </w:r>
      <w:r w:rsidR="007F1EA4" w:rsidRPr="00533D1C">
        <w:rPr>
          <w:rFonts w:cs="Tahoma"/>
          <w:bCs/>
        </w:rPr>
        <w:t xml:space="preserve"> behaviour </w:t>
      </w:r>
      <w:r w:rsidR="008B65F4">
        <w:rPr>
          <w:rFonts w:cs="Tahoma"/>
          <w:bCs/>
        </w:rPr>
        <w:t>was much more positive and</w:t>
      </w:r>
      <w:r w:rsidR="007F1EA4" w:rsidRPr="00533D1C">
        <w:rPr>
          <w:rFonts w:cs="Tahoma"/>
          <w:bCs/>
        </w:rPr>
        <w:t xml:space="preserve"> resilience was promoted</w:t>
      </w:r>
      <w:r w:rsidR="00D46279" w:rsidRPr="00533D1C">
        <w:rPr>
          <w:rFonts w:cs="Tahoma"/>
          <w:bCs/>
        </w:rPr>
        <w:t xml:space="preserve">, </w:t>
      </w:r>
      <w:r w:rsidR="007F1EA4" w:rsidRPr="00533D1C">
        <w:rPr>
          <w:rFonts w:cs="Tahoma"/>
          <w:bCs/>
        </w:rPr>
        <w:t>removing multiple personal barrie</w:t>
      </w:r>
      <w:r>
        <w:rPr>
          <w:rFonts w:cs="Tahoma"/>
          <w:bCs/>
        </w:rPr>
        <w:t>rs to their individual learning (</w:t>
      </w:r>
      <w:proofErr w:type="spellStart"/>
      <w:r>
        <w:rPr>
          <w:rFonts w:cs="Tahoma"/>
          <w:bCs/>
        </w:rPr>
        <w:t>Rickinson</w:t>
      </w:r>
      <w:proofErr w:type="spellEnd"/>
      <w:r>
        <w:rPr>
          <w:rFonts w:cs="Tahoma"/>
          <w:bCs/>
        </w:rPr>
        <w:t xml:space="preserve">, </w:t>
      </w:r>
      <w:r w:rsidR="007F1EA4" w:rsidRPr="00533D1C">
        <w:rPr>
          <w:rFonts w:cs="Tahoma"/>
          <w:bCs/>
        </w:rPr>
        <w:t xml:space="preserve">2007).  This research was measured through practitioner observations </w:t>
      </w:r>
      <w:r>
        <w:rPr>
          <w:rFonts w:cs="Tahoma"/>
          <w:bCs/>
        </w:rPr>
        <w:t>which</w:t>
      </w:r>
      <w:r w:rsidR="007F1EA4" w:rsidRPr="00533D1C">
        <w:rPr>
          <w:rFonts w:cs="Tahoma"/>
          <w:bCs/>
        </w:rPr>
        <w:t xml:space="preserve"> supported the ide</w:t>
      </w:r>
      <w:r>
        <w:rPr>
          <w:rFonts w:cs="Tahoma"/>
          <w:bCs/>
        </w:rPr>
        <w:t xml:space="preserve">ntification of positive results, </w:t>
      </w:r>
      <w:r w:rsidR="00EA003B">
        <w:rPr>
          <w:rFonts w:cs="Tahoma"/>
          <w:bCs/>
        </w:rPr>
        <w:t>allowing</w:t>
      </w:r>
      <w:r w:rsidR="007F1EA4" w:rsidRPr="00533D1C">
        <w:rPr>
          <w:rFonts w:cs="Tahoma"/>
          <w:bCs/>
        </w:rPr>
        <w:t xml:space="preserve"> the researcher to identify specific skills that had been achieved by individual pupils throughout the duration of the study. However the validity of this research is compromised because there is no triangulation of data and </w:t>
      </w:r>
      <w:r w:rsidR="00D46279" w:rsidRPr="00533D1C">
        <w:rPr>
          <w:rFonts w:cs="Tahoma"/>
          <w:bCs/>
        </w:rPr>
        <w:t>only the researcher has conducted</w:t>
      </w:r>
      <w:r w:rsidR="007F1EA4" w:rsidRPr="00533D1C">
        <w:rPr>
          <w:rFonts w:cs="Tahoma"/>
          <w:bCs/>
        </w:rPr>
        <w:t xml:space="preserve"> this study. This research reinforces, that outdoor environments can</w:t>
      </w:r>
      <w:r>
        <w:rPr>
          <w:rFonts w:cs="Tahoma"/>
          <w:bCs/>
        </w:rPr>
        <w:t xml:space="preserve"> a</w:t>
      </w:r>
      <w:r w:rsidR="007F1EA4" w:rsidRPr="00533D1C">
        <w:rPr>
          <w:rFonts w:cs="Tahoma"/>
          <w:bCs/>
        </w:rPr>
        <w:t>nd have supported children with</w:t>
      </w:r>
      <w:r w:rsidR="009D03B8">
        <w:rPr>
          <w:rFonts w:cs="Tahoma"/>
          <w:bCs/>
        </w:rPr>
        <w:t xml:space="preserve"> BESD</w:t>
      </w:r>
      <w:r w:rsidR="007F1EA4" w:rsidRPr="00533D1C">
        <w:rPr>
          <w:rFonts w:cs="Tahoma"/>
          <w:bCs/>
        </w:rPr>
        <w:t xml:space="preserve">. </w:t>
      </w:r>
    </w:p>
    <w:p w:rsidR="007F1EA4" w:rsidRPr="00533D1C" w:rsidRDefault="007F1EA4" w:rsidP="007F1EA4">
      <w:pPr>
        <w:pStyle w:val="ListParagraph"/>
        <w:spacing w:after="200" w:line="480" w:lineRule="auto"/>
        <w:ind w:left="0"/>
        <w:jc w:val="both"/>
        <w:rPr>
          <w:rFonts w:cs="Tahoma"/>
          <w:bCs/>
        </w:rPr>
      </w:pPr>
    </w:p>
    <w:p w:rsidR="009D03B8" w:rsidRDefault="009D03B8" w:rsidP="007F1EA4">
      <w:pPr>
        <w:pStyle w:val="ListParagraph"/>
        <w:spacing w:after="200" w:line="480" w:lineRule="auto"/>
        <w:ind w:left="0"/>
        <w:jc w:val="both"/>
        <w:rPr>
          <w:rFonts w:cs="Tahoma"/>
          <w:b/>
          <w:bCs/>
        </w:rPr>
      </w:pPr>
    </w:p>
    <w:p w:rsidR="007F1EA4" w:rsidRPr="00533D1C" w:rsidRDefault="007F1EA4" w:rsidP="007F1EA4">
      <w:pPr>
        <w:pStyle w:val="ListParagraph"/>
        <w:spacing w:after="200" w:line="480" w:lineRule="auto"/>
        <w:ind w:left="0"/>
        <w:jc w:val="both"/>
        <w:rPr>
          <w:rFonts w:cs="Tahoma"/>
          <w:b/>
          <w:bCs/>
        </w:rPr>
      </w:pPr>
      <w:r w:rsidRPr="00533D1C">
        <w:rPr>
          <w:rFonts w:cs="Tahoma"/>
          <w:b/>
          <w:bCs/>
        </w:rPr>
        <w:lastRenderedPageBreak/>
        <w:t>Summary of Literature review</w:t>
      </w:r>
    </w:p>
    <w:p w:rsidR="007F1EA4" w:rsidRPr="00533D1C" w:rsidRDefault="007F1EA4" w:rsidP="007F1EA4">
      <w:pPr>
        <w:pStyle w:val="ListParagraph"/>
        <w:spacing w:after="200" w:line="480" w:lineRule="auto"/>
        <w:ind w:left="0"/>
        <w:jc w:val="both"/>
        <w:rPr>
          <w:rFonts w:cs="Tahoma"/>
          <w:bCs/>
        </w:rPr>
      </w:pPr>
      <w:r w:rsidRPr="00533D1C">
        <w:rPr>
          <w:rFonts w:cs="Tahoma"/>
          <w:bCs/>
        </w:rPr>
        <w:t>In conclusion</w:t>
      </w:r>
      <w:r w:rsidR="00306F75">
        <w:rPr>
          <w:rFonts w:cs="Tahoma"/>
          <w:bCs/>
        </w:rPr>
        <w:t>, the</w:t>
      </w:r>
      <w:r w:rsidRPr="00533D1C">
        <w:rPr>
          <w:rFonts w:cs="Tahoma"/>
          <w:bCs/>
        </w:rPr>
        <w:t xml:space="preserve"> literature </w:t>
      </w:r>
      <w:r w:rsidR="00306F75">
        <w:rPr>
          <w:rFonts w:cs="Tahoma"/>
          <w:bCs/>
        </w:rPr>
        <w:t>review has un</w:t>
      </w:r>
      <w:r w:rsidRPr="00533D1C">
        <w:rPr>
          <w:rFonts w:cs="Tahoma"/>
          <w:bCs/>
        </w:rPr>
        <w:t>covered the lack of research concerning children with BESD and</w:t>
      </w:r>
      <w:r w:rsidR="00306F75">
        <w:rPr>
          <w:rFonts w:cs="Tahoma"/>
          <w:bCs/>
        </w:rPr>
        <w:t xml:space="preserve"> interventions of forest school and</w:t>
      </w:r>
      <w:r w:rsidRPr="00533D1C">
        <w:rPr>
          <w:rFonts w:cs="Tahoma"/>
          <w:bCs/>
        </w:rPr>
        <w:t xml:space="preserve"> additionally </w:t>
      </w:r>
      <w:r w:rsidRPr="00533D1C">
        <w:rPr>
          <w:rFonts w:cs="Tahoma"/>
        </w:rPr>
        <w:t xml:space="preserve">revealed that there is a significant void within academic research surrounding the actual research question. </w:t>
      </w:r>
      <w:r w:rsidRPr="00533D1C">
        <w:rPr>
          <w:rFonts w:cs="Tahoma"/>
          <w:bCs/>
        </w:rPr>
        <w:t xml:space="preserve"> However it has reinforced and encapsulated that a child with BESD struggles to cope within the mainstream classroom and benefits from nurturing interventions that focus upon supporting social and</w:t>
      </w:r>
      <w:r w:rsidR="009D03B8">
        <w:rPr>
          <w:rFonts w:cs="Tahoma"/>
          <w:bCs/>
        </w:rPr>
        <w:t xml:space="preserve"> emotional development,</w:t>
      </w:r>
      <w:r w:rsidRPr="00533D1C">
        <w:rPr>
          <w:rFonts w:cs="Tahoma"/>
          <w:bCs/>
        </w:rPr>
        <w:t xml:space="preserve"> to promote better outcomes. Additionally</w:t>
      </w:r>
      <w:r w:rsidR="00306F75">
        <w:rPr>
          <w:rFonts w:cs="Tahoma"/>
          <w:bCs/>
        </w:rPr>
        <w:t>,</w:t>
      </w:r>
      <w:r w:rsidRPr="00533D1C">
        <w:rPr>
          <w:rFonts w:cs="Tahoma"/>
          <w:bCs/>
        </w:rPr>
        <w:t xml:space="preserve"> a comparison between nurture groups and forest schools can be made </w:t>
      </w:r>
      <w:r w:rsidR="00306F75">
        <w:rPr>
          <w:rFonts w:cs="Tahoma"/>
          <w:bCs/>
        </w:rPr>
        <w:t xml:space="preserve">regarding </w:t>
      </w:r>
      <w:r w:rsidRPr="00533D1C">
        <w:rPr>
          <w:rFonts w:cs="Tahoma"/>
          <w:bCs/>
        </w:rPr>
        <w:t>the philosophy that underpin</w:t>
      </w:r>
      <w:r w:rsidR="00A54274">
        <w:rPr>
          <w:rFonts w:cs="Tahoma"/>
          <w:bCs/>
        </w:rPr>
        <w:t>s</w:t>
      </w:r>
      <w:r w:rsidRPr="00533D1C">
        <w:rPr>
          <w:rFonts w:cs="Tahoma"/>
          <w:bCs/>
        </w:rPr>
        <w:t xml:space="preserve"> both interventions</w:t>
      </w:r>
      <w:r w:rsidR="00A54274">
        <w:rPr>
          <w:rFonts w:cs="Tahoma"/>
          <w:bCs/>
        </w:rPr>
        <w:t>. F</w:t>
      </w:r>
      <w:r w:rsidRPr="00533D1C">
        <w:rPr>
          <w:rFonts w:cs="Tahoma"/>
          <w:bCs/>
        </w:rPr>
        <w:t>or example, both forest schools and nurture groups require low child to adult ratios, supporting social development, an emotionally secure environment, opp</w:t>
      </w:r>
      <w:r w:rsidR="00A54274">
        <w:rPr>
          <w:rFonts w:cs="Tahoma"/>
          <w:bCs/>
        </w:rPr>
        <w:t>ortunities to achieve and child-</w:t>
      </w:r>
      <w:r w:rsidRPr="00533D1C">
        <w:rPr>
          <w:rFonts w:cs="Tahoma"/>
          <w:bCs/>
        </w:rPr>
        <w:t xml:space="preserve">led structure to support individual progression. Therefore this has driven the research question and the structure of </w:t>
      </w:r>
      <w:r w:rsidR="009D03B8">
        <w:rPr>
          <w:rFonts w:cs="Tahoma"/>
          <w:bCs/>
        </w:rPr>
        <w:t xml:space="preserve">this </w:t>
      </w:r>
      <w:r w:rsidR="00A54274">
        <w:rPr>
          <w:rFonts w:cs="Tahoma"/>
          <w:bCs/>
        </w:rPr>
        <w:t>research study</w:t>
      </w:r>
      <w:r w:rsidR="009D03B8">
        <w:rPr>
          <w:rFonts w:cs="Tahoma"/>
          <w:bCs/>
        </w:rPr>
        <w:t>,</w:t>
      </w:r>
      <w:r w:rsidRPr="00533D1C">
        <w:rPr>
          <w:rFonts w:cs="Tahoma"/>
          <w:bCs/>
        </w:rPr>
        <w:t xml:space="preserve"> because literature strongly indicat</w:t>
      </w:r>
      <w:r w:rsidR="009D03B8">
        <w:rPr>
          <w:rFonts w:cs="Tahoma"/>
          <w:bCs/>
        </w:rPr>
        <w:t>es that the possible outcomes</w:t>
      </w:r>
      <w:r w:rsidRPr="00533D1C">
        <w:rPr>
          <w:rFonts w:cs="Tahoma"/>
          <w:bCs/>
        </w:rPr>
        <w:t xml:space="preserve"> have the potential to be positive.</w:t>
      </w: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D46279" w:rsidRPr="00533D1C" w:rsidRDefault="00D46279" w:rsidP="00D46279">
      <w:pPr>
        <w:spacing w:line="480" w:lineRule="auto"/>
        <w:jc w:val="center"/>
        <w:rPr>
          <w:rFonts w:ascii="Tahoma" w:hAnsi="Tahoma" w:cs="Tahoma"/>
          <w:sz w:val="72"/>
          <w:szCs w:val="72"/>
        </w:rPr>
      </w:pPr>
    </w:p>
    <w:p w:rsidR="009D03B8" w:rsidRDefault="009D03B8" w:rsidP="009A70C2">
      <w:pPr>
        <w:spacing w:line="480" w:lineRule="auto"/>
        <w:jc w:val="center"/>
        <w:rPr>
          <w:rFonts w:ascii="Tahoma" w:hAnsi="Tahoma" w:cs="Tahoma"/>
          <w:sz w:val="72"/>
          <w:szCs w:val="72"/>
        </w:rPr>
      </w:pPr>
    </w:p>
    <w:p w:rsidR="009D03B8" w:rsidRDefault="009D03B8" w:rsidP="009A70C2">
      <w:pPr>
        <w:spacing w:line="480" w:lineRule="auto"/>
        <w:jc w:val="center"/>
        <w:rPr>
          <w:rFonts w:ascii="Tahoma" w:hAnsi="Tahoma" w:cs="Tahoma"/>
          <w:sz w:val="72"/>
          <w:szCs w:val="72"/>
        </w:rPr>
      </w:pPr>
    </w:p>
    <w:p w:rsidR="00754340" w:rsidRDefault="00754340" w:rsidP="009A70C2">
      <w:pPr>
        <w:spacing w:line="480" w:lineRule="auto"/>
        <w:jc w:val="center"/>
        <w:rPr>
          <w:rFonts w:ascii="Tahoma" w:hAnsi="Tahoma" w:cs="Tahoma"/>
          <w:sz w:val="72"/>
          <w:szCs w:val="72"/>
        </w:rPr>
      </w:pPr>
    </w:p>
    <w:p w:rsidR="007F1EA4" w:rsidRPr="00533D1C" w:rsidRDefault="00D46279" w:rsidP="009A70C2">
      <w:pPr>
        <w:spacing w:line="480" w:lineRule="auto"/>
        <w:jc w:val="center"/>
        <w:rPr>
          <w:rFonts w:ascii="Tahoma" w:hAnsi="Tahoma" w:cs="Tahoma"/>
          <w:sz w:val="72"/>
          <w:szCs w:val="72"/>
        </w:rPr>
      </w:pPr>
      <w:r w:rsidRPr="00533D1C">
        <w:rPr>
          <w:rFonts w:ascii="Tahoma" w:hAnsi="Tahoma" w:cs="Tahoma"/>
          <w:sz w:val="72"/>
          <w:szCs w:val="72"/>
        </w:rPr>
        <w:t>Chapter 3</w:t>
      </w:r>
    </w:p>
    <w:p w:rsidR="00D46279" w:rsidRPr="00533D1C" w:rsidRDefault="00D46279" w:rsidP="00D46279">
      <w:pPr>
        <w:spacing w:line="480" w:lineRule="auto"/>
        <w:jc w:val="center"/>
        <w:rPr>
          <w:rFonts w:ascii="Tahoma" w:hAnsi="Tahoma" w:cs="Tahoma"/>
          <w:sz w:val="72"/>
          <w:szCs w:val="72"/>
        </w:rPr>
      </w:pPr>
      <w:r w:rsidRPr="00533D1C">
        <w:rPr>
          <w:rFonts w:ascii="Tahoma" w:hAnsi="Tahoma" w:cs="Tahoma"/>
          <w:sz w:val="72"/>
          <w:szCs w:val="72"/>
        </w:rPr>
        <w:t xml:space="preserve">Methodology </w:t>
      </w: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7F1EA4" w:rsidRPr="00533D1C" w:rsidRDefault="007F1EA4" w:rsidP="00A85410">
      <w:pPr>
        <w:spacing w:line="480" w:lineRule="auto"/>
        <w:rPr>
          <w:rFonts w:ascii="Tahoma" w:hAnsi="Tahoma" w:cs="Tahoma"/>
          <w:sz w:val="24"/>
          <w:szCs w:val="24"/>
        </w:rPr>
      </w:pPr>
    </w:p>
    <w:p w:rsidR="00D46279" w:rsidRPr="00533D1C" w:rsidRDefault="00D46279" w:rsidP="00A85410">
      <w:pPr>
        <w:spacing w:line="480" w:lineRule="auto"/>
        <w:rPr>
          <w:rFonts w:ascii="Tahoma" w:hAnsi="Tahoma" w:cs="Tahoma"/>
          <w:sz w:val="24"/>
          <w:szCs w:val="24"/>
        </w:rPr>
      </w:pPr>
    </w:p>
    <w:p w:rsidR="009A70C2" w:rsidRDefault="009A70C2" w:rsidP="00D46279">
      <w:pPr>
        <w:spacing w:line="480" w:lineRule="auto"/>
        <w:rPr>
          <w:rFonts w:ascii="Tahoma" w:hAnsi="Tahoma" w:cs="Tahoma"/>
          <w:b/>
          <w:sz w:val="24"/>
          <w:szCs w:val="24"/>
          <w:u w:val="single"/>
        </w:rPr>
      </w:pPr>
    </w:p>
    <w:p w:rsidR="009A70C2" w:rsidRDefault="009A70C2" w:rsidP="00D46279">
      <w:pPr>
        <w:spacing w:line="480" w:lineRule="auto"/>
        <w:rPr>
          <w:rFonts w:ascii="Tahoma" w:hAnsi="Tahoma" w:cs="Tahoma"/>
          <w:b/>
          <w:sz w:val="24"/>
          <w:szCs w:val="24"/>
          <w:u w:val="single"/>
        </w:rPr>
      </w:pPr>
    </w:p>
    <w:p w:rsidR="00D46279" w:rsidRPr="00533D1C" w:rsidRDefault="00D46279" w:rsidP="00D46279">
      <w:pPr>
        <w:spacing w:line="360" w:lineRule="auto"/>
        <w:rPr>
          <w:rFonts w:ascii="Tahoma" w:hAnsi="Tahoma" w:cs="Tahoma"/>
          <w:sz w:val="24"/>
          <w:szCs w:val="24"/>
        </w:rPr>
      </w:pPr>
      <w:r w:rsidRPr="00533D1C">
        <w:rPr>
          <w:rFonts w:ascii="Tahoma" w:hAnsi="Tahoma" w:cs="Tahoma"/>
          <w:sz w:val="24"/>
          <w:szCs w:val="24"/>
        </w:rPr>
        <w:lastRenderedPageBreak/>
        <w:t>This chapter will now explore the methodology and methods that have underpinned this research project. This research proposes an exploratory hypothesis, asking the following question: Can forest school be used as an effective nurture group intervention, for children with behaviour, social or emotional difficulties?</w:t>
      </w:r>
    </w:p>
    <w:p w:rsidR="00D46279" w:rsidRPr="00533D1C" w:rsidRDefault="00D46279" w:rsidP="00D46279">
      <w:pPr>
        <w:spacing w:line="360" w:lineRule="auto"/>
        <w:rPr>
          <w:rFonts w:ascii="Tahoma" w:hAnsi="Tahoma" w:cs="Tahoma"/>
          <w:sz w:val="24"/>
          <w:szCs w:val="24"/>
        </w:rPr>
      </w:pPr>
      <w:r w:rsidRPr="00533D1C">
        <w:rPr>
          <w:rFonts w:ascii="Tahoma" w:hAnsi="Tahoma" w:cs="Tahoma"/>
          <w:sz w:val="24"/>
          <w:szCs w:val="24"/>
        </w:rPr>
        <w:t>Ad</w:t>
      </w:r>
      <w:r w:rsidR="00EA003B">
        <w:rPr>
          <w:rFonts w:ascii="Tahoma" w:hAnsi="Tahoma" w:cs="Tahoma"/>
          <w:sz w:val="24"/>
          <w:szCs w:val="24"/>
        </w:rPr>
        <w:t>ditionally it will</w:t>
      </w:r>
      <w:r w:rsidRPr="00533D1C">
        <w:rPr>
          <w:rFonts w:ascii="Tahoma" w:hAnsi="Tahoma" w:cs="Tahoma"/>
          <w:sz w:val="24"/>
          <w:szCs w:val="24"/>
        </w:rPr>
        <w:t xml:space="preserve"> address the subsidiary questions that have been designed to support the research aims, these questions explore to understand, how forest schools can support the personal development, the similarities and differences between forest schools and nurture groups, and finally the outcomes for children attending a forest school intervention? </w:t>
      </w:r>
    </w:p>
    <w:p w:rsidR="00D46279" w:rsidRPr="00533D1C" w:rsidRDefault="00D46279" w:rsidP="00D46279">
      <w:pPr>
        <w:spacing w:line="480" w:lineRule="auto"/>
        <w:rPr>
          <w:rFonts w:ascii="Tahoma" w:hAnsi="Tahoma" w:cs="Tahoma"/>
          <w:sz w:val="24"/>
          <w:szCs w:val="24"/>
        </w:rPr>
      </w:pPr>
    </w:p>
    <w:p w:rsidR="00D46279" w:rsidRPr="00533D1C" w:rsidRDefault="00D46279" w:rsidP="00D46279">
      <w:pPr>
        <w:spacing w:line="480" w:lineRule="auto"/>
        <w:rPr>
          <w:rFonts w:ascii="Tahoma" w:hAnsi="Tahoma" w:cs="Tahoma"/>
          <w:sz w:val="24"/>
          <w:szCs w:val="24"/>
        </w:rPr>
      </w:pPr>
      <w:r w:rsidRPr="00533D1C">
        <w:rPr>
          <w:rFonts w:ascii="Tahoma" w:hAnsi="Tahoma" w:cs="Tahoma"/>
          <w:sz w:val="24"/>
          <w:szCs w:val="24"/>
        </w:rPr>
        <w:t>“A methodology shows how research questions are articulated with questions asked in the field. Its effec</w:t>
      </w:r>
      <w:r w:rsidR="00A54274">
        <w:rPr>
          <w:rFonts w:ascii="Tahoma" w:hAnsi="Tahoma" w:cs="Tahoma"/>
          <w:sz w:val="24"/>
          <w:szCs w:val="24"/>
        </w:rPr>
        <w:t>t is a claim about significance</w:t>
      </w:r>
      <w:r w:rsidRPr="00533D1C">
        <w:rPr>
          <w:rFonts w:ascii="Tahoma" w:hAnsi="Tahoma" w:cs="Tahoma"/>
          <w:sz w:val="24"/>
          <w:szCs w:val="24"/>
        </w:rPr>
        <w:t xml:space="preserve">” (Clough &amp; </w:t>
      </w:r>
      <w:proofErr w:type="spellStart"/>
      <w:r w:rsidRPr="00533D1C">
        <w:rPr>
          <w:rFonts w:ascii="Tahoma" w:hAnsi="Tahoma" w:cs="Tahoma"/>
          <w:sz w:val="24"/>
          <w:szCs w:val="24"/>
        </w:rPr>
        <w:t>Nutbrown</w:t>
      </w:r>
      <w:proofErr w:type="spellEnd"/>
      <w:r w:rsidRPr="00533D1C">
        <w:rPr>
          <w:rFonts w:ascii="Tahoma" w:hAnsi="Tahoma" w:cs="Tahoma"/>
          <w:sz w:val="24"/>
          <w:szCs w:val="24"/>
        </w:rPr>
        <w:t xml:space="preserve"> 2006 pp.22). This statement signifies the importance of a strong methodological approach; further implying that</w:t>
      </w:r>
      <w:r w:rsidR="009D03B8">
        <w:rPr>
          <w:rFonts w:ascii="Tahoma" w:hAnsi="Tahoma" w:cs="Tahoma"/>
          <w:sz w:val="24"/>
          <w:szCs w:val="24"/>
        </w:rPr>
        <w:t xml:space="preserve"> the structural formation of research</w:t>
      </w:r>
      <w:r w:rsidRPr="00533D1C">
        <w:rPr>
          <w:rFonts w:ascii="Tahoma" w:hAnsi="Tahoma" w:cs="Tahoma"/>
          <w:sz w:val="24"/>
          <w:szCs w:val="24"/>
        </w:rPr>
        <w:t xml:space="preserve"> is compiled by the research question and chosen methodology. Therefore this chapter will now explore the selected paradigm, chosen methodological design, giving reason and justification for this selection and finally concluding with the selected methods of data collection.</w:t>
      </w:r>
    </w:p>
    <w:p w:rsidR="00D46279" w:rsidRPr="00533D1C" w:rsidRDefault="00D46279" w:rsidP="00D46279">
      <w:pPr>
        <w:spacing w:line="480" w:lineRule="auto"/>
        <w:rPr>
          <w:rFonts w:ascii="Tahoma" w:hAnsi="Tahoma" w:cs="Tahoma"/>
          <w:sz w:val="24"/>
          <w:szCs w:val="24"/>
        </w:rPr>
      </w:pPr>
    </w:p>
    <w:p w:rsidR="00D46279" w:rsidRPr="00533D1C" w:rsidRDefault="00D46279" w:rsidP="00D46279">
      <w:pPr>
        <w:spacing w:line="480" w:lineRule="auto"/>
        <w:jc w:val="both"/>
        <w:rPr>
          <w:rFonts w:ascii="Tahoma" w:hAnsi="Tahoma" w:cs="Tahoma"/>
          <w:color w:val="000000"/>
          <w:sz w:val="24"/>
          <w:szCs w:val="24"/>
        </w:rPr>
      </w:pPr>
      <w:r w:rsidRPr="00533D1C">
        <w:rPr>
          <w:rFonts w:ascii="Tahoma" w:hAnsi="Tahoma" w:cs="Tahoma"/>
          <w:sz w:val="24"/>
          <w:szCs w:val="24"/>
        </w:rPr>
        <w:t xml:space="preserve">Firstly </w:t>
      </w:r>
      <w:r w:rsidRPr="00533D1C">
        <w:rPr>
          <w:rFonts w:ascii="Tahoma" w:hAnsi="Tahoma" w:cs="Tahoma"/>
          <w:color w:val="000000"/>
          <w:sz w:val="24"/>
          <w:szCs w:val="24"/>
        </w:rPr>
        <w:t>Dunne, Pryor and Yates (2005) indicate that three contrasting paradigms underpin all research constructing the direction of the researchers’ methods and approach</w:t>
      </w:r>
      <w:r w:rsidRPr="00555D56">
        <w:rPr>
          <w:rFonts w:ascii="Tahoma" w:hAnsi="Tahoma" w:cs="Tahoma"/>
          <w:color w:val="000000"/>
          <w:sz w:val="24"/>
          <w:szCs w:val="24"/>
        </w:rPr>
        <w:t xml:space="preserve">. </w:t>
      </w:r>
      <w:r w:rsidRPr="00555D56">
        <w:rPr>
          <w:rFonts w:ascii="Tahoma" w:hAnsi="Tahoma" w:cs="Tahoma"/>
          <w:sz w:val="24"/>
          <w:szCs w:val="24"/>
        </w:rPr>
        <w:t>The research paradigm selected is the positivist approach</w:t>
      </w:r>
      <w:r w:rsidR="009A70C2" w:rsidRPr="00555D56">
        <w:rPr>
          <w:rFonts w:ascii="Tahoma" w:hAnsi="Tahoma" w:cs="Tahoma"/>
          <w:sz w:val="24"/>
          <w:szCs w:val="24"/>
        </w:rPr>
        <w:t>, which is suggested by Lowe (2007)</w:t>
      </w:r>
      <w:r w:rsidR="009D03B8">
        <w:rPr>
          <w:rFonts w:ascii="Tahoma" w:hAnsi="Tahoma" w:cs="Tahoma"/>
          <w:sz w:val="24"/>
          <w:szCs w:val="24"/>
        </w:rPr>
        <w:t>,</w:t>
      </w:r>
      <w:r w:rsidRPr="00555D56">
        <w:rPr>
          <w:rFonts w:ascii="Tahoma" w:hAnsi="Tahoma" w:cs="Tahoma"/>
          <w:sz w:val="24"/>
          <w:szCs w:val="24"/>
        </w:rPr>
        <w:t xml:space="preserve"> where</w:t>
      </w:r>
      <w:r w:rsidR="00A54274" w:rsidRPr="00555D56">
        <w:rPr>
          <w:rFonts w:ascii="Tahoma" w:hAnsi="Tahoma" w:cs="Tahoma"/>
          <w:sz w:val="24"/>
          <w:szCs w:val="24"/>
        </w:rPr>
        <w:t>by</w:t>
      </w:r>
      <w:r w:rsidR="009A70C2" w:rsidRPr="00555D56">
        <w:rPr>
          <w:rFonts w:ascii="Tahoma" w:hAnsi="Tahoma" w:cs="Tahoma"/>
          <w:sz w:val="24"/>
          <w:szCs w:val="24"/>
        </w:rPr>
        <w:t xml:space="preserve"> researchers scientifically examine a hypothesis, which is supported by literature. </w:t>
      </w:r>
      <w:r w:rsidRPr="00555D56">
        <w:rPr>
          <w:rFonts w:ascii="Tahoma" w:hAnsi="Tahoma" w:cs="Tahoma"/>
          <w:sz w:val="24"/>
          <w:szCs w:val="24"/>
        </w:rPr>
        <w:t xml:space="preserve"> </w:t>
      </w:r>
      <w:r w:rsidR="00A54274">
        <w:rPr>
          <w:rFonts w:ascii="Tahoma" w:hAnsi="Tahoma" w:cs="Tahoma"/>
          <w:sz w:val="24"/>
          <w:szCs w:val="24"/>
        </w:rPr>
        <w:t xml:space="preserve">Additionally, </w:t>
      </w:r>
      <w:r w:rsidRPr="00533D1C">
        <w:rPr>
          <w:rFonts w:ascii="Tahoma" w:hAnsi="Tahoma" w:cs="Tahoma"/>
          <w:color w:val="000000"/>
          <w:sz w:val="24"/>
          <w:szCs w:val="24"/>
        </w:rPr>
        <w:t>Dunn</w:t>
      </w:r>
      <w:r w:rsidR="00EA003B">
        <w:rPr>
          <w:rFonts w:ascii="Tahoma" w:hAnsi="Tahoma" w:cs="Tahoma"/>
          <w:color w:val="000000"/>
          <w:sz w:val="24"/>
          <w:szCs w:val="24"/>
        </w:rPr>
        <w:t>e, Pryor and Yates (2005)</w:t>
      </w:r>
      <w:r w:rsidRPr="00533D1C">
        <w:rPr>
          <w:rFonts w:ascii="Tahoma" w:hAnsi="Tahoma" w:cs="Tahoma"/>
          <w:color w:val="000000"/>
          <w:sz w:val="24"/>
          <w:szCs w:val="24"/>
        </w:rPr>
        <w:t xml:space="preserve"> express that positivists use an analytical approach </w:t>
      </w:r>
      <w:r w:rsidR="009D03B8">
        <w:rPr>
          <w:rFonts w:ascii="Tahoma" w:hAnsi="Tahoma" w:cs="Tahoma"/>
          <w:color w:val="000000"/>
          <w:sz w:val="24"/>
          <w:szCs w:val="24"/>
        </w:rPr>
        <w:t xml:space="preserve">to their subject, implying that </w:t>
      </w:r>
      <w:r w:rsidRPr="00533D1C">
        <w:rPr>
          <w:rFonts w:ascii="Tahoma" w:hAnsi="Tahoma" w:cs="Tahoma"/>
          <w:color w:val="000000"/>
          <w:sz w:val="24"/>
          <w:szCs w:val="24"/>
        </w:rPr>
        <w:lastRenderedPageBreak/>
        <w:t>outcomes are measurable and objective, through the use of observations and measurement of outcomes. This paradigm has been selected because the research ha</w:t>
      </w:r>
      <w:r w:rsidR="009D03B8">
        <w:rPr>
          <w:rFonts w:ascii="Tahoma" w:hAnsi="Tahoma" w:cs="Tahoma"/>
          <w:color w:val="000000"/>
          <w:sz w:val="24"/>
          <w:szCs w:val="24"/>
        </w:rPr>
        <w:t>s used a document to measure</w:t>
      </w:r>
      <w:r w:rsidRPr="00533D1C">
        <w:rPr>
          <w:rFonts w:ascii="Tahoma" w:hAnsi="Tahoma" w:cs="Tahoma"/>
          <w:color w:val="000000"/>
          <w:sz w:val="24"/>
          <w:szCs w:val="24"/>
        </w:rPr>
        <w:t xml:space="preserve"> outcomes which have supported the review of the proposed hypothesis and also observations have been documented to support </w:t>
      </w:r>
      <w:r w:rsidR="00EA003B">
        <w:rPr>
          <w:rFonts w:ascii="Tahoma" w:hAnsi="Tahoma" w:cs="Tahoma"/>
          <w:color w:val="000000"/>
          <w:sz w:val="24"/>
          <w:szCs w:val="24"/>
        </w:rPr>
        <w:t>the measurement tool</w:t>
      </w:r>
      <w:r w:rsidR="009D03B8">
        <w:rPr>
          <w:rFonts w:ascii="Tahoma" w:hAnsi="Tahoma" w:cs="Tahoma"/>
          <w:color w:val="000000"/>
          <w:sz w:val="24"/>
          <w:szCs w:val="24"/>
        </w:rPr>
        <w:t xml:space="preserve">. </w:t>
      </w:r>
      <w:r w:rsidRPr="00533D1C">
        <w:rPr>
          <w:rFonts w:ascii="Tahoma" w:hAnsi="Tahoma" w:cs="Tahoma"/>
          <w:color w:val="000000"/>
          <w:sz w:val="24"/>
          <w:szCs w:val="24"/>
        </w:rPr>
        <w:t>Lowe, (2007) indicates that positivist research often produces quantitative data which is supported by the</w:t>
      </w:r>
      <w:r w:rsidR="00A54274">
        <w:rPr>
          <w:rFonts w:ascii="Tahoma" w:hAnsi="Tahoma" w:cs="Tahoma"/>
          <w:color w:val="000000"/>
          <w:sz w:val="24"/>
          <w:szCs w:val="24"/>
        </w:rPr>
        <w:t>ory and a sound hypothesis, improving</w:t>
      </w:r>
      <w:r w:rsidRPr="00533D1C">
        <w:rPr>
          <w:rFonts w:ascii="Tahoma" w:hAnsi="Tahoma" w:cs="Tahoma"/>
          <w:color w:val="000000"/>
          <w:sz w:val="24"/>
          <w:szCs w:val="24"/>
        </w:rPr>
        <w:t xml:space="preserve"> its reliability and validity. However </w:t>
      </w:r>
      <w:proofErr w:type="spellStart"/>
      <w:r w:rsidRPr="00533D1C">
        <w:rPr>
          <w:rFonts w:ascii="Tahoma" w:hAnsi="Tahoma" w:cs="Tahoma"/>
          <w:color w:val="000000"/>
          <w:sz w:val="24"/>
          <w:szCs w:val="24"/>
        </w:rPr>
        <w:t>Mukherji</w:t>
      </w:r>
      <w:proofErr w:type="spellEnd"/>
      <w:r w:rsidRPr="00533D1C">
        <w:rPr>
          <w:rFonts w:ascii="Tahoma" w:hAnsi="Tahoma" w:cs="Tahoma"/>
          <w:color w:val="000000"/>
          <w:sz w:val="24"/>
          <w:szCs w:val="24"/>
        </w:rPr>
        <w:t xml:space="preserve"> and </w:t>
      </w:r>
      <w:proofErr w:type="spellStart"/>
      <w:r w:rsidRPr="00533D1C">
        <w:rPr>
          <w:rFonts w:ascii="Tahoma" w:hAnsi="Tahoma" w:cs="Tahoma"/>
          <w:color w:val="000000"/>
          <w:sz w:val="24"/>
          <w:szCs w:val="24"/>
        </w:rPr>
        <w:t>Albon</w:t>
      </w:r>
      <w:proofErr w:type="spellEnd"/>
      <w:r w:rsidRPr="00533D1C">
        <w:rPr>
          <w:rFonts w:ascii="Tahoma" w:hAnsi="Tahoma" w:cs="Tahoma"/>
          <w:color w:val="000000"/>
          <w:sz w:val="24"/>
          <w:szCs w:val="24"/>
        </w:rPr>
        <w:t xml:space="preserve"> (2010) </w:t>
      </w:r>
      <w:r w:rsidR="00A54274">
        <w:rPr>
          <w:rFonts w:ascii="Tahoma" w:hAnsi="Tahoma" w:cs="Tahoma"/>
          <w:color w:val="000000"/>
          <w:sz w:val="24"/>
          <w:szCs w:val="24"/>
        </w:rPr>
        <w:t xml:space="preserve">propose </w:t>
      </w:r>
      <w:r w:rsidRPr="00533D1C">
        <w:rPr>
          <w:rFonts w:ascii="Tahoma" w:hAnsi="Tahoma" w:cs="Tahoma"/>
          <w:color w:val="000000"/>
          <w:sz w:val="24"/>
          <w:szCs w:val="24"/>
        </w:rPr>
        <w:t xml:space="preserve">that using positivist research with children is not always an appropriate paradigm because children are complex and factors can change throughout the process of research, </w:t>
      </w:r>
      <w:r w:rsidR="007D0752">
        <w:rPr>
          <w:rFonts w:ascii="Tahoma" w:hAnsi="Tahoma" w:cs="Tahoma"/>
          <w:color w:val="000000"/>
          <w:sz w:val="24"/>
          <w:szCs w:val="24"/>
        </w:rPr>
        <w:t>creating</w:t>
      </w:r>
      <w:r w:rsidRPr="00533D1C">
        <w:rPr>
          <w:rFonts w:ascii="Tahoma" w:hAnsi="Tahoma" w:cs="Tahoma"/>
          <w:color w:val="000000"/>
          <w:sz w:val="24"/>
          <w:szCs w:val="24"/>
        </w:rPr>
        <w:t xml:space="preserve"> differing variables </w:t>
      </w:r>
      <w:r w:rsidR="007D0752">
        <w:rPr>
          <w:rFonts w:ascii="Tahoma" w:hAnsi="Tahoma" w:cs="Tahoma"/>
          <w:color w:val="000000"/>
          <w:sz w:val="24"/>
          <w:szCs w:val="24"/>
        </w:rPr>
        <w:t>which are not considered</w:t>
      </w:r>
      <w:r w:rsidRPr="00533D1C">
        <w:rPr>
          <w:rFonts w:ascii="Tahoma" w:hAnsi="Tahoma" w:cs="Tahoma"/>
          <w:color w:val="000000"/>
          <w:sz w:val="24"/>
          <w:szCs w:val="24"/>
        </w:rPr>
        <w:t xml:space="preserve"> throughout the process. However the researcher was aware of this concern and ensured that the assessment tool used to provide quantitative data was designed for child use and</w:t>
      </w:r>
      <w:r w:rsidR="007D0752">
        <w:rPr>
          <w:rFonts w:ascii="Tahoma" w:hAnsi="Tahoma" w:cs="Tahoma"/>
          <w:color w:val="000000"/>
          <w:sz w:val="24"/>
          <w:szCs w:val="24"/>
        </w:rPr>
        <w:t>,</w:t>
      </w:r>
      <w:r w:rsidRPr="00533D1C">
        <w:rPr>
          <w:rFonts w:ascii="Tahoma" w:hAnsi="Tahoma" w:cs="Tahoma"/>
          <w:color w:val="000000"/>
          <w:sz w:val="24"/>
          <w:szCs w:val="24"/>
        </w:rPr>
        <w:t xml:space="preserve"> as a result</w:t>
      </w:r>
      <w:r w:rsidR="007D0752">
        <w:rPr>
          <w:rFonts w:ascii="Tahoma" w:hAnsi="Tahoma" w:cs="Tahoma"/>
          <w:color w:val="000000"/>
          <w:sz w:val="24"/>
          <w:szCs w:val="24"/>
        </w:rPr>
        <w:t>,</w:t>
      </w:r>
      <w:r w:rsidRPr="00533D1C">
        <w:rPr>
          <w:rFonts w:ascii="Tahoma" w:hAnsi="Tahoma" w:cs="Tahoma"/>
          <w:color w:val="000000"/>
          <w:sz w:val="24"/>
          <w:szCs w:val="24"/>
        </w:rPr>
        <w:t xml:space="preserve"> included a qualitative method to support the identification of individ</w:t>
      </w:r>
      <w:r w:rsidR="007D0752">
        <w:rPr>
          <w:rFonts w:ascii="Tahoma" w:hAnsi="Tahoma" w:cs="Tahoma"/>
          <w:color w:val="000000"/>
          <w:sz w:val="24"/>
          <w:szCs w:val="24"/>
        </w:rPr>
        <w:t>ualism and contributing factors, t</w:t>
      </w:r>
      <w:r w:rsidRPr="00533D1C">
        <w:rPr>
          <w:rFonts w:ascii="Tahoma" w:hAnsi="Tahoma" w:cs="Tahoma"/>
          <w:color w:val="000000"/>
          <w:sz w:val="24"/>
          <w:szCs w:val="24"/>
        </w:rPr>
        <w:t>hus ensuring that all identified components of the research were valid a</w:t>
      </w:r>
      <w:r w:rsidR="007D0752">
        <w:rPr>
          <w:rFonts w:ascii="Tahoma" w:hAnsi="Tahoma" w:cs="Tahoma"/>
          <w:color w:val="000000"/>
          <w:sz w:val="24"/>
          <w:szCs w:val="24"/>
        </w:rPr>
        <w:t>nd supported, through the multi-method approach to</w:t>
      </w:r>
      <w:r w:rsidRPr="00533D1C">
        <w:rPr>
          <w:rFonts w:ascii="Tahoma" w:hAnsi="Tahoma" w:cs="Tahoma"/>
          <w:color w:val="000000"/>
          <w:sz w:val="24"/>
          <w:szCs w:val="24"/>
        </w:rPr>
        <w:t xml:space="preserve"> data collection. </w:t>
      </w:r>
    </w:p>
    <w:p w:rsidR="007D0752" w:rsidRDefault="007D0752" w:rsidP="00D46279">
      <w:pPr>
        <w:spacing w:line="480" w:lineRule="auto"/>
        <w:jc w:val="both"/>
        <w:rPr>
          <w:rFonts w:ascii="Tahoma" w:hAnsi="Tahoma" w:cs="Tahoma"/>
          <w:sz w:val="24"/>
          <w:szCs w:val="24"/>
        </w:rPr>
      </w:pPr>
    </w:p>
    <w:p w:rsidR="00D46279" w:rsidRPr="00533D1C" w:rsidRDefault="00D46279" w:rsidP="00D46279">
      <w:pPr>
        <w:spacing w:line="480" w:lineRule="auto"/>
        <w:jc w:val="both"/>
        <w:rPr>
          <w:rFonts w:ascii="Tahoma" w:hAnsi="Tahoma" w:cs="Tahoma"/>
          <w:sz w:val="24"/>
          <w:szCs w:val="24"/>
        </w:rPr>
      </w:pPr>
      <w:r w:rsidRPr="00533D1C">
        <w:rPr>
          <w:rFonts w:ascii="Tahoma" w:hAnsi="Tahoma" w:cs="Tahoma"/>
          <w:sz w:val="24"/>
          <w:szCs w:val="24"/>
        </w:rPr>
        <w:t xml:space="preserve">Secondly this research project has been explored through a case study approach, </w:t>
      </w:r>
      <w:r w:rsidR="007D0752">
        <w:rPr>
          <w:rFonts w:ascii="Tahoma" w:hAnsi="Tahoma" w:cs="Tahoma"/>
          <w:sz w:val="24"/>
          <w:szCs w:val="24"/>
        </w:rPr>
        <w:t>enabling</w:t>
      </w:r>
      <w:r w:rsidRPr="00533D1C">
        <w:rPr>
          <w:rFonts w:ascii="Tahoma" w:hAnsi="Tahoma" w:cs="Tahoma"/>
          <w:sz w:val="24"/>
          <w:szCs w:val="24"/>
        </w:rPr>
        <w:t xml:space="preserve"> the researcher to apply various methods of data</w:t>
      </w:r>
      <w:r w:rsidR="007D0752">
        <w:rPr>
          <w:rFonts w:ascii="Tahoma" w:hAnsi="Tahoma" w:cs="Tahoma"/>
          <w:sz w:val="24"/>
          <w:szCs w:val="24"/>
        </w:rPr>
        <w:t xml:space="preserve"> collection</w:t>
      </w:r>
      <w:r w:rsidRPr="00533D1C">
        <w:rPr>
          <w:rFonts w:ascii="Tahoma" w:hAnsi="Tahoma" w:cs="Tahoma"/>
          <w:sz w:val="24"/>
          <w:szCs w:val="24"/>
        </w:rPr>
        <w:t xml:space="preserve"> in order to construct a knowledgeable conclusion. </w:t>
      </w:r>
      <w:proofErr w:type="spellStart"/>
      <w:r w:rsidRPr="00533D1C">
        <w:rPr>
          <w:rFonts w:ascii="Tahoma" w:hAnsi="Tahoma" w:cs="Tahoma"/>
          <w:sz w:val="24"/>
          <w:szCs w:val="24"/>
        </w:rPr>
        <w:t>Denscombe</w:t>
      </w:r>
      <w:proofErr w:type="spellEnd"/>
      <w:r w:rsidRPr="00533D1C">
        <w:rPr>
          <w:rFonts w:ascii="Tahoma" w:hAnsi="Tahoma" w:cs="Tahoma"/>
          <w:sz w:val="24"/>
          <w:szCs w:val="24"/>
        </w:rPr>
        <w:t xml:space="preserve"> (2007) indicates that case study research allows the researcher to obtain a depth of knowledge within a chosen field, allowing them to investigate complex issues thoroughly, as the case study focuses on a specific element as opposed to a generalised study. </w:t>
      </w:r>
      <w:r w:rsidR="007D0752">
        <w:rPr>
          <w:rFonts w:ascii="Tahoma" w:hAnsi="Tahoma" w:cs="Tahoma"/>
          <w:sz w:val="24"/>
          <w:szCs w:val="24"/>
        </w:rPr>
        <w:t xml:space="preserve">Additionally, </w:t>
      </w:r>
      <w:proofErr w:type="spellStart"/>
      <w:r w:rsidRPr="00533D1C">
        <w:rPr>
          <w:rFonts w:ascii="Tahoma" w:hAnsi="Tahoma" w:cs="Tahoma"/>
          <w:sz w:val="24"/>
          <w:szCs w:val="24"/>
        </w:rPr>
        <w:t>Mukherji</w:t>
      </w:r>
      <w:proofErr w:type="spellEnd"/>
      <w:r w:rsidRPr="00533D1C">
        <w:rPr>
          <w:rFonts w:ascii="Tahoma" w:hAnsi="Tahoma" w:cs="Tahoma"/>
          <w:sz w:val="24"/>
          <w:szCs w:val="24"/>
        </w:rPr>
        <w:t xml:space="preserve"> and </w:t>
      </w:r>
      <w:proofErr w:type="spellStart"/>
      <w:r w:rsidRPr="00533D1C">
        <w:rPr>
          <w:rFonts w:ascii="Tahoma" w:hAnsi="Tahoma" w:cs="Tahoma"/>
          <w:sz w:val="24"/>
          <w:szCs w:val="24"/>
        </w:rPr>
        <w:t>Albon</w:t>
      </w:r>
      <w:proofErr w:type="spellEnd"/>
      <w:r w:rsidRPr="00533D1C">
        <w:rPr>
          <w:rFonts w:ascii="Tahoma" w:hAnsi="Tahoma" w:cs="Tahoma"/>
          <w:sz w:val="24"/>
          <w:szCs w:val="24"/>
        </w:rPr>
        <w:t xml:space="preserve"> (2010) </w:t>
      </w:r>
      <w:r w:rsidR="007D0752">
        <w:rPr>
          <w:rFonts w:ascii="Tahoma" w:hAnsi="Tahoma" w:cs="Tahoma"/>
          <w:sz w:val="24"/>
          <w:szCs w:val="24"/>
        </w:rPr>
        <w:t xml:space="preserve">believe </w:t>
      </w:r>
      <w:r w:rsidRPr="00533D1C">
        <w:rPr>
          <w:rFonts w:ascii="Tahoma" w:hAnsi="Tahoma" w:cs="Tahoma"/>
          <w:sz w:val="24"/>
          <w:szCs w:val="24"/>
        </w:rPr>
        <w:t xml:space="preserve">that childhood research is often processed through a case </w:t>
      </w:r>
      <w:r w:rsidRPr="00533D1C">
        <w:rPr>
          <w:rFonts w:ascii="Tahoma" w:hAnsi="Tahoma" w:cs="Tahoma"/>
          <w:sz w:val="24"/>
          <w:szCs w:val="24"/>
        </w:rPr>
        <w:lastRenderedPageBreak/>
        <w:t xml:space="preserve">study approach </w:t>
      </w:r>
      <w:r w:rsidR="007D0752">
        <w:rPr>
          <w:rFonts w:ascii="Tahoma" w:hAnsi="Tahoma" w:cs="Tahoma"/>
          <w:sz w:val="24"/>
          <w:szCs w:val="24"/>
        </w:rPr>
        <w:t xml:space="preserve">which is </w:t>
      </w:r>
      <w:r w:rsidRPr="00533D1C">
        <w:rPr>
          <w:rFonts w:ascii="Tahoma" w:hAnsi="Tahoma" w:cs="Tahoma"/>
          <w:sz w:val="24"/>
          <w:szCs w:val="24"/>
        </w:rPr>
        <w:t xml:space="preserve">a useful tool when studying children, because it allows a deep exploration, allowing for the production of rich quantitative data, facilitating a </w:t>
      </w:r>
      <w:r w:rsidR="007D0752">
        <w:rPr>
          <w:rFonts w:ascii="Tahoma" w:hAnsi="Tahoma" w:cs="Tahoma"/>
          <w:sz w:val="24"/>
          <w:szCs w:val="24"/>
        </w:rPr>
        <w:t xml:space="preserve">thorough </w:t>
      </w:r>
      <w:r w:rsidRPr="00533D1C">
        <w:rPr>
          <w:rFonts w:ascii="Tahoma" w:hAnsi="Tahoma" w:cs="Tahoma"/>
          <w:sz w:val="24"/>
          <w:szCs w:val="24"/>
        </w:rPr>
        <w:t xml:space="preserve">understanding into the chosen topic. Furthermore </w:t>
      </w:r>
      <w:r w:rsidRPr="00533D1C">
        <w:rPr>
          <w:rStyle w:val="tpi8ndi9338"/>
          <w:rFonts w:ascii="Tahoma" w:hAnsi="Tahoma" w:cs="Tahoma"/>
          <w:sz w:val="24"/>
          <w:szCs w:val="24"/>
        </w:rPr>
        <w:t>Marguerite</w:t>
      </w:r>
      <w:r w:rsidR="00C34736">
        <w:rPr>
          <w:rFonts w:ascii="Tahoma" w:hAnsi="Tahoma" w:cs="Tahoma"/>
          <w:color w:val="000000"/>
          <w:sz w:val="24"/>
          <w:szCs w:val="24"/>
        </w:rPr>
        <w:t xml:space="preserve">, </w:t>
      </w:r>
      <w:proofErr w:type="gramStart"/>
      <w:r w:rsidR="00C34736">
        <w:rPr>
          <w:rFonts w:ascii="Tahoma" w:hAnsi="Tahoma" w:cs="Tahoma"/>
          <w:color w:val="000000"/>
          <w:sz w:val="24"/>
          <w:szCs w:val="24"/>
        </w:rPr>
        <w:t>et</w:t>
      </w:r>
      <w:proofErr w:type="gramEnd"/>
      <w:r w:rsidR="00C34736">
        <w:rPr>
          <w:rFonts w:ascii="Tahoma" w:hAnsi="Tahoma" w:cs="Tahoma"/>
          <w:color w:val="000000"/>
          <w:sz w:val="24"/>
          <w:szCs w:val="24"/>
        </w:rPr>
        <w:t>, el, (</w:t>
      </w:r>
      <w:r w:rsidRPr="00533D1C">
        <w:rPr>
          <w:rFonts w:ascii="Tahoma" w:hAnsi="Tahoma" w:cs="Tahoma"/>
          <w:color w:val="000000"/>
          <w:sz w:val="24"/>
          <w:szCs w:val="24"/>
        </w:rPr>
        <w:t>2010)</w:t>
      </w:r>
      <w:r w:rsidRPr="00533D1C">
        <w:rPr>
          <w:rFonts w:ascii="Tahoma" w:hAnsi="Tahoma" w:cs="Tahoma"/>
          <w:sz w:val="24"/>
          <w:szCs w:val="24"/>
        </w:rPr>
        <w:t xml:space="preserve"> suggest that case study research often incorporates a multi-method approach to data collection to ensure an accurate</w:t>
      </w:r>
      <w:r w:rsidR="009A70C2">
        <w:rPr>
          <w:rFonts w:ascii="Tahoma" w:hAnsi="Tahoma" w:cs="Tahoma"/>
          <w:sz w:val="24"/>
          <w:szCs w:val="24"/>
        </w:rPr>
        <w:t xml:space="preserve"> description of the study.</w:t>
      </w:r>
      <w:r w:rsidRPr="00533D1C">
        <w:rPr>
          <w:rFonts w:ascii="Tahoma" w:hAnsi="Tahoma" w:cs="Tahoma"/>
          <w:sz w:val="24"/>
          <w:szCs w:val="24"/>
        </w:rPr>
        <w:t xml:space="preserve"> Consequently the reasoning for </w:t>
      </w:r>
      <w:r w:rsidR="007D0752">
        <w:rPr>
          <w:rFonts w:ascii="Tahoma" w:hAnsi="Tahoma" w:cs="Tahoma"/>
          <w:sz w:val="24"/>
          <w:szCs w:val="24"/>
        </w:rPr>
        <w:t>selecting</w:t>
      </w:r>
      <w:r w:rsidRPr="00533D1C">
        <w:rPr>
          <w:rFonts w:ascii="Tahoma" w:hAnsi="Tahoma" w:cs="Tahoma"/>
          <w:sz w:val="24"/>
          <w:szCs w:val="24"/>
        </w:rPr>
        <w:t xml:space="preserve"> approach is because </w:t>
      </w:r>
      <w:r w:rsidR="007D0752">
        <w:rPr>
          <w:rFonts w:ascii="Tahoma" w:hAnsi="Tahoma" w:cs="Tahoma"/>
          <w:sz w:val="24"/>
          <w:szCs w:val="24"/>
        </w:rPr>
        <w:t xml:space="preserve">it enables the </w:t>
      </w:r>
      <w:r w:rsidRPr="00533D1C">
        <w:rPr>
          <w:rFonts w:ascii="Tahoma" w:hAnsi="Tahoma" w:cs="Tahoma"/>
          <w:sz w:val="24"/>
          <w:szCs w:val="24"/>
        </w:rPr>
        <w:t xml:space="preserve">researcher to combine a multi-method approach to data collection, </w:t>
      </w:r>
      <w:r w:rsidR="007D0752">
        <w:rPr>
          <w:rFonts w:ascii="Tahoma" w:hAnsi="Tahoma" w:cs="Tahoma"/>
          <w:sz w:val="24"/>
          <w:szCs w:val="24"/>
        </w:rPr>
        <w:t>significantly supporting</w:t>
      </w:r>
      <w:r w:rsidRPr="00533D1C">
        <w:rPr>
          <w:rFonts w:ascii="Tahoma" w:hAnsi="Tahoma" w:cs="Tahoma"/>
          <w:sz w:val="24"/>
          <w:szCs w:val="24"/>
        </w:rPr>
        <w:t xml:space="preserve"> the analysis of the overall research. Conversely this research aims to provide both quantitative and qualitative data; this is not frequently a normal outcome of case study data, as described by </w:t>
      </w:r>
      <w:proofErr w:type="spellStart"/>
      <w:r w:rsidRPr="00533D1C">
        <w:rPr>
          <w:rFonts w:ascii="Tahoma" w:hAnsi="Tahoma" w:cs="Tahoma"/>
          <w:sz w:val="24"/>
          <w:szCs w:val="24"/>
        </w:rPr>
        <w:t>Denscombe</w:t>
      </w:r>
      <w:proofErr w:type="spellEnd"/>
      <w:r w:rsidRPr="00533D1C">
        <w:rPr>
          <w:rFonts w:ascii="Tahoma" w:hAnsi="Tahoma" w:cs="Tahoma"/>
          <w:sz w:val="24"/>
          <w:szCs w:val="24"/>
        </w:rPr>
        <w:t xml:space="preserve"> (2007) who indicates that case studi</w:t>
      </w:r>
      <w:r w:rsidR="007D0752">
        <w:rPr>
          <w:rFonts w:ascii="Tahoma" w:hAnsi="Tahoma" w:cs="Tahoma"/>
          <w:sz w:val="24"/>
          <w:szCs w:val="24"/>
        </w:rPr>
        <w:t>es generally produce</w:t>
      </w:r>
      <w:r w:rsidR="00012F9A">
        <w:rPr>
          <w:rFonts w:ascii="Tahoma" w:hAnsi="Tahoma" w:cs="Tahoma"/>
          <w:sz w:val="24"/>
          <w:szCs w:val="24"/>
        </w:rPr>
        <w:t xml:space="preserve"> </w:t>
      </w:r>
      <w:r w:rsidRPr="00533D1C">
        <w:rPr>
          <w:rFonts w:ascii="Tahoma" w:hAnsi="Tahoma" w:cs="Tahoma"/>
          <w:sz w:val="24"/>
          <w:szCs w:val="24"/>
        </w:rPr>
        <w:t xml:space="preserve">quantitative data. However because this research is only inclusive of a small sample, it is necessary to include qualitative data in order to understand how the quantitative data has been obtained, thus strengthening the conclusion of the research outcomes. </w:t>
      </w:r>
    </w:p>
    <w:p w:rsidR="00D46279" w:rsidRPr="00533D1C" w:rsidRDefault="00D46279" w:rsidP="00D46279">
      <w:pPr>
        <w:spacing w:line="480" w:lineRule="auto"/>
        <w:jc w:val="both"/>
        <w:rPr>
          <w:rFonts w:ascii="Tahoma" w:hAnsi="Tahoma" w:cs="Tahoma"/>
          <w:sz w:val="24"/>
          <w:szCs w:val="24"/>
        </w:rPr>
      </w:pPr>
    </w:p>
    <w:p w:rsidR="00D46279" w:rsidRPr="00533D1C" w:rsidRDefault="00D46279" w:rsidP="00D46279">
      <w:pPr>
        <w:spacing w:line="480" w:lineRule="auto"/>
        <w:jc w:val="both"/>
        <w:rPr>
          <w:rFonts w:ascii="Tahoma" w:hAnsi="Tahoma" w:cs="Tahoma"/>
          <w:sz w:val="24"/>
          <w:szCs w:val="24"/>
        </w:rPr>
      </w:pPr>
      <w:r w:rsidRPr="00533D1C">
        <w:rPr>
          <w:rFonts w:ascii="Tahoma" w:hAnsi="Tahoma" w:cs="Tahoma"/>
          <w:sz w:val="24"/>
          <w:szCs w:val="24"/>
        </w:rPr>
        <w:t>Finally</w:t>
      </w:r>
      <w:r w:rsidR="007D0752">
        <w:rPr>
          <w:rFonts w:ascii="Tahoma" w:hAnsi="Tahoma" w:cs="Tahoma"/>
          <w:sz w:val="24"/>
          <w:szCs w:val="24"/>
        </w:rPr>
        <w:t>,</w:t>
      </w:r>
      <w:r w:rsidRPr="00533D1C">
        <w:rPr>
          <w:rFonts w:ascii="Tahoma" w:hAnsi="Tahoma" w:cs="Tahoma"/>
          <w:sz w:val="24"/>
          <w:szCs w:val="24"/>
        </w:rPr>
        <w:t xml:space="preserve"> the underpinning philosophy of this research has been both qualita</w:t>
      </w:r>
      <w:r w:rsidR="00012F9A">
        <w:rPr>
          <w:rFonts w:ascii="Tahoma" w:hAnsi="Tahoma" w:cs="Tahoma"/>
          <w:sz w:val="24"/>
          <w:szCs w:val="24"/>
        </w:rPr>
        <w:t>tive and quantitative</w:t>
      </w:r>
      <w:r w:rsidRPr="00533D1C">
        <w:rPr>
          <w:rFonts w:ascii="Tahoma" w:hAnsi="Tahoma" w:cs="Tahoma"/>
          <w:sz w:val="24"/>
          <w:szCs w:val="24"/>
        </w:rPr>
        <w:t>. Quantitative research produces statistical data of numbers gathering data through questions, surveys and systematic observations (Lowe, 2007). This resear</w:t>
      </w:r>
      <w:r w:rsidR="007D0752">
        <w:rPr>
          <w:rFonts w:ascii="Tahoma" w:hAnsi="Tahoma" w:cs="Tahoma"/>
          <w:sz w:val="24"/>
          <w:szCs w:val="24"/>
        </w:rPr>
        <w:t>ch has used an assessment tool which</w:t>
      </w:r>
      <w:r w:rsidRPr="00533D1C">
        <w:rPr>
          <w:rFonts w:ascii="Tahoma" w:hAnsi="Tahoma" w:cs="Tahoma"/>
          <w:sz w:val="24"/>
          <w:szCs w:val="24"/>
        </w:rPr>
        <w:t xml:space="preserve"> measured the children upo</w:t>
      </w:r>
      <w:r w:rsidR="00012F9A">
        <w:rPr>
          <w:rFonts w:ascii="Tahoma" w:hAnsi="Tahoma" w:cs="Tahoma"/>
          <w:sz w:val="24"/>
          <w:szCs w:val="24"/>
        </w:rPr>
        <w:t>n entry to the research and</w:t>
      </w:r>
      <w:r w:rsidRPr="00533D1C">
        <w:rPr>
          <w:rFonts w:ascii="Tahoma" w:hAnsi="Tahoma" w:cs="Tahoma"/>
          <w:sz w:val="24"/>
          <w:szCs w:val="24"/>
        </w:rPr>
        <w:t xml:space="preserve"> on exit of the intervention, creating statistical </w:t>
      </w:r>
      <w:r w:rsidR="007D0752">
        <w:rPr>
          <w:rFonts w:ascii="Tahoma" w:hAnsi="Tahoma" w:cs="Tahoma"/>
          <w:sz w:val="24"/>
          <w:szCs w:val="24"/>
        </w:rPr>
        <w:t>data which</w:t>
      </w:r>
      <w:r w:rsidRPr="00533D1C">
        <w:rPr>
          <w:rFonts w:ascii="Tahoma" w:hAnsi="Tahoma" w:cs="Tahoma"/>
          <w:sz w:val="24"/>
          <w:szCs w:val="24"/>
        </w:rPr>
        <w:t xml:space="preserve"> has </w:t>
      </w:r>
      <w:r w:rsidR="007D0752">
        <w:rPr>
          <w:rFonts w:ascii="Tahoma" w:hAnsi="Tahoma" w:cs="Tahoma"/>
          <w:sz w:val="24"/>
          <w:szCs w:val="24"/>
        </w:rPr>
        <w:t xml:space="preserve">indicated </w:t>
      </w:r>
      <w:r w:rsidRPr="00533D1C">
        <w:rPr>
          <w:rFonts w:ascii="Tahoma" w:hAnsi="Tahoma" w:cs="Tahoma"/>
          <w:sz w:val="24"/>
          <w:szCs w:val="24"/>
        </w:rPr>
        <w:t xml:space="preserve">progression throughout the research. Bell (2010) explains that quantitative research will significantly support a strong </w:t>
      </w:r>
      <w:r w:rsidR="00012F9A">
        <w:rPr>
          <w:rFonts w:ascii="Tahoma" w:hAnsi="Tahoma" w:cs="Tahoma"/>
          <w:sz w:val="24"/>
          <w:szCs w:val="24"/>
        </w:rPr>
        <w:t>conclusion because of its</w:t>
      </w:r>
      <w:r w:rsidR="007D0752">
        <w:rPr>
          <w:rFonts w:ascii="Tahoma" w:hAnsi="Tahoma" w:cs="Tahoma"/>
          <w:sz w:val="24"/>
          <w:szCs w:val="24"/>
        </w:rPr>
        <w:t xml:space="preserve"> statistical data. H</w:t>
      </w:r>
      <w:r w:rsidRPr="00533D1C">
        <w:rPr>
          <w:rFonts w:ascii="Tahoma" w:hAnsi="Tahoma" w:cs="Tahoma"/>
          <w:sz w:val="24"/>
          <w:szCs w:val="24"/>
        </w:rPr>
        <w:t>owever Bell (2010) also indicates that this approach can often lead to</w:t>
      </w:r>
      <w:r w:rsidR="007D0752">
        <w:rPr>
          <w:rFonts w:ascii="Tahoma" w:hAnsi="Tahoma" w:cs="Tahoma"/>
          <w:sz w:val="24"/>
          <w:szCs w:val="24"/>
        </w:rPr>
        <w:t xml:space="preserve"> mass </w:t>
      </w:r>
      <w:r w:rsidR="007D0752">
        <w:rPr>
          <w:rFonts w:ascii="Tahoma" w:hAnsi="Tahoma" w:cs="Tahoma"/>
          <w:sz w:val="24"/>
          <w:szCs w:val="24"/>
        </w:rPr>
        <w:lastRenderedPageBreak/>
        <w:t>generalisation, potentially limiting</w:t>
      </w:r>
      <w:r w:rsidRPr="00533D1C">
        <w:rPr>
          <w:rFonts w:ascii="Tahoma" w:hAnsi="Tahoma" w:cs="Tahoma"/>
          <w:sz w:val="24"/>
          <w:szCs w:val="24"/>
        </w:rPr>
        <w:t xml:space="preserve"> the inclusion of differing variables of the social world. In comparison, qualitative research produces material that can be analysed to gain a greater understanding of the social world, gathering data through observations, field notes and transcri</w:t>
      </w:r>
      <w:r w:rsidR="00D91D1A">
        <w:rPr>
          <w:rFonts w:ascii="Tahoma" w:hAnsi="Tahoma" w:cs="Tahoma"/>
          <w:sz w:val="24"/>
          <w:szCs w:val="24"/>
        </w:rPr>
        <w:t>pts (</w:t>
      </w:r>
      <w:proofErr w:type="spellStart"/>
      <w:r w:rsidR="00D91D1A">
        <w:rPr>
          <w:rFonts w:ascii="Tahoma" w:hAnsi="Tahoma" w:cs="Tahoma"/>
          <w:sz w:val="24"/>
          <w:szCs w:val="24"/>
        </w:rPr>
        <w:t>Tidsall</w:t>
      </w:r>
      <w:proofErr w:type="spellEnd"/>
      <w:r w:rsidR="00D91D1A">
        <w:rPr>
          <w:rFonts w:ascii="Tahoma" w:hAnsi="Tahoma" w:cs="Tahoma"/>
          <w:sz w:val="24"/>
          <w:szCs w:val="24"/>
        </w:rPr>
        <w:t xml:space="preserve"> and Kay 2009). Quali</w:t>
      </w:r>
      <w:r w:rsidRPr="00533D1C">
        <w:rPr>
          <w:rFonts w:ascii="Tahoma" w:hAnsi="Tahoma" w:cs="Tahoma"/>
          <w:sz w:val="24"/>
          <w:szCs w:val="24"/>
        </w:rPr>
        <w:t xml:space="preserve">tative data has been collected throughout the project through observations and field notes, </w:t>
      </w:r>
      <w:r w:rsidR="007D0752">
        <w:rPr>
          <w:rFonts w:ascii="Tahoma" w:hAnsi="Tahoma" w:cs="Tahoma"/>
          <w:sz w:val="24"/>
          <w:szCs w:val="24"/>
        </w:rPr>
        <w:t>enabling</w:t>
      </w:r>
      <w:r w:rsidRPr="00533D1C">
        <w:rPr>
          <w:rFonts w:ascii="Tahoma" w:hAnsi="Tahoma" w:cs="Tahoma"/>
          <w:sz w:val="24"/>
          <w:szCs w:val="24"/>
        </w:rPr>
        <w:t xml:space="preserve"> the researcher to obtain </w:t>
      </w:r>
      <w:proofErr w:type="gramStart"/>
      <w:r w:rsidRPr="00533D1C">
        <w:rPr>
          <w:rFonts w:ascii="Tahoma" w:hAnsi="Tahoma" w:cs="Tahoma"/>
          <w:sz w:val="24"/>
          <w:szCs w:val="24"/>
        </w:rPr>
        <w:t>an</w:t>
      </w:r>
      <w:proofErr w:type="gramEnd"/>
      <w:r w:rsidRPr="00533D1C">
        <w:rPr>
          <w:rFonts w:ascii="Tahoma" w:hAnsi="Tahoma" w:cs="Tahoma"/>
          <w:sz w:val="24"/>
          <w:szCs w:val="24"/>
        </w:rPr>
        <w:t xml:space="preserve"> holistic view of the child and their individual progression. Bell (2010) also highlights that qualitative research allows a depth of understanding into the chosen research topic including understanding of how events have oc</w:t>
      </w:r>
      <w:r w:rsidR="007D0752">
        <w:rPr>
          <w:rFonts w:ascii="Tahoma" w:hAnsi="Tahoma" w:cs="Tahoma"/>
          <w:sz w:val="24"/>
          <w:szCs w:val="24"/>
        </w:rPr>
        <w:t>curred. However Bell (2010) further</w:t>
      </w:r>
      <w:r w:rsidRPr="00533D1C">
        <w:rPr>
          <w:rFonts w:ascii="Tahoma" w:hAnsi="Tahoma" w:cs="Tahoma"/>
          <w:sz w:val="24"/>
          <w:szCs w:val="24"/>
        </w:rPr>
        <w:t xml:space="preserve"> suggests that qualitative research can often be challenged due to its reliability because the data produced is questionable.  Therefore the researcher has selected both approaches to enable a strong conclusion and a deeper understanding as to why the outcomes have occurred. </w:t>
      </w:r>
    </w:p>
    <w:p w:rsidR="00D46279" w:rsidRPr="00533D1C" w:rsidRDefault="00D46279" w:rsidP="00D46279">
      <w:pPr>
        <w:spacing w:line="480" w:lineRule="auto"/>
        <w:jc w:val="both"/>
        <w:rPr>
          <w:rFonts w:ascii="Tahoma" w:hAnsi="Tahoma" w:cs="Tahoma"/>
          <w:sz w:val="24"/>
          <w:szCs w:val="24"/>
        </w:rPr>
      </w:pPr>
    </w:p>
    <w:p w:rsidR="00D46279" w:rsidRPr="00533D1C" w:rsidRDefault="00D46279" w:rsidP="00D46279">
      <w:pPr>
        <w:spacing w:line="480" w:lineRule="auto"/>
        <w:jc w:val="both"/>
        <w:rPr>
          <w:rFonts w:ascii="Tahoma" w:hAnsi="Tahoma" w:cs="Tahoma"/>
          <w:color w:val="000000"/>
          <w:sz w:val="24"/>
          <w:szCs w:val="24"/>
        </w:rPr>
      </w:pPr>
      <w:r w:rsidRPr="00533D1C">
        <w:rPr>
          <w:rFonts w:ascii="Tahoma" w:hAnsi="Tahoma" w:cs="Tahoma"/>
          <w:sz w:val="24"/>
          <w:szCs w:val="24"/>
        </w:rPr>
        <w:t xml:space="preserve">In addition the researcher is central to the forest school teaching and learning and therefore occupies a very subjective position. It is proposed by </w:t>
      </w:r>
      <w:r w:rsidRPr="00533D1C">
        <w:rPr>
          <w:rFonts w:ascii="Tahoma" w:hAnsi="Tahoma" w:cs="Tahoma"/>
          <w:color w:val="000000"/>
          <w:sz w:val="24"/>
          <w:szCs w:val="24"/>
        </w:rPr>
        <w:t xml:space="preserve">Stephen, </w:t>
      </w:r>
      <w:proofErr w:type="gramStart"/>
      <w:r w:rsidR="00C34736">
        <w:rPr>
          <w:rFonts w:ascii="Tahoma" w:hAnsi="Tahoma" w:cs="Tahoma"/>
          <w:color w:val="000000"/>
          <w:sz w:val="24"/>
          <w:szCs w:val="24"/>
        </w:rPr>
        <w:t>et</w:t>
      </w:r>
      <w:proofErr w:type="gramEnd"/>
      <w:r w:rsidR="00C34736">
        <w:rPr>
          <w:rFonts w:ascii="Tahoma" w:hAnsi="Tahoma" w:cs="Tahoma"/>
          <w:color w:val="000000"/>
          <w:sz w:val="24"/>
          <w:szCs w:val="24"/>
        </w:rPr>
        <w:t xml:space="preserve">, el, </w:t>
      </w:r>
      <w:r w:rsidRPr="00533D1C">
        <w:rPr>
          <w:rFonts w:ascii="Tahoma" w:hAnsi="Tahoma" w:cs="Tahoma"/>
          <w:color w:val="000000"/>
          <w:sz w:val="24"/>
          <w:szCs w:val="24"/>
        </w:rPr>
        <w:t>(2012)</w:t>
      </w:r>
      <w:r w:rsidRPr="00533D1C">
        <w:rPr>
          <w:rFonts w:ascii="Tahoma" w:hAnsi="Tahoma" w:cs="Tahoma"/>
          <w:sz w:val="24"/>
          <w:szCs w:val="24"/>
        </w:rPr>
        <w:t xml:space="preserve"> that</w:t>
      </w:r>
      <w:r w:rsidR="007D0752">
        <w:rPr>
          <w:rFonts w:ascii="Tahoma" w:hAnsi="Tahoma" w:cs="Tahoma"/>
          <w:sz w:val="24"/>
          <w:szCs w:val="24"/>
        </w:rPr>
        <w:t>,</w:t>
      </w:r>
      <w:r w:rsidRPr="00533D1C">
        <w:rPr>
          <w:rFonts w:ascii="Tahoma" w:hAnsi="Tahoma" w:cs="Tahoma"/>
          <w:sz w:val="24"/>
          <w:szCs w:val="24"/>
        </w:rPr>
        <w:t xml:space="preserve"> when the researcher is immersed within the research, it compromises its reliabili</w:t>
      </w:r>
      <w:r w:rsidR="007D0752">
        <w:rPr>
          <w:rFonts w:ascii="Tahoma" w:hAnsi="Tahoma" w:cs="Tahoma"/>
          <w:sz w:val="24"/>
          <w:szCs w:val="24"/>
        </w:rPr>
        <w:t>ty. H</w:t>
      </w:r>
      <w:r w:rsidRPr="00533D1C">
        <w:rPr>
          <w:rFonts w:ascii="Tahoma" w:hAnsi="Tahoma" w:cs="Tahoma"/>
          <w:sz w:val="24"/>
          <w:szCs w:val="24"/>
        </w:rPr>
        <w:t>owever</w:t>
      </w:r>
      <w:r w:rsidR="007D0752">
        <w:rPr>
          <w:rFonts w:ascii="Tahoma" w:hAnsi="Tahoma" w:cs="Tahoma"/>
          <w:sz w:val="24"/>
          <w:szCs w:val="24"/>
        </w:rPr>
        <w:t>,</w:t>
      </w:r>
      <w:r w:rsidRPr="00533D1C">
        <w:rPr>
          <w:rFonts w:ascii="Tahoma" w:hAnsi="Tahoma" w:cs="Tahoma"/>
          <w:sz w:val="24"/>
          <w:szCs w:val="24"/>
        </w:rPr>
        <w:t xml:space="preserve"> using a triangulation of methods aims to remove biases. Therefore applying a qualitative approach ensures that multiple perspectives are obtained and a quantitative approach enables measurement of varia</w:t>
      </w:r>
      <w:r w:rsidR="007D0752">
        <w:rPr>
          <w:rFonts w:ascii="Tahoma" w:hAnsi="Tahoma" w:cs="Tahoma"/>
          <w:sz w:val="24"/>
          <w:szCs w:val="24"/>
        </w:rPr>
        <w:t>bles, thus encouraging validity</w:t>
      </w:r>
      <w:r w:rsidRPr="00533D1C">
        <w:rPr>
          <w:rFonts w:ascii="Tahoma" w:hAnsi="Tahoma" w:cs="Tahoma"/>
          <w:sz w:val="24"/>
          <w:szCs w:val="24"/>
        </w:rPr>
        <w:t xml:space="preserve"> (</w:t>
      </w:r>
      <w:r w:rsidRPr="00533D1C">
        <w:rPr>
          <w:rFonts w:ascii="Tahoma" w:hAnsi="Tahoma" w:cs="Tahoma"/>
          <w:color w:val="000000"/>
          <w:sz w:val="24"/>
          <w:szCs w:val="24"/>
        </w:rPr>
        <w:t xml:space="preserve">Stephen, </w:t>
      </w:r>
      <w:proofErr w:type="gramStart"/>
      <w:r w:rsidR="00C34736">
        <w:rPr>
          <w:rFonts w:ascii="Tahoma" w:hAnsi="Tahoma" w:cs="Tahoma"/>
          <w:color w:val="000000"/>
          <w:sz w:val="24"/>
          <w:szCs w:val="24"/>
        </w:rPr>
        <w:t>et</w:t>
      </w:r>
      <w:proofErr w:type="gramEnd"/>
      <w:r w:rsidR="00C34736">
        <w:rPr>
          <w:rFonts w:ascii="Tahoma" w:hAnsi="Tahoma" w:cs="Tahoma"/>
          <w:color w:val="000000"/>
          <w:sz w:val="24"/>
          <w:szCs w:val="24"/>
        </w:rPr>
        <w:t>, el</w:t>
      </w:r>
      <w:r w:rsidR="00D91D1A">
        <w:rPr>
          <w:rFonts w:ascii="Tahoma" w:hAnsi="Tahoma" w:cs="Tahoma"/>
          <w:color w:val="000000"/>
          <w:sz w:val="24"/>
          <w:szCs w:val="24"/>
        </w:rPr>
        <w:t>, 2012)</w:t>
      </w:r>
      <w:r w:rsidRPr="00533D1C">
        <w:rPr>
          <w:rFonts w:ascii="Tahoma" w:hAnsi="Tahoma" w:cs="Tahoma"/>
          <w:color w:val="000000"/>
          <w:sz w:val="24"/>
          <w:szCs w:val="24"/>
        </w:rPr>
        <w:t>. Additionally the researcher has include</w:t>
      </w:r>
      <w:r w:rsidR="007D0752">
        <w:rPr>
          <w:rFonts w:ascii="Tahoma" w:hAnsi="Tahoma" w:cs="Tahoma"/>
          <w:color w:val="000000"/>
          <w:sz w:val="24"/>
          <w:szCs w:val="24"/>
        </w:rPr>
        <w:t>d a supporting practitioner who</w:t>
      </w:r>
      <w:r w:rsidRPr="00533D1C">
        <w:rPr>
          <w:rFonts w:ascii="Tahoma" w:hAnsi="Tahoma" w:cs="Tahoma"/>
          <w:color w:val="000000"/>
          <w:sz w:val="24"/>
          <w:szCs w:val="24"/>
        </w:rPr>
        <w:t xml:space="preserve"> has undertaken observations and supported withi</w:t>
      </w:r>
      <w:r w:rsidR="007D0752">
        <w:rPr>
          <w:rFonts w:ascii="Tahoma" w:hAnsi="Tahoma" w:cs="Tahoma"/>
          <w:color w:val="000000"/>
          <w:sz w:val="24"/>
          <w:szCs w:val="24"/>
        </w:rPr>
        <w:t>n the pre and post assessments. Th</w:t>
      </w:r>
      <w:r w:rsidRPr="00533D1C">
        <w:rPr>
          <w:rFonts w:ascii="Tahoma" w:hAnsi="Tahoma" w:cs="Tahoma"/>
          <w:color w:val="000000"/>
          <w:sz w:val="24"/>
          <w:szCs w:val="24"/>
        </w:rPr>
        <w:t>e supporting practitioner has occupied the position within an objective manner, because of their non-relation to the research outcomes.</w:t>
      </w:r>
      <w:r w:rsidR="007D0752">
        <w:rPr>
          <w:rFonts w:ascii="Tahoma" w:hAnsi="Tahoma" w:cs="Tahoma"/>
          <w:color w:val="000000"/>
          <w:sz w:val="24"/>
          <w:szCs w:val="24"/>
        </w:rPr>
        <w:t xml:space="preserve"> </w:t>
      </w:r>
      <w:r w:rsidRPr="00533D1C">
        <w:rPr>
          <w:rFonts w:ascii="Tahoma" w:hAnsi="Tahoma" w:cs="Tahoma"/>
          <w:color w:val="000000"/>
          <w:sz w:val="24"/>
          <w:szCs w:val="24"/>
        </w:rPr>
        <w:lastRenderedPageBreak/>
        <w:t>Therefore using a mixed method of data collection and the inclusion of an objective supporting practitioner support</w:t>
      </w:r>
      <w:r w:rsidR="007D0752">
        <w:rPr>
          <w:rFonts w:ascii="Tahoma" w:hAnsi="Tahoma" w:cs="Tahoma"/>
          <w:color w:val="000000"/>
          <w:sz w:val="24"/>
          <w:szCs w:val="24"/>
        </w:rPr>
        <w:t>s</w:t>
      </w:r>
      <w:r w:rsidRPr="00533D1C">
        <w:rPr>
          <w:rFonts w:ascii="Tahoma" w:hAnsi="Tahoma" w:cs="Tahoma"/>
          <w:color w:val="000000"/>
          <w:sz w:val="24"/>
          <w:szCs w:val="24"/>
        </w:rPr>
        <w:t xml:space="preserve"> the negative connotations of positivist research and improve the reliability of the overall research hypothesis and conclusion. </w:t>
      </w:r>
    </w:p>
    <w:p w:rsidR="00012F9A" w:rsidRDefault="00012F9A" w:rsidP="00D46279">
      <w:pPr>
        <w:spacing w:line="480" w:lineRule="auto"/>
        <w:jc w:val="both"/>
        <w:rPr>
          <w:rFonts w:ascii="Tahoma" w:hAnsi="Tahoma" w:cs="Tahoma"/>
          <w:b/>
          <w:sz w:val="24"/>
          <w:szCs w:val="24"/>
        </w:rPr>
      </w:pPr>
    </w:p>
    <w:p w:rsidR="00D46279" w:rsidRPr="00533D1C" w:rsidRDefault="00D46279" w:rsidP="00D46279">
      <w:pPr>
        <w:spacing w:line="480" w:lineRule="auto"/>
        <w:jc w:val="both"/>
        <w:rPr>
          <w:rFonts w:ascii="Tahoma" w:hAnsi="Tahoma" w:cs="Tahoma"/>
          <w:b/>
          <w:sz w:val="24"/>
          <w:szCs w:val="24"/>
        </w:rPr>
      </w:pPr>
      <w:r w:rsidRPr="00533D1C">
        <w:rPr>
          <w:rFonts w:ascii="Tahoma" w:hAnsi="Tahoma" w:cs="Tahoma"/>
          <w:b/>
          <w:sz w:val="24"/>
          <w:szCs w:val="24"/>
        </w:rPr>
        <w:t>Methods:</w:t>
      </w:r>
    </w:p>
    <w:p w:rsidR="00D46279" w:rsidRPr="00533D1C" w:rsidRDefault="00D46279" w:rsidP="00D46279">
      <w:pPr>
        <w:spacing w:line="480" w:lineRule="auto"/>
        <w:rPr>
          <w:rFonts w:ascii="Tahoma" w:hAnsi="Tahoma" w:cs="Tahoma"/>
          <w:bCs/>
          <w:sz w:val="24"/>
          <w:szCs w:val="24"/>
        </w:rPr>
      </w:pPr>
      <w:r w:rsidRPr="00533D1C">
        <w:rPr>
          <w:rFonts w:ascii="Tahoma" w:hAnsi="Tahoma" w:cs="Tahoma"/>
          <w:bCs/>
          <w:sz w:val="24"/>
          <w:szCs w:val="24"/>
        </w:rPr>
        <w:t>This research project aimed to explore the effectiveness of forest school</w:t>
      </w:r>
      <w:r w:rsidR="007D0752">
        <w:rPr>
          <w:rFonts w:ascii="Tahoma" w:hAnsi="Tahoma" w:cs="Tahoma"/>
          <w:bCs/>
          <w:sz w:val="24"/>
          <w:szCs w:val="24"/>
        </w:rPr>
        <w:t>s</w:t>
      </w:r>
      <w:r w:rsidRPr="00533D1C">
        <w:rPr>
          <w:rFonts w:ascii="Tahoma" w:hAnsi="Tahoma" w:cs="Tahoma"/>
          <w:bCs/>
          <w:sz w:val="24"/>
          <w:szCs w:val="24"/>
        </w:rPr>
        <w:t xml:space="preserve"> as a nurture gro</w:t>
      </w:r>
      <w:r w:rsidR="00012F9A">
        <w:rPr>
          <w:rFonts w:ascii="Tahoma" w:hAnsi="Tahoma" w:cs="Tahoma"/>
          <w:bCs/>
          <w:sz w:val="24"/>
          <w:szCs w:val="24"/>
        </w:rPr>
        <w:t>up for children with BESD</w:t>
      </w:r>
      <w:r w:rsidR="009A70C2">
        <w:rPr>
          <w:rFonts w:ascii="Tahoma" w:hAnsi="Tahoma" w:cs="Tahoma"/>
          <w:bCs/>
          <w:sz w:val="24"/>
          <w:szCs w:val="24"/>
        </w:rPr>
        <w:t xml:space="preserve">. </w:t>
      </w:r>
      <w:r w:rsidR="009A70C2" w:rsidRPr="00555D56">
        <w:rPr>
          <w:rFonts w:ascii="Tahoma" w:hAnsi="Tahoma" w:cs="Tahoma"/>
          <w:bCs/>
          <w:sz w:val="24"/>
          <w:szCs w:val="24"/>
        </w:rPr>
        <w:t>The data collected will be primary, which</w:t>
      </w:r>
      <w:r w:rsidRPr="00555D56">
        <w:rPr>
          <w:rFonts w:ascii="Tahoma" w:hAnsi="Tahoma" w:cs="Tahoma"/>
          <w:bCs/>
          <w:sz w:val="24"/>
          <w:szCs w:val="24"/>
        </w:rPr>
        <w:t xml:space="preserve"> </w:t>
      </w:r>
      <w:proofErr w:type="spellStart"/>
      <w:r w:rsidRPr="00555D56">
        <w:rPr>
          <w:rFonts w:ascii="Tahoma" w:hAnsi="Tahoma" w:cs="Tahoma"/>
          <w:bCs/>
          <w:sz w:val="24"/>
          <w:szCs w:val="24"/>
        </w:rPr>
        <w:t>Walliman</w:t>
      </w:r>
      <w:proofErr w:type="spellEnd"/>
      <w:r w:rsidRPr="00555D56">
        <w:rPr>
          <w:rFonts w:ascii="Tahoma" w:hAnsi="Tahoma" w:cs="Tahoma"/>
          <w:bCs/>
          <w:sz w:val="24"/>
          <w:szCs w:val="24"/>
        </w:rPr>
        <w:t xml:space="preserve"> (2011) sugge</w:t>
      </w:r>
      <w:r w:rsidR="009A70C2" w:rsidRPr="00555D56">
        <w:rPr>
          <w:rFonts w:ascii="Tahoma" w:hAnsi="Tahoma" w:cs="Tahoma"/>
          <w:bCs/>
          <w:sz w:val="24"/>
          <w:szCs w:val="24"/>
        </w:rPr>
        <w:t>sts</w:t>
      </w:r>
      <w:r w:rsidRPr="00555D56">
        <w:rPr>
          <w:rFonts w:ascii="Tahoma" w:hAnsi="Tahoma" w:cs="Tahoma"/>
          <w:bCs/>
          <w:sz w:val="24"/>
          <w:szCs w:val="24"/>
        </w:rPr>
        <w:t xml:space="preserve"> can be obtained thr</w:t>
      </w:r>
      <w:r w:rsidR="007D0752" w:rsidRPr="00555D56">
        <w:rPr>
          <w:rFonts w:ascii="Tahoma" w:hAnsi="Tahoma" w:cs="Tahoma"/>
          <w:bCs/>
          <w:sz w:val="24"/>
          <w:szCs w:val="24"/>
        </w:rPr>
        <w:t>ough multiple methods including:</w:t>
      </w:r>
      <w:r w:rsidRPr="00555D56">
        <w:rPr>
          <w:rFonts w:ascii="Tahoma" w:hAnsi="Tahoma" w:cs="Tahoma"/>
          <w:bCs/>
          <w:sz w:val="24"/>
          <w:szCs w:val="24"/>
        </w:rPr>
        <w:t xml:space="preserve"> observations, interviewing, questioning and experiments, enabl</w:t>
      </w:r>
      <w:r w:rsidR="007D0752" w:rsidRPr="00555D56">
        <w:rPr>
          <w:rFonts w:ascii="Tahoma" w:hAnsi="Tahoma" w:cs="Tahoma"/>
          <w:bCs/>
          <w:sz w:val="24"/>
          <w:szCs w:val="24"/>
        </w:rPr>
        <w:t>ing</w:t>
      </w:r>
      <w:r w:rsidRPr="00555D56">
        <w:rPr>
          <w:rFonts w:ascii="Tahoma" w:hAnsi="Tahoma" w:cs="Tahoma"/>
          <w:bCs/>
          <w:sz w:val="24"/>
          <w:szCs w:val="24"/>
        </w:rPr>
        <w:t xml:space="preserve"> the researcher to obtain the appropriate levels of evidence.</w:t>
      </w:r>
      <w:r w:rsidR="00CD406C">
        <w:rPr>
          <w:rFonts w:ascii="Tahoma" w:hAnsi="Tahoma" w:cs="Tahoma"/>
          <w:bCs/>
          <w:sz w:val="24"/>
          <w:szCs w:val="24"/>
        </w:rPr>
        <w:t xml:space="preserve"> Consequently, </w:t>
      </w:r>
      <w:r w:rsidRPr="00533D1C">
        <w:rPr>
          <w:rFonts w:ascii="Tahoma" w:hAnsi="Tahoma" w:cs="Tahoma"/>
          <w:bCs/>
          <w:sz w:val="24"/>
          <w:szCs w:val="24"/>
        </w:rPr>
        <w:t>it has been essential that the data collected has identified the specific objectives of the research question, to inform a knowledgeable conclusion (</w:t>
      </w:r>
      <w:proofErr w:type="spellStart"/>
      <w:r w:rsidRPr="00533D1C">
        <w:rPr>
          <w:rFonts w:ascii="Tahoma" w:hAnsi="Tahoma" w:cs="Tahoma"/>
          <w:bCs/>
          <w:sz w:val="24"/>
          <w:szCs w:val="24"/>
        </w:rPr>
        <w:t>Walliman</w:t>
      </w:r>
      <w:proofErr w:type="spellEnd"/>
      <w:r w:rsidRPr="00533D1C">
        <w:rPr>
          <w:rFonts w:ascii="Tahoma" w:hAnsi="Tahoma" w:cs="Tahoma"/>
          <w:bCs/>
          <w:sz w:val="24"/>
          <w:szCs w:val="24"/>
        </w:rPr>
        <w:t xml:space="preserve">, 2011). </w:t>
      </w:r>
    </w:p>
    <w:p w:rsidR="007D0752" w:rsidRDefault="007D0752" w:rsidP="00D46279">
      <w:pPr>
        <w:spacing w:line="480" w:lineRule="auto"/>
        <w:rPr>
          <w:rFonts w:ascii="Tahoma" w:hAnsi="Tahoma" w:cs="Tahoma"/>
          <w:bCs/>
          <w:sz w:val="24"/>
          <w:szCs w:val="24"/>
        </w:rPr>
      </w:pPr>
    </w:p>
    <w:p w:rsidR="00D46279" w:rsidRPr="00533D1C" w:rsidRDefault="00D46279" w:rsidP="00D46279">
      <w:pPr>
        <w:spacing w:line="480" w:lineRule="auto"/>
        <w:rPr>
          <w:rFonts w:ascii="Tahoma" w:hAnsi="Tahoma" w:cs="Tahoma"/>
          <w:bCs/>
          <w:sz w:val="24"/>
          <w:szCs w:val="24"/>
        </w:rPr>
      </w:pPr>
      <w:r w:rsidRPr="00533D1C">
        <w:rPr>
          <w:rFonts w:ascii="Tahoma" w:hAnsi="Tahoma" w:cs="Tahoma"/>
          <w:bCs/>
          <w:sz w:val="24"/>
          <w:szCs w:val="24"/>
        </w:rPr>
        <w:t xml:space="preserve">Therefore this research has used two main methods of data collection to </w:t>
      </w:r>
      <w:r w:rsidR="007D0752">
        <w:rPr>
          <w:rFonts w:ascii="Tahoma" w:hAnsi="Tahoma" w:cs="Tahoma"/>
          <w:bCs/>
          <w:sz w:val="24"/>
          <w:szCs w:val="24"/>
        </w:rPr>
        <w:t xml:space="preserve">enable </w:t>
      </w:r>
      <w:r w:rsidRPr="00533D1C">
        <w:rPr>
          <w:rFonts w:ascii="Tahoma" w:hAnsi="Tahoma" w:cs="Tahoma"/>
          <w:bCs/>
          <w:sz w:val="24"/>
          <w:szCs w:val="24"/>
        </w:rPr>
        <w:t xml:space="preserve">triangulation of data to ensure appropriate evidence is gathered to improve the reliability and validity of the research. </w:t>
      </w:r>
    </w:p>
    <w:p w:rsidR="007D0752" w:rsidRDefault="007D0752" w:rsidP="00D46279">
      <w:pPr>
        <w:spacing w:line="480" w:lineRule="auto"/>
        <w:rPr>
          <w:rFonts w:ascii="Tahoma" w:hAnsi="Tahoma" w:cs="Tahoma"/>
          <w:b/>
          <w:bCs/>
          <w:sz w:val="24"/>
          <w:szCs w:val="24"/>
        </w:rPr>
      </w:pPr>
    </w:p>
    <w:p w:rsidR="00D46279" w:rsidRPr="00533D1C" w:rsidRDefault="00D46279" w:rsidP="00D46279">
      <w:pPr>
        <w:spacing w:line="480" w:lineRule="auto"/>
        <w:rPr>
          <w:rFonts w:ascii="Tahoma" w:hAnsi="Tahoma" w:cs="Tahoma"/>
          <w:b/>
          <w:bCs/>
          <w:sz w:val="24"/>
          <w:szCs w:val="24"/>
        </w:rPr>
      </w:pPr>
      <w:r w:rsidRPr="00533D1C">
        <w:rPr>
          <w:rFonts w:ascii="Tahoma" w:hAnsi="Tahoma" w:cs="Tahoma"/>
          <w:b/>
          <w:bCs/>
          <w:sz w:val="24"/>
          <w:szCs w:val="24"/>
        </w:rPr>
        <w:t xml:space="preserve">Observations: </w:t>
      </w:r>
    </w:p>
    <w:p w:rsidR="00D46279" w:rsidRPr="00533D1C" w:rsidRDefault="00D46279" w:rsidP="00D46279">
      <w:pPr>
        <w:spacing w:line="480" w:lineRule="auto"/>
        <w:rPr>
          <w:rFonts w:ascii="Tahoma" w:hAnsi="Tahoma" w:cs="Tahoma"/>
          <w:sz w:val="24"/>
          <w:szCs w:val="24"/>
        </w:rPr>
      </w:pPr>
      <w:r w:rsidRPr="00533D1C">
        <w:rPr>
          <w:rFonts w:ascii="Tahoma" w:hAnsi="Tahoma" w:cs="Tahoma"/>
          <w:bCs/>
          <w:sz w:val="24"/>
          <w:szCs w:val="24"/>
        </w:rPr>
        <w:t xml:space="preserve">The first method of data collection </w:t>
      </w:r>
      <w:r w:rsidR="007D0752">
        <w:rPr>
          <w:rFonts w:ascii="Tahoma" w:hAnsi="Tahoma" w:cs="Tahoma"/>
          <w:bCs/>
          <w:sz w:val="24"/>
          <w:szCs w:val="24"/>
        </w:rPr>
        <w:t xml:space="preserve">was </w:t>
      </w:r>
      <w:r w:rsidR="007D0752">
        <w:rPr>
          <w:rFonts w:ascii="Tahoma" w:hAnsi="Tahoma" w:cs="Tahoma"/>
          <w:sz w:val="24"/>
          <w:szCs w:val="24"/>
        </w:rPr>
        <w:t xml:space="preserve">observations which </w:t>
      </w:r>
      <w:r w:rsidRPr="00533D1C">
        <w:rPr>
          <w:rFonts w:ascii="Tahoma" w:hAnsi="Tahoma" w:cs="Tahoma"/>
          <w:sz w:val="24"/>
          <w:szCs w:val="24"/>
        </w:rPr>
        <w:t>allow</w:t>
      </w:r>
      <w:r w:rsidR="00D91D1A">
        <w:rPr>
          <w:rFonts w:ascii="Tahoma" w:hAnsi="Tahoma" w:cs="Tahoma"/>
          <w:sz w:val="24"/>
          <w:szCs w:val="24"/>
        </w:rPr>
        <w:t>ed</w:t>
      </w:r>
      <w:r w:rsidRPr="00533D1C">
        <w:rPr>
          <w:rFonts w:ascii="Tahoma" w:hAnsi="Tahoma" w:cs="Tahoma"/>
          <w:sz w:val="24"/>
          <w:szCs w:val="24"/>
        </w:rPr>
        <w:t xml:space="preserve"> the researcher to obtain first hand, live data as it occur</w:t>
      </w:r>
      <w:r w:rsidR="00D91D1A">
        <w:rPr>
          <w:rFonts w:ascii="Tahoma" w:hAnsi="Tahoma" w:cs="Tahoma"/>
          <w:sz w:val="24"/>
          <w:szCs w:val="24"/>
        </w:rPr>
        <w:t>red</w:t>
      </w:r>
      <w:r w:rsidRPr="00533D1C">
        <w:rPr>
          <w:rFonts w:ascii="Tahoma" w:hAnsi="Tahoma" w:cs="Tahoma"/>
          <w:sz w:val="24"/>
          <w:szCs w:val="24"/>
        </w:rPr>
        <w:t xml:space="preserve"> throughout the study, improving the opportunity to gather evidence in real social situations</w:t>
      </w:r>
      <w:r w:rsidR="007D0752" w:rsidRPr="007D0752">
        <w:rPr>
          <w:rFonts w:ascii="Tahoma" w:hAnsi="Tahoma" w:cs="Tahoma"/>
          <w:sz w:val="24"/>
          <w:szCs w:val="24"/>
        </w:rPr>
        <w:t xml:space="preserve"> </w:t>
      </w:r>
      <w:r w:rsidR="007D0752">
        <w:rPr>
          <w:rFonts w:ascii="Tahoma" w:hAnsi="Tahoma" w:cs="Tahoma"/>
          <w:sz w:val="24"/>
          <w:szCs w:val="24"/>
        </w:rPr>
        <w:t>(</w:t>
      </w:r>
      <w:r w:rsidR="007D0752" w:rsidRPr="00533D1C">
        <w:rPr>
          <w:rFonts w:ascii="Tahoma" w:hAnsi="Tahoma" w:cs="Tahoma"/>
          <w:sz w:val="24"/>
          <w:szCs w:val="24"/>
        </w:rPr>
        <w:t xml:space="preserve">Cohen, </w:t>
      </w:r>
      <w:proofErr w:type="spellStart"/>
      <w:r w:rsidR="007D0752" w:rsidRPr="00533D1C">
        <w:rPr>
          <w:rFonts w:ascii="Tahoma" w:hAnsi="Tahoma" w:cs="Tahoma"/>
          <w:sz w:val="24"/>
          <w:szCs w:val="24"/>
        </w:rPr>
        <w:t>Manion</w:t>
      </w:r>
      <w:proofErr w:type="spellEnd"/>
      <w:r w:rsidR="007D0752" w:rsidRPr="00533D1C">
        <w:rPr>
          <w:rFonts w:ascii="Tahoma" w:hAnsi="Tahoma" w:cs="Tahoma"/>
          <w:sz w:val="24"/>
          <w:szCs w:val="24"/>
        </w:rPr>
        <w:t xml:space="preserve"> and Morr</w:t>
      </w:r>
      <w:r w:rsidR="007D0752">
        <w:rPr>
          <w:rFonts w:ascii="Tahoma" w:hAnsi="Tahoma" w:cs="Tahoma"/>
          <w:sz w:val="24"/>
          <w:szCs w:val="24"/>
        </w:rPr>
        <w:t xml:space="preserve">ison, </w:t>
      </w:r>
      <w:r w:rsidR="007D0752" w:rsidRPr="00533D1C">
        <w:rPr>
          <w:rFonts w:ascii="Tahoma" w:hAnsi="Tahoma" w:cs="Tahoma"/>
          <w:sz w:val="24"/>
          <w:szCs w:val="24"/>
        </w:rPr>
        <w:lastRenderedPageBreak/>
        <w:t>2007)</w:t>
      </w:r>
      <w:r w:rsidRPr="00533D1C">
        <w:rPr>
          <w:rFonts w:ascii="Tahoma" w:hAnsi="Tahoma" w:cs="Tahoma"/>
          <w:sz w:val="24"/>
          <w:szCs w:val="24"/>
        </w:rPr>
        <w:t xml:space="preserve">. The observations taken within this study enabled </w:t>
      </w:r>
      <w:r w:rsidR="00D91D1A" w:rsidRPr="00533D1C">
        <w:rPr>
          <w:rFonts w:ascii="Tahoma" w:hAnsi="Tahoma" w:cs="Tahoma"/>
          <w:sz w:val="24"/>
          <w:szCs w:val="24"/>
        </w:rPr>
        <w:t>a</w:t>
      </w:r>
      <w:r w:rsidRPr="00533D1C">
        <w:rPr>
          <w:rFonts w:ascii="Tahoma" w:hAnsi="Tahoma" w:cs="Tahoma"/>
          <w:sz w:val="24"/>
          <w:szCs w:val="24"/>
        </w:rPr>
        <w:t xml:space="preserve"> holistic overv</w:t>
      </w:r>
      <w:r w:rsidR="00D91D1A">
        <w:rPr>
          <w:rFonts w:ascii="Tahoma" w:hAnsi="Tahoma" w:cs="Tahoma"/>
          <w:sz w:val="24"/>
          <w:szCs w:val="24"/>
        </w:rPr>
        <w:t>iew of critical events that</w:t>
      </w:r>
      <w:r w:rsidRPr="00533D1C">
        <w:rPr>
          <w:rFonts w:ascii="Tahoma" w:hAnsi="Tahoma" w:cs="Tahoma"/>
          <w:sz w:val="24"/>
          <w:szCs w:val="24"/>
        </w:rPr>
        <w:t xml:space="preserve"> occurred throughout the pr</w:t>
      </w:r>
      <w:r w:rsidR="00012F9A">
        <w:rPr>
          <w:rFonts w:ascii="Tahoma" w:hAnsi="Tahoma" w:cs="Tahoma"/>
          <w:sz w:val="24"/>
          <w:szCs w:val="24"/>
        </w:rPr>
        <w:t>ocess of this research</w:t>
      </w:r>
      <w:r w:rsidRPr="00533D1C">
        <w:rPr>
          <w:rFonts w:ascii="Tahoma" w:hAnsi="Tahoma" w:cs="Tahoma"/>
          <w:sz w:val="24"/>
          <w:szCs w:val="24"/>
        </w:rPr>
        <w:t>.</w:t>
      </w:r>
    </w:p>
    <w:p w:rsidR="00E30F2E" w:rsidRDefault="00E30F2E" w:rsidP="00D46279">
      <w:pPr>
        <w:spacing w:line="480" w:lineRule="auto"/>
        <w:rPr>
          <w:rFonts w:ascii="Tahoma" w:hAnsi="Tahoma" w:cs="Tahoma"/>
          <w:sz w:val="24"/>
          <w:szCs w:val="24"/>
        </w:rPr>
      </w:pPr>
    </w:p>
    <w:p w:rsidR="00D46279" w:rsidRPr="00533D1C" w:rsidRDefault="00D46279" w:rsidP="00D46279">
      <w:pPr>
        <w:spacing w:line="480" w:lineRule="auto"/>
        <w:rPr>
          <w:rFonts w:ascii="Tahoma" w:hAnsi="Tahoma" w:cs="Tahoma"/>
          <w:sz w:val="24"/>
          <w:szCs w:val="24"/>
        </w:rPr>
      </w:pPr>
      <w:r w:rsidRPr="00533D1C">
        <w:rPr>
          <w:rFonts w:ascii="Tahoma" w:hAnsi="Tahoma" w:cs="Tahoma"/>
          <w:sz w:val="24"/>
          <w:szCs w:val="24"/>
        </w:rPr>
        <w:t xml:space="preserve">Clough and </w:t>
      </w:r>
      <w:proofErr w:type="spellStart"/>
      <w:r w:rsidRPr="00533D1C">
        <w:rPr>
          <w:rFonts w:ascii="Tahoma" w:hAnsi="Tahoma" w:cs="Tahoma"/>
          <w:sz w:val="24"/>
          <w:szCs w:val="24"/>
        </w:rPr>
        <w:t>Nutbrown</w:t>
      </w:r>
      <w:proofErr w:type="spellEnd"/>
      <w:r w:rsidRPr="00533D1C">
        <w:rPr>
          <w:rFonts w:ascii="Tahoma" w:hAnsi="Tahoma" w:cs="Tahoma"/>
          <w:sz w:val="24"/>
          <w:szCs w:val="24"/>
        </w:rPr>
        <w:t xml:space="preserve"> (2002) explore the different types of observation formats, including checklists, time sampling, target pupil, structured an</w:t>
      </w:r>
      <w:r w:rsidR="00E30F2E">
        <w:rPr>
          <w:rFonts w:ascii="Tahoma" w:hAnsi="Tahoma" w:cs="Tahoma"/>
          <w:sz w:val="24"/>
          <w:szCs w:val="24"/>
        </w:rPr>
        <w:t>d unstructured and</w:t>
      </w:r>
      <w:r w:rsidRPr="00533D1C">
        <w:rPr>
          <w:rFonts w:ascii="Tahoma" w:hAnsi="Tahoma" w:cs="Tahoma"/>
          <w:sz w:val="24"/>
          <w:szCs w:val="24"/>
        </w:rPr>
        <w:t xml:space="preserve"> for the purpose of this research</w:t>
      </w:r>
      <w:r w:rsidR="00E30F2E">
        <w:rPr>
          <w:rFonts w:ascii="Tahoma" w:hAnsi="Tahoma" w:cs="Tahoma"/>
          <w:sz w:val="24"/>
          <w:szCs w:val="24"/>
        </w:rPr>
        <w:t>,</w:t>
      </w:r>
      <w:r w:rsidRPr="00533D1C">
        <w:rPr>
          <w:rFonts w:ascii="Tahoma" w:hAnsi="Tahoma" w:cs="Tahoma"/>
          <w:sz w:val="24"/>
          <w:szCs w:val="24"/>
        </w:rPr>
        <w:t xml:space="preserve"> two methods of observations </w:t>
      </w:r>
      <w:r w:rsidR="00E30F2E">
        <w:rPr>
          <w:rFonts w:ascii="Tahoma" w:hAnsi="Tahoma" w:cs="Tahoma"/>
          <w:sz w:val="24"/>
          <w:szCs w:val="24"/>
        </w:rPr>
        <w:t>were used:</w:t>
      </w:r>
      <w:r w:rsidRPr="00533D1C">
        <w:rPr>
          <w:rFonts w:ascii="Tahoma" w:hAnsi="Tahoma" w:cs="Tahoma"/>
          <w:sz w:val="24"/>
          <w:szCs w:val="24"/>
        </w:rPr>
        <w:t xml:space="preserve"> target pupil and event sampling. Target pupil observations </w:t>
      </w:r>
      <w:r w:rsidR="00E30F2E">
        <w:rPr>
          <w:rFonts w:ascii="Tahoma" w:hAnsi="Tahoma" w:cs="Tahoma"/>
          <w:sz w:val="24"/>
          <w:szCs w:val="24"/>
        </w:rPr>
        <w:t xml:space="preserve">were </w:t>
      </w:r>
      <w:r w:rsidRPr="00533D1C">
        <w:rPr>
          <w:rFonts w:ascii="Tahoma" w:hAnsi="Tahoma" w:cs="Tahoma"/>
          <w:sz w:val="24"/>
          <w:szCs w:val="24"/>
        </w:rPr>
        <w:t>used within the initial and final sessions of the intervention to create a contrasting picture of each child’s development over the period of two week</w:t>
      </w:r>
      <w:r w:rsidR="00E30F2E">
        <w:rPr>
          <w:rFonts w:ascii="Tahoma" w:hAnsi="Tahoma" w:cs="Tahoma"/>
          <w:sz w:val="24"/>
          <w:szCs w:val="24"/>
        </w:rPr>
        <w:t>s. Additionally event sampling w</w:t>
      </w:r>
      <w:r w:rsidRPr="00533D1C">
        <w:rPr>
          <w:rFonts w:ascii="Tahoma" w:hAnsi="Tahoma" w:cs="Tahoma"/>
          <w:sz w:val="24"/>
          <w:szCs w:val="24"/>
        </w:rPr>
        <w:t>as used to identify the significant achievements of the children</w:t>
      </w:r>
      <w:r w:rsidR="00E30F2E">
        <w:rPr>
          <w:rFonts w:ascii="Tahoma" w:hAnsi="Tahoma" w:cs="Tahoma"/>
          <w:sz w:val="24"/>
          <w:szCs w:val="24"/>
        </w:rPr>
        <w:t>,</w:t>
      </w:r>
      <w:r w:rsidRPr="00533D1C">
        <w:rPr>
          <w:rFonts w:ascii="Tahoma" w:hAnsi="Tahoma" w:cs="Tahoma"/>
          <w:sz w:val="24"/>
          <w:szCs w:val="24"/>
        </w:rPr>
        <w:t xml:space="preserve"> both individually and as a whole group.</w:t>
      </w:r>
    </w:p>
    <w:p w:rsidR="00E30F2E" w:rsidRDefault="00E30F2E" w:rsidP="00D46279">
      <w:pPr>
        <w:spacing w:line="480" w:lineRule="auto"/>
        <w:rPr>
          <w:rFonts w:ascii="Tahoma" w:hAnsi="Tahoma" w:cs="Tahoma"/>
          <w:sz w:val="24"/>
          <w:szCs w:val="24"/>
        </w:rPr>
      </w:pPr>
    </w:p>
    <w:p w:rsidR="00D46279" w:rsidRPr="00533D1C" w:rsidRDefault="00D46279" w:rsidP="00D46279">
      <w:pPr>
        <w:spacing w:line="480" w:lineRule="auto"/>
        <w:rPr>
          <w:rFonts w:ascii="Tahoma" w:hAnsi="Tahoma" w:cs="Tahoma"/>
          <w:sz w:val="24"/>
          <w:szCs w:val="24"/>
        </w:rPr>
      </w:pPr>
      <w:r w:rsidRPr="00533D1C">
        <w:rPr>
          <w:rFonts w:ascii="Tahoma" w:hAnsi="Tahoma" w:cs="Tahoma"/>
          <w:sz w:val="24"/>
          <w:szCs w:val="24"/>
        </w:rPr>
        <w:t>It is suggested that target pupil observations allow the researcher to identify specific children for purposeful observations in order to recognise targeted areas of strengths and weaknesses, to support futur</w:t>
      </w:r>
      <w:r w:rsidR="00012F9A">
        <w:rPr>
          <w:rFonts w:ascii="Tahoma" w:hAnsi="Tahoma" w:cs="Tahoma"/>
          <w:sz w:val="24"/>
          <w:szCs w:val="24"/>
        </w:rPr>
        <w:t xml:space="preserve">e development and </w:t>
      </w:r>
      <w:r w:rsidRPr="00533D1C">
        <w:rPr>
          <w:rFonts w:ascii="Tahoma" w:hAnsi="Tahoma" w:cs="Tahoma"/>
          <w:sz w:val="24"/>
          <w:szCs w:val="24"/>
        </w:rPr>
        <w:t xml:space="preserve">success (McCarthy-Fry, 2008). Therefore this method of observation </w:t>
      </w:r>
      <w:r w:rsidR="00E30F2E">
        <w:rPr>
          <w:rFonts w:ascii="Tahoma" w:hAnsi="Tahoma" w:cs="Tahoma"/>
          <w:sz w:val="24"/>
          <w:szCs w:val="24"/>
        </w:rPr>
        <w:t xml:space="preserve">was </w:t>
      </w:r>
      <w:r w:rsidRPr="00533D1C">
        <w:rPr>
          <w:rFonts w:ascii="Tahoma" w:hAnsi="Tahoma" w:cs="Tahoma"/>
          <w:sz w:val="24"/>
          <w:szCs w:val="24"/>
        </w:rPr>
        <w:t>used within the initial and final component of the field study, support</w:t>
      </w:r>
      <w:r w:rsidR="00E30F2E">
        <w:rPr>
          <w:rFonts w:ascii="Tahoma" w:hAnsi="Tahoma" w:cs="Tahoma"/>
          <w:sz w:val="24"/>
          <w:szCs w:val="24"/>
        </w:rPr>
        <w:t>ing</w:t>
      </w:r>
      <w:r w:rsidRPr="00533D1C">
        <w:rPr>
          <w:rFonts w:ascii="Tahoma" w:hAnsi="Tahoma" w:cs="Tahoma"/>
          <w:sz w:val="24"/>
          <w:szCs w:val="24"/>
        </w:rPr>
        <w:t xml:space="preserve"> the deeper level of understanding </w:t>
      </w:r>
      <w:r w:rsidR="00E30F2E">
        <w:rPr>
          <w:rFonts w:ascii="Tahoma" w:hAnsi="Tahoma" w:cs="Tahoma"/>
          <w:sz w:val="24"/>
          <w:szCs w:val="24"/>
        </w:rPr>
        <w:t xml:space="preserve">concerning </w:t>
      </w:r>
      <w:r w:rsidRPr="00533D1C">
        <w:rPr>
          <w:rFonts w:ascii="Tahoma" w:hAnsi="Tahoma" w:cs="Tahoma"/>
          <w:sz w:val="24"/>
          <w:szCs w:val="24"/>
        </w:rPr>
        <w:t xml:space="preserve">the children’s needs and abilities within the research study. </w:t>
      </w:r>
    </w:p>
    <w:p w:rsidR="00D46279" w:rsidRPr="00E30F2E" w:rsidRDefault="009A70C2" w:rsidP="00D46279">
      <w:pPr>
        <w:spacing w:line="480" w:lineRule="auto"/>
        <w:rPr>
          <w:rFonts w:ascii="Tahoma" w:hAnsi="Tahoma" w:cs="Tahoma"/>
          <w:b/>
          <w:sz w:val="24"/>
          <w:szCs w:val="24"/>
          <w:u w:val="single"/>
        </w:rPr>
      </w:pPr>
      <w:r>
        <w:rPr>
          <w:rFonts w:ascii="Tahoma" w:hAnsi="Tahoma" w:cs="Tahoma"/>
          <w:sz w:val="24"/>
          <w:szCs w:val="24"/>
        </w:rPr>
        <w:t>Additionally</w:t>
      </w:r>
      <w:r w:rsidR="00D46279" w:rsidRPr="00533D1C">
        <w:rPr>
          <w:rFonts w:ascii="Tahoma" w:hAnsi="Tahoma" w:cs="Tahoma"/>
          <w:sz w:val="24"/>
          <w:szCs w:val="24"/>
        </w:rPr>
        <w:t xml:space="preserve"> event samp</w:t>
      </w:r>
      <w:r w:rsidR="00E30F2E">
        <w:rPr>
          <w:rFonts w:ascii="Tahoma" w:hAnsi="Tahoma" w:cs="Tahoma"/>
          <w:sz w:val="24"/>
          <w:szCs w:val="24"/>
        </w:rPr>
        <w:t>ling observations will be used which allow</w:t>
      </w:r>
      <w:r w:rsidR="00D46279" w:rsidRPr="00533D1C">
        <w:rPr>
          <w:rFonts w:ascii="Tahoma" w:hAnsi="Tahoma" w:cs="Tahoma"/>
          <w:sz w:val="24"/>
          <w:szCs w:val="24"/>
        </w:rPr>
        <w:t xml:space="preserve"> researcher</w:t>
      </w:r>
      <w:r w:rsidR="00E30F2E">
        <w:rPr>
          <w:rFonts w:ascii="Tahoma" w:hAnsi="Tahoma" w:cs="Tahoma"/>
          <w:sz w:val="24"/>
          <w:szCs w:val="24"/>
        </w:rPr>
        <w:t>s</w:t>
      </w:r>
      <w:r w:rsidR="00D46279" w:rsidRPr="00533D1C">
        <w:rPr>
          <w:rFonts w:ascii="Tahoma" w:hAnsi="Tahoma" w:cs="Tahoma"/>
          <w:sz w:val="24"/>
          <w:szCs w:val="24"/>
        </w:rPr>
        <w:t xml:space="preserve"> to observe in an holistic manner, noting key events and success of the child, without the constraints of checklists, coding and boxes</w:t>
      </w:r>
      <w:r w:rsidR="00E30F2E" w:rsidRPr="00E30F2E">
        <w:rPr>
          <w:rFonts w:ascii="Tahoma" w:hAnsi="Tahoma" w:cs="Tahoma"/>
          <w:sz w:val="24"/>
          <w:szCs w:val="24"/>
        </w:rPr>
        <w:t xml:space="preserve"> </w:t>
      </w:r>
      <w:r w:rsidR="00E30F2E">
        <w:rPr>
          <w:rFonts w:ascii="Tahoma" w:hAnsi="Tahoma" w:cs="Tahoma"/>
          <w:sz w:val="24"/>
          <w:szCs w:val="24"/>
        </w:rPr>
        <w:t>(</w:t>
      </w:r>
      <w:r w:rsidR="00E30F2E" w:rsidRPr="00533D1C">
        <w:rPr>
          <w:rFonts w:ascii="Tahoma" w:hAnsi="Tahoma" w:cs="Tahoma"/>
          <w:sz w:val="24"/>
          <w:szCs w:val="24"/>
        </w:rPr>
        <w:t xml:space="preserve">Cohen, </w:t>
      </w:r>
      <w:proofErr w:type="spellStart"/>
      <w:r w:rsidR="00E30F2E" w:rsidRPr="00533D1C">
        <w:rPr>
          <w:rFonts w:ascii="Tahoma" w:hAnsi="Tahoma" w:cs="Tahoma"/>
          <w:sz w:val="24"/>
          <w:szCs w:val="24"/>
        </w:rPr>
        <w:t>Manion</w:t>
      </w:r>
      <w:proofErr w:type="spellEnd"/>
      <w:r w:rsidR="00E30F2E" w:rsidRPr="00533D1C">
        <w:rPr>
          <w:rFonts w:ascii="Tahoma" w:hAnsi="Tahoma" w:cs="Tahoma"/>
          <w:sz w:val="24"/>
          <w:szCs w:val="24"/>
        </w:rPr>
        <w:t xml:space="preserve"> and Mor</w:t>
      </w:r>
      <w:r w:rsidR="00E30F2E">
        <w:rPr>
          <w:rFonts w:ascii="Tahoma" w:hAnsi="Tahoma" w:cs="Tahoma"/>
          <w:sz w:val="24"/>
          <w:szCs w:val="24"/>
        </w:rPr>
        <w:t>rison , 2007)</w:t>
      </w:r>
      <w:r w:rsidR="00D91D1A">
        <w:rPr>
          <w:rFonts w:ascii="Tahoma" w:hAnsi="Tahoma" w:cs="Tahoma"/>
          <w:sz w:val="24"/>
          <w:szCs w:val="24"/>
        </w:rPr>
        <w:t>. However it is</w:t>
      </w:r>
      <w:r w:rsidR="00D46279" w:rsidRPr="00533D1C">
        <w:rPr>
          <w:rFonts w:ascii="Tahoma" w:hAnsi="Tahoma" w:cs="Tahoma"/>
          <w:sz w:val="24"/>
          <w:szCs w:val="24"/>
        </w:rPr>
        <w:t xml:space="preserve"> suggested that event sampling observations can overlook </w:t>
      </w:r>
      <w:r w:rsidR="00D46279" w:rsidRPr="00533D1C">
        <w:rPr>
          <w:rFonts w:ascii="Tahoma" w:hAnsi="Tahoma" w:cs="Tahoma"/>
          <w:sz w:val="24"/>
          <w:szCs w:val="24"/>
        </w:rPr>
        <w:lastRenderedPageBreak/>
        <w:t xml:space="preserve">important factors that contribute to the event </w:t>
      </w:r>
      <w:r w:rsidR="00E30F2E">
        <w:rPr>
          <w:rFonts w:ascii="Tahoma" w:hAnsi="Tahoma" w:cs="Tahoma"/>
          <w:sz w:val="24"/>
          <w:szCs w:val="24"/>
        </w:rPr>
        <w:t>which</w:t>
      </w:r>
      <w:r w:rsidR="00D46279" w:rsidRPr="00533D1C">
        <w:rPr>
          <w:rFonts w:ascii="Tahoma" w:hAnsi="Tahoma" w:cs="Tahoma"/>
          <w:sz w:val="24"/>
          <w:szCs w:val="24"/>
        </w:rPr>
        <w:t xml:space="preserve"> has been identified, (Cohen, </w:t>
      </w:r>
      <w:proofErr w:type="spellStart"/>
      <w:r w:rsidR="00D46279" w:rsidRPr="00533D1C">
        <w:rPr>
          <w:rFonts w:ascii="Tahoma" w:hAnsi="Tahoma" w:cs="Tahoma"/>
          <w:sz w:val="24"/>
          <w:szCs w:val="24"/>
        </w:rPr>
        <w:t>Manion</w:t>
      </w:r>
      <w:proofErr w:type="spellEnd"/>
      <w:r w:rsidR="00D46279" w:rsidRPr="00533D1C">
        <w:rPr>
          <w:rFonts w:ascii="Tahoma" w:hAnsi="Tahoma" w:cs="Tahoma"/>
          <w:sz w:val="24"/>
          <w:szCs w:val="24"/>
        </w:rPr>
        <w:t xml:space="preserve"> and Morrison 2007). Therefore within this study, e</w:t>
      </w:r>
      <w:r w:rsidR="00D91D1A">
        <w:rPr>
          <w:rFonts w:ascii="Tahoma" w:hAnsi="Tahoma" w:cs="Tahoma"/>
          <w:sz w:val="24"/>
          <w:szCs w:val="24"/>
        </w:rPr>
        <w:t xml:space="preserve">vent sampling observations were </w:t>
      </w:r>
      <w:r w:rsidR="00D46279" w:rsidRPr="00533D1C">
        <w:rPr>
          <w:rFonts w:ascii="Tahoma" w:hAnsi="Tahoma" w:cs="Tahoma"/>
          <w:sz w:val="24"/>
          <w:szCs w:val="24"/>
        </w:rPr>
        <w:t>used to collect significant events through a small snapshot appr</w:t>
      </w:r>
      <w:r w:rsidR="00D91D1A">
        <w:rPr>
          <w:rFonts w:ascii="Tahoma" w:hAnsi="Tahoma" w:cs="Tahoma"/>
          <w:sz w:val="24"/>
          <w:szCs w:val="24"/>
        </w:rPr>
        <w:t>oach, whereby the observer</w:t>
      </w:r>
      <w:r w:rsidR="00D46279" w:rsidRPr="00533D1C">
        <w:rPr>
          <w:rFonts w:ascii="Tahoma" w:hAnsi="Tahoma" w:cs="Tahoma"/>
          <w:sz w:val="24"/>
          <w:szCs w:val="24"/>
        </w:rPr>
        <w:t xml:space="preserve"> </w:t>
      </w:r>
      <w:r w:rsidR="00D91D1A" w:rsidRPr="00533D1C">
        <w:rPr>
          <w:rFonts w:ascii="Tahoma" w:hAnsi="Tahoma" w:cs="Tahoma"/>
          <w:sz w:val="24"/>
          <w:szCs w:val="24"/>
        </w:rPr>
        <w:t>observe</w:t>
      </w:r>
      <w:r w:rsidR="00D91D1A">
        <w:rPr>
          <w:rFonts w:ascii="Tahoma" w:hAnsi="Tahoma" w:cs="Tahoma"/>
          <w:sz w:val="24"/>
          <w:szCs w:val="24"/>
        </w:rPr>
        <w:t>d</w:t>
      </w:r>
      <w:r w:rsidR="00D46279" w:rsidRPr="00533D1C">
        <w:rPr>
          <w:rFonts w:ascii="Tahoma" w:hAnsi="Tahoma" w:cs="Tahoma"/>
          <w:sz w:val="24"/>
          <w:szCs w:val="24"/>
        </w:rPr>
        <w:t xml:space="preserve"> the project and record</w:t>
      </w:r>
      <w:r w:rsidR="00D91D1A">
        <w:rPr>
          <w:rFonts w:ascii="Tahoma" w:hAnsi="Tahoma" w:cs="Tahoma"/>
          <w:sz w:val="24"/>
          <w:szCs w:val="24"/>
        </w:rPr>
        <w:t>ed a small synopsises of</w:t>
      </w:r>
      <w:r w:rsidR="00D46279" w:rsidRPr="00533D1C">
        <w:rPr>
          <w:rFonts w:ascii="Tahoma" w:hAnsi="Tahoma" w:cs="Tahoma"/>
          <w:sz w:val="24"/>
          <w:szCs w:val="24"/>
        </w:rPr>
        <w:t xml:space="preserve"> relevant events throughout the duration.  Consequently this </w:t>
      </w:r>
      <w:r w:rsidR="00DE5103">
        <w:rPr>
          <w:rFonts w:ascii="Tahoma" w:hAnsi="Tahoma" w:cs="Tahoma"/>
          <w:sz w:val="24"/>
          <w:szCs w:val="24"/>
        </w:rPr>
        <w:t>form of data collection was</w:t>
      </w:r>
      <w:r w:rsidR="00D46279" w:rsidRPr="00533D1C">
        <w:rPr>
          <w:rFonts w:ascii="Tahoma" w:hAnsi="Tahoma" w:cs="Tahoma"/>
          <w:sz w:val="24"/>
          <w:szCs w:val="24"/>
        </w:rPr>
        <w:t xml:space="preserve"> selected for the research because it </w:t>
      </w:r>
      <w:r w:rsidR="00E30F2E">
        <w:rPr>
          <w:rFonts w:ascii="Tahoma" w:hAnsi="Tahoma" w:cs="Tahoma"/>
          <w:sz w:val="24"/>
          <w:szCs w:val="24"/>
        </w:rPr>
        <w:t xml:space="preserve">enabled </w:t>
      </w:r>
      <w:r w:rsidR="00D46279" w:rsidRPr="00533D1C">
        <w:rPr>
          <w:rFonts w:ascii="Tahoma" w:hAnsi="Tahoma" w:cs="Tahoma"/>
          <w:sz w:val="24"/>
          <w:szCs w:val="24"/>
        </w:rPr>
        <w:t>the researcher to gain a greater understanding as to why the children may have benefited from the forest school nurture group and how the impact may have occurred.</w:t>
      </w:r>
    </w:p>
    <w:p w:rsidR="00D46279" w:rsidRPr="00533D1C" w:rsidRDefault="00D46279" w:rsidP="00D46279">
      <w:pPr>
        <w:spacing w:line="480" w:lineRule="auto"/>
        <w:rPr>
          <w:rFonts w:ascii="Tahoma" w:hAnsi="Tahoma" w:cs="Tahoma"/>
          <w:bCs/>
          <w:sz w:val="24"/>
          <w:szCs w:val="24"/>
        </w:rPr>
      </w:pPr>
    </w:p>
    <w:p w:rsidR="00D46279" w:rsidRPr="00533D1C" w:rsidRDefault="00D46279" w:rsidP="00D46279">
      <w:pPr>
        <w:spacing w:line="480" w:lineRule="auto"/>
        <w:rPr>
          <w:rFonts w:ascii="Tahoma" w:hAnsi="Tahoma" w:cs="Tahoma"/>
          <w:bCs/>
          <w:sz w:val="24"/>
          <w:szCs w:val="24"/>
        </w:rPr>
      </w:pPr>
      <w:r w:rsidRPr="00533D1C">
        <w:rPr>
          <w:rFonts w:ascii="Tahoma" w:hAnsi="Tahoma" w:cs="Tahoma"/>
          <w:bCs/>
          <w:sz w:val="24"/>
          <w:szCs w:val="24"/>
        </w:rPr>
        <w:t xml:space="preserve">This however, can cause some implications to the validity of data </w:t>
      </w:r>
      <w:r w:rsidR="00E30F2E">
        <w:rPr>
          <w:rFonts w:ascii="Tahoma" w:hAnsi="Tahoma" w:cs="Tahoma"/>
          <w:bCs/>
          <w:sz w:val="24"/>
          <w:szCs w:val="24"/>
        </w:rPr>
        <w:t>as</w:t>
      </w:r>
      <w:r w:rsidRPr="00533D1C">
        <w:rPr>
          <w:rFonts w:ascii="Tahoma" w:hAnsi="Tahoma" w:cs="Tahoma"/>
          <w:bCs/>
          <w:sz w:val="24"/>
          <w:szCs w:val="24"/>
        </w:rPr>
        <w:t xml:space="preserve"> the researcher </w:t>
      </w:r>
      <w:r w:rsidR="00E30F2E">
        <w:rPr>
          <w:rFonts w:ascii="Tahoma" w:hAnsi="Tahoma" w:cs="Tahoma"/>
          <w:bCs/>
          <w:sz w:val="24"/>
          <w:szCs w:val="24"/>
        </w:rPr>
        <w:t xml:space="preserve">was </w:t>
      </w:r>
      <w:r w:rsidRPr="00533D1C">
        <w:rPr>
          <w:rFonts w:ascii="Tahoma" w:hAnsi="Tahoma" w:cs="Tahoma"/>
          <w:bCs/>
          <w:sz w:val="24"/>
          <w:szCs w:val="24"/>
        </w:rPr>
        <w:t>involved within the observations, thus impacting upon t</w:t>
      </w:r>
      <w:r w:rsidR="00E30F2E">
        <w:rPr>
          <w:rFonts w:ascii="Tahoma" w:hAnsi="Tahoma" w:cs="Tahoma"/>
          <w:bCs/>
          <w:sz w:val="24"/>
          <w:szCs w:val="24"/>
        </w:rPr>
        <w:t>he children and their behaviour</w:t>
      </w:r>
      <w:r w:rsidRPr="00533D1C">
        <w:rPr>
          <w:rFonts w:ascii="Tahoma" w:hAnsi="Tahoma" w:cs="Tahoma"/>
          <w:bCs/>
          <w:sz w:val="24"/>
          <w:szCs w:val="24"/>
        </w:rPr>
        <w:t xml:space="preserve"> </w:t>
      </w:r>
      <w:proofErr w:type="spellStart"/>
      <w:r w:rsidRPr="00533D1C">
        <w:rPr>
          <w:rFonts w:ascii="Tahoma" w:hAnsi="Tahoma" w:cs="Tahoma"/>
          <w:bCs/>
          <w:sz w:val="24"/>
          <w:szCs w:val="24"/>
        </w:rPr>
        <w:t>Walliman</w:t>
      </w:r>
      <w:proofErr w:type="spellEnd"/>
      <w:r w:rsidRPr="00533D1C">
        <w:rPr>
          <w:rFonts w:ascii="Tahoma" w:hAnsi="Tahoma" w:cs="Tahoma"/>
          <w:bCs/>
          <w:sz w:val="24"/>
          <w:szCs w:val="24"/>
        </w:rPr>
        <w:t xml:space="preserve"> (2011). However the children have </w:t>
      </w:r>
      <w:r w:rsidR="00E30F2E">
        <w:rPr>
          <w:rFonts w:ascii="Tahoma" w:hAnsi="Tahoma" w:cs="Tahoma"/>
          <w:bCs/>
          <w:sz w:val="24"/>
          <w:szCs w:val="24"/>
        </w:rPr>
        <w:t>prior experience of</w:t>
      </w:r>
      <w:r w:rsidRPr="00533D1C">
        <w:rPr>
          <w:rFonts w:ascii="Tahoma" w:hAnsi="Tahoma" w:cs="Tahoma"/>
          <w:bCs/>
          <w:sz w:val="24"/>
          <w:szCs w:val="24"/>
        </w:rPr>
        <w:t xml:space="preserve"> forest schools and are </w:t>
      </w:r>
      <w:r w:rsidR="00E30F2E">
        <w:rPr>
          <w:rFonts w:ascii="Tahoma" w:hAnsi="Tahoma" w:cs="Tahoma"/>
          <w:bCs/>
          <w:sz w:val="24"/>
          <w:szCs w:val="24"/>
        </w:rPr>
        <w:t xml:space="preserve">accustomed </w:t>
      </w:r>
      <w:r w:rsidRPr="00533D1C">
        <w:rPr>
          <w:rFonts w:ascii="Tahoma" w:hAnsi="Tahoma" w:cs="Tahoma"/>
          <w:bCs/>
          <w:sz w:val="24"/>
          <w:szCs w:val="24"/>
        </w:rPr>
        <w:t>to the researcher and practitioner making observations throughout their forest school experience. Additionally</w:t>
      </w:r>
      <w:r w:rsidR="00E30F2E">
        <w:rPr>
          <w:rFonts w:ascii="Tahoma" w:hAnsi="Tahoma" w:cs="Tahoma"/>
          <w:bCs/>
          <w:sz w:val="24"/>
          <w:szCs w:val="24"/>
        </w:rPr>
        <w:t>,</w:t>
      </w:r>
      <w:r w:rsidR="00DE5103">
        <w:rPr>
          <w:rFonts w:ascii="Tahoma" w:hAnsi="Tahoma" w:cs="Tahoma"/>
          <w:bCs/>
          <w:sz w:val="24"/>
          <w:szCs w:val="24"/>
        </w:rPr>
        <w:t xml:space="preserve"> </w:t>
      </w:r>
      <w:r w:rsidRPr="00533D1C">
        <w:rPr>
          <w:rFonts w:ascii="Tahoma" w:hAnsi="Tahoma" w:cs="Tahoma"/>
          <w:bCs/>
          <w:sz w:val="24"/>
          <w:szCs w:val="24"/>
        </w:rPr>
        <w:t>a secon</w:t>
      </w:r>
      <w:r w:rsidR="00DE5103">
        <w:rPr>
          <w:rFonts w:ascii="Tahoma" w:hAnsi="Tahoma" w:cs="Tahoma"/>
          <w:bCs/>
          <w:sz w:val="24"/>
          <w:szCs w:val="24"/>
        </w:rPr>
        <w:t>d data collection method was</w:t>
      </w:r>
      <w:r w:rsidRPr="00533D1C">
        <w:rPr>
          <w:rFonts w:ascii="Tahoma" w:hAnsi="Tahoma" w:cs="Tahoma"/>
          <w:bCs/>
          <w:sz w:val="24"/>
          <w:szCs w:val="24"/>
        </w:rPr>
        <w:t xml:space="preserve"> used to reduce</w:t>
      </w:r>
      <w:r w:rsidR="00E30F2E">
        <w:rPr>
          <w:rFonts w:ascii="Tahoma" w:hAnsi="Tahoma" w:cs="Tahoma"/>
          <w:bCs/>
          <w:sz w:val="24"/>
          <w:szCs w:val="24"/>
        </w:rPr>
        <w:t xml:space="preserve"> research</w:t>
      </w:r>
      <w:r w:rsidRPr="00533D1C">
        <w:rPr>
          <w:rFonts w:ascii="Tahoma" w:hAnsi="Tahoma" w:cs="Tahoma"/>
          <w:bCs/>
          <w:sz w:val="24"/>
          <w:szCs w:val="24"/>
        </w:rPr>
        <w:t xml:space="preserve"> bias</w:t>
      </w:r>
      <w:r w:rsidRPr="00533D1C">
        <w:rPr>
          <w:rFonts w:ascii="Tahoma" w:hAnsi="Tahoma" w:cs="Tahoma"/>
          <w:color w:val="000000"/>
          <w:sz w:val="24"/>
          <w:szCs w:val="24"/>
        </w:rPr>
        <w:t xml:space="preserve">. </w:t>
      </w:r>
    </w:p>
    <w:p w:rsidR="00D46279" w:rsidRPr="00533D1C" w:rsidRDefault="00D46279" w:rsidP="00D46279">
      <w:pPr>
        <w:spacing w:line="480" w:lineRule="auto"/>
        <w:rPr>
          <w:rFonts w:ascii="Tahoma" w:hAnsi="Tahoma" w:cs="Tahoma"/>
          <w:b/>
          <w:color w:val="000000"/>
          <w:sz w:val="24"/>
          <w:szCs w:val="24"/>
        </w:rPr>
      </w:pPr>
    </w:p>
    <w:p w:rsidR="00D46279" w:rsidRPr="00533D1C" w:rsidRDefault="00D46279" w:rsidP="00D46279">
      <w:pPr>
        <w:spacing w:line="480" w:lineRule="auto"/>
        <w:rPr>
          <w:rFonts w:ascii="Tahoma" w:hAnsi="Tahoma" w:cs="Tahoma"/>
          <w:b/>
          <w:color w:val="000000"/>
          <w:sz w:val="24"/>
          <w:szCs w:val="24"/>
        </w:rPr>
      </w:pPr>
      <w:r w:rsidRPr="00533D1C">
        <w:rPr>
          <w:rFonts w:ascii="Tahoma" w:hAnsi="Tahoma" w:cs="Tahoma"/>
          <w:b/>
          <w:color w:val="000000"/>
          <w:sz w:val="24"/>
          <w:szCs w:val="24"/>
        </w:rPr>
        <w:t xml:space="preserve">Boxall Profile Assessment: </w:t>
      </w:r>
    </w:p>
    <w:p w:rsidR="00FC6889" w:rsidRPr="00533D1C" w:rsidRDefault="00D46279" w:rsidP="00D46279">
      <w:pPr>
        <w:spacing w:line="480" w:lineRule="auto"/>
        <w:rPr>
          <w:rFonts w:ascii="Tahoma" w:hAnsi="Tahoma" w:cs="Tahoma"/>
          <w:bCs/>
          <w:color w:val="000000" w:themeColor="text1"/>
          <w:sz w:val="24"/>
          <w:szCs w:val="24"/>
        </w:rPr>
      </w:pPr>
      <w:r w:rsidRPr="00555D56">
        <w:rPr>
          <w:rFonts w:ascii="Tahoma" w:hAnsi="Tahoma" w:cs="Tahoma"/>
          <w:color w:val="000000"/>
          <w:sz w:val="24"/>
          <w:szCs w:val="24"/>
        </w:rPr>
        <w:t>Secondly</w:t>
      </w:r>
      <w:r w:rsidR="00DE5103">
        <w:rPr>
          <w:rFonts w:ascii="Tahoma" w:hAnsi="Tahoma" w:cs="Tahoma"/>
          <w:color w:val="000000"/>
          <w:sz w:val="24"/>
          <w:szCs w:val="24"/>
        </w:rPr>
        <w:t xml:space="preserve"> primary data was</w:t>
      </w:r>
      <w:r w:rsidRPr="00533D1C">
        <w:rPr>
          <w:rFonts w:ascii="Tahoma" w:hAnsi="Tahoma" w:cs="Tahoma"/>
          <w:color w:val="000000"/>
          <w:sz w:val="24"/>
          <w:szCs w:val="24"/>
        </w:rPr>
        <w:t xml:space="preserve"> collected through the ‘Boxall Profile’ assessment tool, which is described as </w:t>
      </w:r>
      <w:r w:rsidRPr="00533D1C">
        <w:rPr>
          <w:rFonts w:ascii="Tahoma" w:hAnsi="Tahoma" w:cs="Tahoma"/>
          <w:color w:val="000000" w:themeColor="text1"/>
          <w:sz w:val="24"/>
          <w:szCs w:val="24"/>
        </w:rPr>
        <w:t>“</w:t>
      </w:r>
      <w:r w:rsidRPr="00533D1C">
        <w:rPr>
          <w:rFonts w:ascii="Tahoma" w:hAnsi="Tahoma" w:cs="Tahoma"/>
          <w:color w:val="000000" w:themeColor="text1"/>
          <w:sz w:val="24"/>
          <w:szCs w:val="24"/>
          <w:shd w:val="clear" w:color="auto" w:fill="FFFFFF"/>
        </w:rPr>
        <w:t>an observational tool that focuses on identifying children’s developmental needs and the levels of skills they possess to access learning”</w:t>
      </w:r>
      <w:r w:rsidR="00E30F2E">
        <w:rPr>
          <w:rFonts w:ascii="Tahoma" w:hAnsi="Tahoma" w:cs="Tahoma"/>
          <w:color w:val="000000" w:themeColor="text1"/>
          <w:sz w:val="24"/>
          <w:szCs w:val="24"/>
          <w:shd w:val="clear" w:color="auto" w:fill="FFFFFF"/>
        </w:rPr>
        <w:t xml:space="preserve"> (</w:t>
      </w:r>
      <w:r w:rsidR="00E30F2E">
        <w:rPr>
          <w:rFonts w:ascii="Tahoma" w:hAnsi="Tahoma" w:cs="Tahoma"/>
          <w:sz w:val="24"/>
          <w:szCs w:val="24"/>
          <w:shd w:val="clear" w:color="auto" w:fill="FFFFFF"/>
        </w:rPr>
        <w:t xml:space="preserve">Young Minds, </w:t>
      </w:r>
      <w:r w:rsidRPr="00533D1C">
        <w:rPr>
          <w:rFonts w:ascii="Tahoma" w:hAnsi="Tahoma" w:cs="Tahoma"/>
          <w:sz w:val="24"/>
          <w:szCs w:val="24"/>
          <w:shd w:val="clear" w:color="auto" w:fill="FFFFFF"/>
        </w:rPr>
        <w:t>2014, p1). Th</w:t>
      </w:r>
      <w:r w:rsidR="00E30F2E">
        <w:rPr>
          <w:rFonts w:ascii="Tahoma" w:hAnsi="Tahoma" w:cs="Tahoma"/>
          <w:sz w:val="24"/>
          <w:szCs w:val="24"/>
          <w:shd w:val="clear" w:color="auto" w:fill="FFFFFF"/>
        </w:rPr>
        <w:t>is</w:t>
      </w:r>
      <w:r w:rsidRPr="00533D1C">
        <w:rPr>
          <w:rFonts w:ascii="Tahoma" w:hAnsi="Tahoma" w:cs="Tahoma"/>
          <w:sz w:val="24"/>
          <w:szCs w:val="24"/>
          <w:shd w:val="clear" w:color="auto" w:fill="FFFFFF"/>
        </w:rPr>
        <w:t xml:space="preserve"> measures children’s positive and negative behaviours throughout two questionnaires</w:t>
      </w:r>
      <w:r w:rsidR="00E30F2E">
        <w:rPr>
          <w:rFonts w:ascii="Tahoma" w:hAnsi="Tahoma" w:cs="Tahoma"/>
          <w:sz w:val="24"/>
          <w:szCs w:val="24"/>
          <w:shd w:val="clear" w:color="auto" w:fill="FFFFFF"/>
        </w:rPr>
        <w:t xml:space="preserve">, </w:t>
      </w:r>
      <w:r w:rsidRPr="00533D1C">
        <w:rPr>
          <w:rFonts w:ascii="Tahoma" w:hAnsi="Tahoma" w:cs="Tahoma"/>
          <w:sz w:val="24"/>
          <w:szCs w:val="24"/>
          <w:shd w:val="clear" w:color="auto" w:fill="FFFFFF"/>
        </w:rPr>
        <w:t xml:space="preserve">scored within a scale of 0-4. Each question within </w:t>
      </w:r>
      <w:r w:rsidRPr="00533D1C">
        <w:rPr>
          <w:rFonts w:ascii="Tahoma" w:hAnsi="Tahoma" w:cs="Tahoma"/>
          <w:sz w:val="24"/>
          <w:szCs w:val="24"/>
          <w:shd w:val="clear" w:color="auto" w:fill="FFFFFF"/>
        </w:rPr>
        <w:lastRenderedPageBreak/>
        <w:t>the profile is assigned a specific letter</w:t>
      </w:r>
      <w:r w:rsidR="00E27C7A">
        <w:rPr>
          <w:rFonts w:ascii="Tahoma" w:hAnsi="Tahoma" w:cs="Tahoma"/>
          <w:sz w:val="24"/>
          <w:szCs w:val="24"/>
          <w:shd w:val="clear" w:color="auto" w:fill="FFFFFF"/>
        </w:rPr>
        <w:t xml:space="preserve"> (see appendix 1)</w:t>
      </w:r>
      <w:r w:rsidRPr="00533D1C">
        <w:rPr>
          <w:rFonts w:ascii="Tahoma" w:hAnsi="Tahoma" w:cs="Tahoma"/>
          <w:sz w:val="24"/>
          <w:szCs w:val="24"/>
          <w:shd w:val="clear" w:color="auto" w:fill="FFFFFF"/>
        </w:rPr>
        <w:t>. These letters then correlate to a given group</w:t>
      </w:r>
      <w:r w:rsidR="00DE5103">
        <w:rPr>
          <w:rFonts w:ascii="Tahoma" w:hAnsi="Tahoma" w:cs="Tahoma"/>
          <w:sz w:val="24"/>
          <w:szCs w:val="24"/>
          <w:shd w:val="clear" w:color="auto" w:fill="FFFFFF"/>
        </w:rPr>
        <w:t>,</w:t>
      </w:r>
      <w:r w:rsidRPr="00533D1C">
        <w:rPr>
          <w:rFonts w:ascii="Tahoma" w:hAnsi="Tahoma" w:cs="Tahoma"/>
          <w:sz w:val="24"/>
          <w:szCs w:val="24"/>
          <w:shd w:val="clear" w:color="auto" w:fill="FFFFFF"/>
        </w:rPr>
        <w:t xml:space="preserve"> (Featherstone, 2007). Finally the scores of each section are calculated and placed within a chart, which supports the score of the profile to identify the weaknesses and strengths within the child’s behaviour, in order to offer support throu</w:t>
      </w:r>
      <w:r w:rsidR="00E30F2E">
        <w:rPr>
          <w:rFonts w:ascii="Tahoma" w:hAnsi="Tahoma" w:cs="Tahoma"/>
          <w:sz w:val="24"/>
          <w:szCs w:val="24"/>
          <w:shd w:val="clear" w:color="auto" w:fill="FFFFFF"/>
        </w:rPr>
        <w:t>ghout an intervention programme</w:t>
      </w:r>
      <w:r w:rsidRPr="00533D1C">
        <w:rPr>
          <w:rFonts w:ascii="Tahoma" w:hAnsi="Tahoma" w:cs="Tahoma"/>
          <w:sz w:val="24"/>
          <w:szCs w:val="24"/>
          <w:shd w:val="clear" w:color="auto" w:fill="FFFFFF"/>
        </w:rPr>
        <w:t xml:space="preserve"> (Featherstone, 2007). Additionally this process is repeated when the intervention has ceased to identify the personal development of the child</w:t>
      </w:r>
      <w:r w:rsidR="00E30F2E">
        <w:rPr>
          <w:rFonts w:ascii="Tahoma" w:hAnsi="Tahoma" w:cs="Tahoma"/>
          <w:sz w:val="24"/>
          <w:szCs w:val="24"/>
          <w:shd w:val="clear" w:color="auto" w:fill="FFFFFF"/>
        </w:rPr>
        <w:t xml:space="preserve"> </w:t>
      </w:r>
      <w:r w:rsidR="009A70C2" w:rsidRPr="009A70C2">
        <w:rPr>
          <w:rFonts w:ascii="Tahoma" w:hAnsi="Tahoma" w:cs="Tahoma"/>
          <w:sz w:val="24"/>
          <w:szCs w:val="24"/>
          <w:shd w:val="clear" w:color="auto" w:fill="FFFFFF"/>
        </w:rPr>
        <w:t>(Featherstone, 2007</w:t>
      </w:r>
      <w:r w:rsidR="00E30F2E" w:rsidRPr="009A70C2">
        <w:rPr>
          <w:rFonts w:ascii="Tahoma" w:hAnsi="Tahoma" w:cs="Tahoma"/>
          <w:sz w:val="24"/>
          <w:szCs w:val="24"/>
          <w:shd w:val="clear" w:color="auto" w:fill="FFFFFF"/>
        </w:rPr>
        <w:t>)</w:t>
      </w:r>
      <w:r w:rsidRPr="009A70C2">
        <w:rPr>
          <w:rFonts w:ascii="Tahoma" w:hAnsi="Tahoma" w:cs="Tahoma"/>
          <w:sz w:val="24"/>
          <w:szCs w:val="24"/>
          <w:shd w:val="clear" w:color="auto" w:fill="FFFFFF"/>
        </w:rPr>
        <w:t>.</w:t>
      </w:r>
      <w:r w:rsidR="00C34736">
        <w:rPr>
          <w:rFonts w:ascii="Tahoma" w:hAnsi="Tahoma" w:cs="Tahoma"/>
          <w:sz w:val="24"/>
          <w:szCs w:val="24"/>
          <w:shd w:val="clear" w:color="auto" w:fill="FFFFFF"/>
        </w:rPr>
        <w:t xml:space="preserve"> This tool was</w:t>
      </w:r>
      <w:r w:rsidRPr="00533D1C">
        <w:rPr>
          <w:rFonts w:ascii="Tahoma" w:hAnsi="Tahoma" w:cs="Tahoma"/>
          <w:sz w:val="24"/>
          <w:szCs w:val="24"/>
          <w:shd w:val="clear" w:color="auto" w:fill="FFFFFF"/>
        </w:rPr>
        <w:t xml:space="preserve"> used to identify the </w:t>
      </w:r>
      <w:r w:rsidR="00E30F2E">
        <w:rPr>
          <w:rFonts w:ascii="Tahoma" w:hAnsi="Tahoma" w:cs="Tahoma"/>
          <w:sz w:val="24"/>
          <w:szCs w:val="24"/>
          <w:shd w:val="clear" w:color="auto" w:fill="FFFFFF"/>
        </w:rPr>
        <w:t>start</w:t>
      </w:r>
      <w:r w:rsidRPr="00533D1C">
        <w:rPr>
          <w:rFonts w:ascii="Tahoma" w:hAnsi="Tahoma" w:cs="Tahoma"/>
          <w:sz w:val="24"/>
          <w:szCs w:val="24"/>
          <w:shd w:val="clear" w:color="auto" w:fill="FFFFFF"/>
        </w:rPr>
        <w:t>ing position of children’s needs prior to comm</w:t>
      </w:r>
      <w:r w:rsidR="00DE5103">
        <w:rPr>
          <w:rFonts w:ascii="Tahoma" w:hAnsi="Tahoma" w:cs="Tahoma"/>
          <w:sz w:val="24"/>
          <w:szCs w:val="24"/>
          <w:shd w:val="clear" w:color="auto" w:fill="FFFFFF"/>
        </w:rPr>
        <w:t>encing the intervention; it was then</w:t>
      </w:r>
      <w:r w:rsidRPr="00533D1C">
        <w:rPr>
          <w:rFonts w:ascii="Tahoma" w:hAnsi="Tahoma" w:cs="Tahoma"/>
          <w:sz w:val="24"/>
          <w:szCs w:val="24"/>
          <w:shd w:val="clear" w:color="auto" w:fill="FFFFFF"/>
        </w:rPr>
        <w:t xml:space="preserve"> reviewed once the intervention has ceased, to allow a measurement of improvement.</w:t>
      </w:r>
      <w:r w:rsidRPr="00533D1C">
        <w:rPr>
          <w:rFonts w:ascii="Tahoma" w:hAnsi="Tahoma" w:cs="Tahoma"/>
          <w:color w:val="766A63"/>
          <w:sz w:val="24"/>
          <w:szCs w:val="24"/>
          <w:shd w:val="clear" w:color="auto" w:fill="FFFFFF"/>
        </w:rPr>
        <w:t xml:space="preserve"> </w:t>
      </w:r>
      <w:r w:rsidRPr="00533D1C">
        <w:rPr>
          <w:rFonts w:ascii="Tahoma" w:hAnsi="Tahoma" w:cs="Tahoma"/>
          <w:color w:val="000000" w:themeColor="text1"/>
          <w:sz w:val="24"/>
          <w:szCs w:val="24"/>
          <w:shd w:val="clear" w:color="auto" w:fill="FFFFFF"/>
        </w:rPr>
        <w:t xml:space="preserve">The reasoning for the selection of this assessment tool was identified within the literature review, as the Boxall Profile is frequently used </w:t>
      </w:r>
      <w:r w:rsidR="00E30F2E">
        <w:rPr>
          <w:rFonts w:ascii="Tahoma" w:hAnsi="Tahoma" w:cs="Tahoma"/>
          <w:color w:val="000000" w:themeColor="text1"/>
          <w:sz w:val="24"/>
          <w:szCs w:val="24"/>
          <w:shd w:val="clear" w:color="auto" w:fill="FFFFFF"/>
        </w:rPr>
        <w:t xml:space="preserve">in research </w:t>
      </w:r>
      <w:r w:rsidRPr="00533D1C">
        <w:rPr>
          <w:rFonts w:ascii="Tahoma" w:hAnsi="Tahoma" w:cs="Tahoma"/>
          <w:color w:val="000000" w:themeColor="text1"/>
          <w:sz w:val="24"/>
          <w:szCs w:val="24"/>
          <w:shd w:val="clear" w:color="auto" w:fill="FFFFFF"/>
        </w:rPr>
        <w:t>when identifying and suppo</w:t>
      </w:r>
      <w:r w:rsidR="00E27C7A">
        <w:rPr>
          <w:rFonts w:ascii="Tahoma" w:hAnsi="Tahoma" w:cs="Tahoma"/>
          <w:color w:val="000000" w:themeColor="text1"/>
          <w:sz w:val="24"/>
          <w:szCs w:val="24"/>
          <w:shd w:val="clear" w:color="auto" w:fill="FFFFFF"/>
        </w:rPr>
        <w:t>rting children with BESD</w:t>
      </w:r>
      <w:r w:rsidRPr="00533D1C">
        <w:rPr>
          <w:rFonts w:ascii="Tahoma" w:hAnsi="Tahoma" w:cs="Tahoma"/>
          <w:color w:val="000000" w:themeColor="text1"/>
          <w:sz w:val="24"/>
          <w:szCs w:val="24"/>
          <w:shd w:val="clear" w:color="auto" w:fill="FFFFFF"/>
        </w:rPr>
        <w:t xml:space="preserve"> (</w:t>
      </w:r>
      <w:r w:rsidRPr="00533D1C">
        <w:rPr>
          <w:rFonts w:ascii="Tahoma" w:hAnsi="Tahoma" w:cs="Tahoma"/>
          <w:bCs/>
          <w:color w:val="000000" w:themeColor="text1"/>
          <w:sz w:val="24"/>
          <w:szCs w:val="24"/>
        </w:rPr>
        <w:t xml:space="preserve">White, 2013). </w:t>
      </w:r>
      <w:r w:rsidR="00E30F2E">
        <w:rPr>
          <w:rFonts w:ascii="Tahoma" w:hAnsi="Tahoma" w:cs="Tahoma"/>
          <w:bCs/>
          <w:color w:val="000000" w:themeColor="text1"/>
          <w:sz w:val="24"/>
          <w:szCs w:val="24"/>
        </w:rPr>
        <w:t xml:space="preserve">Additionally, </w:t>
      </w:r>
      <w:r w:rsidRPr="00533D1C">
        <w:rPr>
          <w:rFonts w:ascii="Tahoma" w:hAnsi="Tahoma" w:cs="Tahoma"/>
          <w:bCs/>
          <w:color w:val="000000" w:themeColor="text1"/>
          <w:sz w:val="24"/>
          <w:szCs w:val="24"/>
        </w:rPr>
        <w:t>a study conducted by Broadhead, Chilton and Stephens (</w:t>
      </w:r>
      <w:r w:rsidR="00E30F2E">
        <w:rPr>
          <w:rFonts w:ascii="Tahoma" w:hAnsi="Tahoma" w:cs="Tahoma"/>
          <w:bCs/>
          <w:color w:val="000000" w:themeColor="text1"/>
          <w:sz w:val="24"/>
          <w:szCs w:val="24"/>
        </w:rPr>
        <w:t>2011) discusses the use of the B</w:t>
      </w:r>
      <w:r w:rsidRPr="00533D1C">
        <w:rPr>
          <w:rFonts w:ascii="Tahoma" w:hAnsi="Tahoma" w:cs="Tahoma"/>
          <w:bCs/>
          <w:color w:val="000000" w:themeColor="text1"/>
          <w:sz w:val="24"/>
          <w:szCs w:val="24"/>
        </w:rPr>
        <w:t xml:space="preserve">oxall </w:t>
      </w:r>
      <w:r w:rsidR="00E30F2E">
        <w:rPr>
          <w:rFonts w:ascii="Tahoma" w:hAnsi="Tahoma" w:cs="Tahoma"/>
          <w:bCs/>
          <w:color w:val="000000" w:themeColor="text1"/>
          <w:sz w:val="24"/>
          <w:szCs w:val="24"/>
        </w:rPr>
        <w:t>P</w:t>
      </w:r>
      <w:r w:rsidRPr="00533D1C">
        <w:rPr>
          <w:rFonts w:ascii="Tahoma" w:hAnsi="Tahoma" w:cs="Tahoma"/>
          <w:bCs/>
          <w:color w:val="000000" w:themeColor="text1"/>
          <w:sz w:val="24"/>
          <w:szCs w:val="24"/>
        </w:rPr>
        <w:t>rofile in comparison to another assessme</w:t>
      </w:r>
      <w:r w:rsidR="00E30F2E">
        <w:rPr>
          <w:rFonts w:ascii="Tahoma" w:hAnsi="Tahoma" w:cs="Tahoma"/>
          <w:bCs/>
          <w:color w:val="000000" w:themeColor="text1"/>
          <w:sz w:val="24"/>
          <w:szCs w:val="24"/>
        </w:rPr>
        <w:t xml:space="preserve">nt tool and signifies that the former </w:t>
      </w:r>
      <w:r w:rsidRPr="00533D1C">
        <w:rPr>
          <w:rFonts w:ascii="Tahoma" w:hAnsi="Tahoma" w:cs="Tahoma"/>
          <w:bCs/>
          <w:color w:val="000000" w:themeColor="text1"/>
          <w:sz w:val="24"/>
          <w:szCs w:val="24"/>
        </w:rPr>
        <w:t>encompasses more behavioural, emotional and social understanding</w:t>
      </w:r>
      <w:r w:rsidR="00E30F2E">
        <w:rPr>
          <w:rFonts w:ascii="Tahoma" w:hAnsi="Tahoma" w:cs="Tahoma"/>
          <w:bCs/>
          <w:color w:val="000000" w:themeColor="text1"/>
          <w:sz w:val="24"/>
          <w:szCs w:val="24"/>
        </w:rPr>
        <w:t>,</w:t>
      </w:r>
      <w:r w:rsidRPr="00533D1C">
        <w:rPr>
          <w:rFonts w:ascii="Tahoma" w:hAnsi="Tahoma" w:cs="Tahoma"/>
          <w:bCs/>
          <w:color w:val="000000" w:themeColor="text1"/>
          <w:sz w:val="24"/>
          <w:szCs w:val="24"/>
        </w:rPr>
        <w:t xml:space="preserve"> which is reflected within the results. Furthermore Broadhead, Chilton and Stephens (2011) state that</w:t>
      </w:r>
      <w:r w:rsidR="00E30F2E">
        <w:rPr>
          <w:rFonts w:ascii="Tahoma" w:hAnsi="Tahoma" w:cs="Tahoma"/>
          <w:bCs/>
          <w:color w:val="000000" w:themeColor="text1"/>
          <w:sz w:val="24"/>
          <w:szCs w:val="24"/>
        </w:rPr>
        <w:t>, in comparison</w:t>
      </w:r>
      <w:r w:rsidRPr="00533D1C">
        <w:rPr>
          <w:rFonts w:ascii="Tahoma" w:hAnsi="Tahoma" w:cs="Tahoma"/>
          <w:bCs/>
          <w:color w:val="000000" w:themeColor="text1"/>
          <w:sz w:val="24"/>
          <w:szCs w:val="24"/>
        </w:rPr>
        <w:t xml:space="preserve"> to other assessment tools</w:t>
      </w:r>
      <w:r w:rsidR="00E30F2E">
        <w:rPr>
          <w:rFonts w:ascii="Tahoma" w:hAnsi="Tahoma" w:cs="Tahoma"/>
          <w:bCs/>
          <w:color w:val="000000" w:themeColor="text1"/>
          <w:sz w:val="24"/>
          <w:szCs w:val="24"/>
        </w:rPr>
        <w:t>,</w:t>
      </w:r>
      <w:r w:rsidRPr="00533D1C">
        <w:rPr>
          <w:rFonts w:ascii="Tahoma" w:hAnsi="Tahoma" w:cs="Tahoma"/>
          <w:bCs/>
          <w:color w:val="000000" w:themeColor="text1"/>
          <w:sz w:val="24"/>
          <w:szCs w:val="24"/>
        </w:rPr>
        <w:t xml:space="preserve"> </w:t>
      </w:r>
      <w:r w:rsidR="00E30F2E">
        <w:rPr>
          <w:rFonts w:ascii="Tahoma" w:hAnsi="Tahoma" w:cs="Tahoma"/>
          <w:bCs/>
          <w:color w:val="000000" w:themeColor="text1"/>
          <w:sz w:val="24"/>
          <w:szCs w:val="24"/>
        </w:rPr>
        <w:t>the Boxall P</w:t>
      </w:r>
      <w:r w:rsidRPr="00533D1C">
        <w:rPr>
          <w:rFonts w:ascii="Tahoma" w:hAnsi="Tahoma" w:cs="Tahoma"/>
          <w:bCs/>
          <w:color w:val="000000" w:themeColor="text1"/>
          <w:sz w:val="24"/>
          <w:szCs w:val="24"/>
        </w:rPr>
        <w:t xml:space="preserve">rofile </w:t>
      </w:r>
      <w:r w:rsidR="00C34736">
        <w:rPr>
          <w:rFonts w:ascii="Tahoma" w:hAnsi="Tahoma" w:cs="Tahoma"/>
          <w:bCs/>
          <w:color w:val="000000" w:themeColor="text1"/>
          <w:sz w:val="24"/>
          <w:szCs w:val="24"/>
        </w:rPr>
        <w:t>identifies</w:t>
      </w:r>
      <w:r w:rsidRPr="00533D1C">
        <w:rPr>
          <w:rFonts w:ascii="Tahoma" w:hAnsi="Tahoma" w:cs="Tahoma"/>
          <w:bCs/>
          <w:color w:val="000000" w:themeColor="text1"/>
          <w:sz w:val="24"/>
          <w:szCs w:val="24"/>
        </w:rPr>
        <w:t xml:space="preserve"> small achievements</w:t>
      </w:r>
      <w:r w:rsidR="00E30F2E">
        <w:rPr>
          <w:rFonts w:ascii="Tahoma" w:hAnsi="Tahoma" w:cs="Tahoma"/>
          <w:bCs/>
          <w:color w:val="000000" w:themeColor="text1"/>
          <w:sz w:val="24"/>
          <w:szCs w:val="24"/>
        </w:rPr>
        <w:t>,</w:t>
      </w:r>
      <w:r w:rsidRPr="00533D1C">
        <w:rPr>
          <w:rFonts w:ascii="Tahoma" w:hAnsi="Tahoma" w:cs="Tahoma"/>
          <w:bCs/>
          <w:color w:val="000000" w:themeColor="text1"/>
          <w:sz w:val="24"/>
          <w:szCs w:val="24"/>
        </w:rPr>
        <w:t xml:space="preserve"> which can be seen instantly </w:t>
      </w:r>
      <w:r w:rsidR="00C34736">
        <w:rPr>
          <w:rFonts w:ascii="Tahoma" w:hAnsi="Tahoma" w:cs="Tahoma"/>
          <w:bCs/>
          <w:color w:val="000000" w:themeColor="text1"/>
          <w:sz w:val="24"/>
          <w:szCs w:val="24"/>
        </w:rPr>
        <w:t>when</w:t>
      </w:r>
      <w:r w:rsidR="00E30F2E">
        <w:rPr>
          <w:rFonts w:ascii="Tahoma" w:hAnsi="Tahoma" w:cs="Tahoma"/>
          <w:bCs/>
          <w:color w:val="000000" w:themeColor="text1"/>
          <w:sz w:val="24"/>
          <w:szCs w:val="24"/>
        </w:rPr>
        <w:t xml:space="preserve"> </w:t>
      </w:r>
      <w:r w:rsidRPr="00533D1C">
        <w:rPr>
          <w:rFonts w:ascii="Tahoma" w:hAnsi="Tahoma" w:cs="Tahoma"/>
          <w:bCs/>
          <w:color w:val="000000" w:themeColor="text1"/>
          <w:sz w:val="24"/>
          <w:szCs w:val="24"/>
        </w:rPr>
        <w:t>completing a final assessment</w:t>
      </w:r>
      <w:r w:rsidR="00555D56">
        <w:rPr>
          <w:rFonts w:ascii="Tahoma" w:hAnsi="Tahoma" w:cs="Tahoma"/>
          <w:bCs/>
          <w:color w:val="000000" w:themeColor="text1"/>
          <w:sz w:val="24"/>
          <w:szCs w:val="24"/>
        </w:rPr>
        <w:t>, (</w:t>
      </w:r>
      <w:r w:rsidR="00555D56" w:rsidRPr="00533D1C">
        <w:rPr>
          <w:rFonts w:ascii="Tahoma" w:hAnsi="Tahoma" w:cs="Tahoma"/>
          <w:bCs/>
          <w:color w:val="000000" w:themeColor="text1"/>
          <w:sz w:val="24"/>
          <w:szCs w:val="24"/>
        </w:rPr>
        <w:t>Broadhead, Chilton and</w:t>
      </w:r>
      <w:r w:rsidR="00555D56">
        <w:rPr>
          <w:rFonts w:ascii="Tahoma" w:hAnsi="Tahoma" w:cs="Tahoma"/>
          <w:bCs/>
          <w:color w:val="000000" w:themeColor="text1"/>
          <w:sz w:val="24"/>
          <w:szCs w:val="24"/>
        </w:rPr>
        <w:t xml:space="preserve"> Stephens, </w:t>
      </w:r>
      <w:r w:rsidR="00555D56" w:rsidRPr="00533D1C">
        <w:rPr>
          <w:rFonts w:ascii="Tahoma" w:hAnsi="Tahoma" w:cs="Tahoma"/>
          <w:bCs/>
          <w:color w:val="000000" w:themeColor="text1"/>
          <w:sz w:val="24"/>
          <w:szCs w:val="24"/>
        </w:rPr>
        <w:t>2011)</w:t>
      </w:r>
      <w:r w:rsidR="00555D56">
        <w:rPr>
          <w:rFonts w:ascii="Tahoma" w:hAnsi="Tahoma" w:cs="Tahoma"/>
          <w:bCs/>
          <w:color w:val="000000" w:themeColor="text1"/>
          <w:sz w:val="24"/>
          <w:szCs w:val="24"/>
        </w:rPr>
        <w:t>.</w:t>
      </w:r>
    </w:p>
    <w:p w:rsidR="00E30F2E" w:rsidRDefault="00E30F2E" w:rsidP="00D46279">
      <w:pPr>
        <w:spacing w:line="480" w:lineRule="auto"/>
        <w:rPr>
          <w:rFonts w:ascii="Tahoma" w:hAnsi="Tahoma" w:cs="Tahoma"/>
          <w:bCs/>
          <w:sz w:val="24"/>
          <w:szCs w:val="24"/>
        </w:rPr>
      </w:pPr>
    </w:p>
    <w:p w:rsidR="00D46279" w:rsidRPr="00533D1C" w:rsidRDefault="00D46279" w:rsidP="00D46279">
      <w:pPr>
        <w:spacing w:line="480" w:lineRule="auto"/>
        <w:rPr>
          <w:rFonts w:ascii="Tahoma" w:hAnsi="Tahoma" w:cs="Tahoma"/>
          <w:bCs/>
          <w:sz w:val="24"/>
          <w:szCs w:val="24"/>
        </w:rPr>
      </w:pPr>
      <w:proofErr w:type="spellStart"/>
      <w:r w:rsidRPr="00533D1C">
        <w:rPr>
          <w:rFonts w:ascii="Tahoma" w:hAnsi="Tahoma" w:cs="Tahoma"/>
          <w:bCs/>
          <w:sz w:val="24"/>
          <w:szCs w:val="24"/>
        </w:rPr>
        <w:t>Denscombe</w:t>
      </w:r>
      <w:proofErr w:type="spellEnd"/>
      <w:r w:rsidRPr="00533D1C">
        <w:rPr>
          <w:rFonts w:ascii="Tahoma" w:hAnsi="Tahoma" w:cs="Tahoma"/>
          <w:bCs/>
          <w:sz w:val="24"/>
          <w:szCs w:val="24"/>
        </w:rPr>
        <w:t xml:space="preserve"> (2010) indicates that primary data can provide immediate results to support any research, improving its validity and reliability. Therefore the different </w:t>
      </w:r>
      <w:r w:rsidRPr="00533D1C">
        <w:rPr>
          <w:rFonts w:ascii="Tahoma" w:hAnsi="Tahoma" w:cs="Tahoma"/>
          <w:bCs/>
          <w:sz w:val="24"/>
          <w:szCs w:val="24"/>
        </w:rPr>
        <w:lastRenderedPageBreak/>
        <w:t xml:space="preserve">methods of data </w:t>
      </w:r>
      <w:r w:rsidR="00E27C7A">
        <w:rPr>
          <w:rFonts w:ascii="Tahoma" w:hAnsi="Tahoma" w:cs="Tahoma"/>
          <w:bCs/>
          <w:sz w:val="24"/>
          <w:szCs w:val="24"/>
        </w:rPr>
        <w:t xml:space="preserve">collection </w:t>
      </w:r>
      <w:r w:rsidRPr="00533D1C">
        <w:rPr>
          <w:rFonts w:ascii="Tahoma" w:hAnsi="Tahoma" w:cs="Tahoma"/>
          <w:bCs/>
          <w:sz w:val="24"/>
          <w:szCs w:val="24"/>
        </w:rPr>
        <w:t>combine</w:t>
      </w:r>
      <w:r w:rsidR="00E30F2E">
        <w:rPr>
          <w:rFonts w:ascii="Tahoma" w:hAnsi="Tahoma" w:cs="Tahoma"/>
          <w:bCs/>
          <w:sz w:val="24"/>
          <w:szCs w:val="24"/>
        </w:rPr>
        <w:t>d</w:t>
      </w:r>
      <w:r w:rsidRPr="00533D1C">
        <w:rPr>
          <w:rFonts w:ascii="Tahoma" w:hAnsi="Tahoma" w:cs="Tahoma"/>
          <w:bCs/>
          <w:sz w:val="24"/>
          <w:szCs w:val="24"/>
        </w:rPr>
        <w:t xml:space="preserve"> m</w:t>
      </w:r>
      <w:r w:rsidR="00E27C7A">
        <w:rPr>
          <w:rFonts w:ascii="Tahoma" w:hAnsi="Tahoma" w:cs="Tahoma"/>
          <w:bCs/>
          <w:sz w:val="24"/>
          <w:szCs w:val="24"/>
        </w:rPr>
        <w:t>ultiple techniques</w:t>
      </w:r>
      <w:r w:rsidRPr="00533D1C">
        <w:rPr>
          <w:rFonts w:ascii="Tahoma" w:hAnsi="Tahoma" w:cs="Tahoma"/>
          <w:bCs/>
          <w:sz w:val="24"/>
          <w:szCs w:val="24"/>
        </w:rPr>
        <w:t xml:space="preserve"> to ensure sufficient findings are explored</w:t>
      </w:r>
      <w:r w:rsidR="00E27C7A">
        <w:rPr>
          <w:rFonts w:ascii="Tahoma" w:hAnsi="Tahoma" w:cs="Tahoma"/>
          <w:bCs/>
          <w:sz w:val="24"/>
          <w:szCs w:val="24"/>
        </w:rPr>
        <w:t>,</w:t>
      </w:r>
      <w:r w:rsidRPr="00533D1C">
        <w:rPr>
          <w:rFonts w:ascii="Tahoma" w:hAnsi="Tahoma" w:cs="Tahoma"/>
          <w:bCs/>
          <w:sz w:val="24"/>
          <w:szCs w:val="24"/>
        </w:rPr>
        <w:t xml:space="preserve"> </w:t>
      </w:r>
      <w:r w:rsidR="00DE5103">
        <w:rPr>
          <w:rFonts w:ascii="Tahoma" w:hAnsi="Tahoma" w:cs="Tahoma"/>
          <w:bCs/>
          <w:sz w:val="24"/>
          <w:szCs w:val="24"/>
        </w:rPr>
        <w:t>to draw</w:t>
      </w:r>
      <w:r w:rsidRPr="00533D1C">
        <w:rPr>
          <w:rFonts w:ascii="Tahoma" w:hAnsi="Tahoma" w:cs="Tahoma"/>
          <w:bCs/>
          <w:sz w:val="24"/>
          <w:szCs w:val="24"/>
        </w:rPr>
        <w:t xml:space="preserve"> an informed</w:t>
      </w:r>
      <w:r w:rsidR="00E30F2E">
        <w:rPr>
          <w:rFonts w:ascii="Tahoma" w:hAnsi="Tahoma" w:cs="Tahoma"/>
          <w:bCs/>
          <w:sz w:val="24"/>
          <w:szCs w:val="24"/>
        </w:rPr>
        <w:t>,</w:t>
      </w:r>
      <w:r w:rsidRPr="00533D1C">
        <w:rPr>
          <w:rFonts w:ascii="Tahoma" w:hAnsi="Tahoma" w:cs="Tahoma"/>
          <w:bCs/>
          <w:sz w:val="24"/>
          <w:szCs w:val="24"/>
        </w:rPr>
        <w:t xml:space="preserve"> reliable conclusion. </w:t>
      </w:r>
    </w:p>
    <w:p w:rsidR="00D46279" w:rsidRPr="00533D1C" w:rsidRDefault="00D46279" w:rsidP="00D46279">
      <w:pPr>
        <w:spacing w:line="480" w:lineRule="auto"/>
        <w:rPr>
          <w:rFonts w:ascii="Tahoma" w:hAnsi="Tahoma" w:cs="Tahoma"/>
          <w:bCs/>
          <w:sz w:val="24"/>
          <w:szCs w:val="24"/>
        </w:rPr>
      </w:pPr>
    </w:p>
    <w:p w:rsidR="00D46279" w:rsidRPr="00533D1C" w:rsidRDefault="00D46279" w:rsidP="00D46279">
      <w:pPr>
        <w:spacing w:line="480" w:lineRule="auto"/>
        <w:rPr>
          <w:rFonts w:ascii="Tahoma" w:hAnsi="Tahoma" w:cs="Tahoma"/>
          <w:b/>
          <w:bCs/>
          <w:sz w:val="24"/>
          <w:szCs w:val="24"/>
        </w:rPr>
      </w:pPr>
      <w:r w:rsidRPr="00533D1C">
        <w:rPr>
          <w:rFonts w:ascii="Tahoma" w:hAnsi="Tahoma" w:cs="Tahoma"/>
          <w:b/>
          <w:bCs/>
          <w:sz w:val="24"/>
          <w:szCs w:val="24"/>
        </w:rPr>
        <w:t>Research setting</w:t>
      </w:r>
    </w:p>
    <w:p w:rsidR="0023042A" w:rsidRPr="00533D1C" w:rsidRDefault="00D46279" w:rsidP="0023042A">
      <w:pPr>
        <w:spacing w:line="480" w:lineRule="auto"/>
        <w:jc w:val="both"/>
        <w:rPr>
          <w:rFonts w:ascii="Tahoma" w:hAnsi="Tahoma" w:cs="Tahoma"/>
          <w:bCs/>
          <w:sz w:val="24"/>
          <w:szCs w:val="24"/>
        </w:rPr>
      </w:pPr>
      <w:r w:rsidRPr="00533D1C">
        <w:rPr>
          <w:rFonts w:ascii="Tahoma" w:hAnsi="Tahoma" w:cs="Tahoma"/>
          <w:bCs/>
          <w:sz w:val="24"/>
          <w:szCs w:val="24"/>
        </w:rPr>
        <w:t xml:space="preserve">The research </w:t>
      </w:r>
      <w:r w:rsidR="00E30F2E">
        <w:rPr>
          <w:rFonts w:ascii="Tahoma" w:hAnsi="Tahoma" w:cs="Tahoma"/>
          <w:bCs/>
          <w:sz w:val="24"/>
          <w:szCs w:val="24"/>
        </w:rPr>
        <w:t xml:space="preserve">took </w:t>
      </w:r>
      <w:r w:rsidRPr="00533D1C">
        <w:rPr>
          <w:rFonts w:ascii="Tahoma" w:hAnsi="Tahoma" w:cs="Tahoma"/>
          <w:bCs/>
          <w:sz w:val="24"/>
          <w:szCs w:val="24"/>
        </w:rPr>
        <w:t>place within a large two form entry primary school within Birmingham. Currently there are 386 pupils on roll, and, according to the latest Ofsted report, this school is placed within an area of high deprivation, havin</w:t>
      </w:r>
      <w:r w:rsidR="00E27C7A">
        <w:rPr>
          <w:rFonts w:ascii="Tahoma" w:hAnsi="Tahoma" w:cs="Tahoma"/>
          <w:bCs/>
          <w:sz w:val="24"/>
          <w:szCs w:val="24"/>
        </w:rPr>
        <w:t xml:space="preserve">g high percentages of children supported through </w:t>
      </w:r>
      <w:r w:rsidR="00E30F2E">
        <w:rPr>
          <w:rFonts w:ascii="Tahoma" w:hAnsi="Tahoma" w:cs="Tahoma"/>
          <w:bCs/>
          <w:sz w:val="24"/>
          <w:szCs w:val="24"/>
        </w:rPr>
        <w:t>Pupil P</w:t>
      </w:r>
      <w:r w:rsidR="00E27C7A">
        <w:rPr>
          <w:rFonts w:ascii="Tahoma" w:hAnsi="Tahoma" w:cs="Tahoma"/>
          <w:bCs/>
          <w:sz w:val="24"/>
          <w:szCs w:val="24"/>
        </w:rPr>
        <w:t>remium. A</w:t>
      </w:r>
      <w:r w:rsidRPr="00533D1C">
        <w:rPr>
          <w:rFonts w:ascii="Tahoma" w:hAnsi="Tahoma" w:cs="Tahoma"/>
          <w:bCs/>
          <w:sz w:val="24"/>
          <w:szCs w:val="24"/>
        </w:rPr>
        <w:t>ddition</w:t>
      </w:r>
      <w:r w:rsidR="00E30F2E">
        <w:rPr>
          <w:rFonts w:ascii="Tahoma" w:hAnsi="Tahoma" w:cs="Tahoma"/>
          <w:bCs/>
          <w:sz w:val="24"/>
          <w:szCs w:val="24"/>
        </w:rPr>
        <w:t>all</w:t>
      </w:r>
      <w:r w:rsidR="00E27C7A">
        <w:rPr>
          <w:rFonts w:ascii="Tahoma" w:hAnsi="Tahoma" w:cs="Tahoma"/>
          <w:bCs/>
          <w:sz w:val="24"/>
          <w:szCs w:val="24"/>
        </w:rPr>
        <w:t>y the school</w:t>
      </w:r>
      <w:r w:rsidRPr="00533D1C">
        <w:rPr>
          <w:rFonts w:ascii="Tahoma" w:hAnsi="Tahoma" w:cs="Tahoma"/>
          <w:bCs/>
          <w:sz w:val="24"/>
          <w:szCs w:val="24"/>
        </w:rPr>
        <w:t xml:space="preserve"> has high percentages of children with special educational needs (Ofsted, 2012). The reason for selecting this setting is that the researcher is working within the setting</w:t>
      </w:r>
      <w:r w:rsidR="00E30F2E">
        <w:rPr>
          <w:rFonts w:ascii="Tahoma" w:hAnsi="Tahoma" w:cs="Tahoma"/>
          <w:bCs/>
          <w:sz w:val="24"/>
          <w:szCs w:val="24"/>
        </w:rPr>
        <w:t>,</w:t>
      </w:r>
      <w:r w:rsidRPr="00533D1C">
        <w:rPr>
          <w:rFonts w:ascii="Tahoma" w:hAnsi="Tahoma" w:cs="Tahoma"/>
          <w:bCs/>
          <w:sz w:val="24"/>
          <w:szCs w:val="24"/>
        </w:rPr>
        <w:t xml:space="preserve"> making this a convenient setting and research access has been approved. </w:t>
      </w:r>
    </w:p>
    <w:p w:rsidR="0023042A" w:rsidRPr="00533D1C" w:rsidRDefault="0023042A" w:rsidP="0023042A">
      <w:pPr>
        <w:spacing w:line="480" w:lineRule="auto"/>
        <w:jc w:val="both"/>
        <w:rPr>
          <w:rFonts w:ascii="Tahoma" w:hAnsi="Tahoma" w:cs="Tahoma"/>
          <w:bCs/>
          <w:sz w:val="24"/>
          <w:szCs w:val="24"/>
        </w:rPr>
      </w:pPr>
    </w:p>
    <w:p w:rsidR="00D46279" w:rsidRPr="00533D1C" w:rsidRDefault="00D46279" w:rsidP="0023042A">
      <w:pPr>
        <w:spacing w:line="480" w:lineRule="auto"/>
        <w:jc w:val="both"/>
        <w:rPr>
          <w:rFonts w:ascii="Tahoma" w:hAnsi="Tahoma" w:cs="Tahoma"/>
          <w:bCs/>
          <w:sz w:val="24"/>
          <w:szCs w:val="24"/>
        </w:rPr>
      </w:pPr>
      <w:r w:rsidRPr="00533D1C">
        <w:rPr>
          <w:rFonts w:ascii="Tahoma" w:hAnsi="Tahoma" w:cs="Tahoma"/>
          <w:b/>
          <w:bCs/>
          <w:sz w:val="24"/>
          <w:szCs w:val="24"/>
        </w:rPr>
        <w:t xml:space="preserve">Sample and Sampling Strategy  </w:t>
      </w:r>
    </w:p>
    <w:p w:rsidR="00D46279" w:rsidRPr="00533D1C" w:rsidRDefault="00D46279" w:rsidP="00D46279">
      <w:pPr>
        <w:spacing w:line="480" w:lineRule="auto"/>
        <w:jc w:val="both"/>
        <w:rPr>
          <w:rFonts w:ascii="Tahoma" w:hAnsi="Tahoma" w:cs="Tahoma"/>
          <w:bCs/>
          <w:sz w:val="24"/>
          <w:szCs w:val="24"/>
        </w:rPr>
      </w:pPr>
      <w:r w:rsidRPr="00533D1C">
        <w:rPr>
          <w:rFonts w:ascii="Tahoma" w:hAnsi="Tahoma" w:cs="Tahoma"/>
          <w:bCs/>
          <w:sz w:val="24"/>
          <w:szCs w:val="24"/>
        </w:rPr>
        <w:t xml:space="preserve">The sample for this research </w:t>
      </w:r>
      <w:r w:rsidR="00E30F2E">
        <w:rPr>
          <w:rFonts w:ascii="Tahoma" w:hAnsi="Tahoma" w:cs="Tahoma"/>
          <w:bCs/>
          <w:sz w:val="24"/>
          <w:szCs w:val="24"/>
        </w:rPr>
        <w:t>comprised</w:t>
      </w:r>
      <w:r w:rsidRPr="00533D1C">
        <w:rPr>
          <w:rFonts w:ascii="Tahoma" w:hAnsi="Tahoma" w:cs="Tahoma"/>
          <w:bCs/>
          <w:sz w:val="24"/>
          <w:szCs w:val="24"/>
        </w:rPr>
        <w:t xml:space="preserve"> twelve children bet</w:t>
      </w:r>
      <w:r w:rsidR="00E6371F">
        <w:rPr>
          <w:rFonts w:ascii="Tahoma" w:hAnsi="Tahoma" w:cs="Tahoma"/>
          <w:bCs/>
          <w:sz w:val="24"/>
          <w:szCs w:val="24"/>
        </w:rPr>
        <w:t>ween the ages of eight and nine,</w:t>
      </w:r>
      <w:r w:rsidRPr="00533D1C">
        <w:rPr>
          <w:rFonts w:ascii="Tahoma" w:hAnsi="Tahoma" w:cs="Tahoma"/>
          <w:bCs/>
          <w:sz w:val="24"/>
          <w:szCs w:val="24"/>
        </w:rPr>
        <w:t xml:space="preserve"> a mix of both boys and girls. Each child within the sample </w:t>
      </w:r>
      <w:r w:rsidR="00E6371F">
        <w:rPr>
          <w:rFonts w:ascii="Tahoma" w:hAnsi="Tahoma" w:cs="Tahoma"/>
          <w:bCs/>
          <w:sz w:val="24"/>
          <w:szCs w:val="24"/>
        </w:rPr>
        <w:t xml:space="preserve">had a </w:t>
      </w:r>
      <w:r w:rsidRPr="00533D1C">
        <w:rPr>
          <w:rFonts w:ascii="Tahoma" w:hAnsi="Tahoma" w:cs="Tahoma"/>
          <w:bCs/>
          <w:sz w:val="24"/>
          <w:szCs w:val="24"/>
        </w:rPr>
        <w:t xml:space="preserve">specific need </w:t>
      </w:r>
      <w:r w:rsidR="00E6371F">
        <w:rPr>
          <w:rFonts w:ascii="Tahoma" w:hAnsi="Tahoma" w:cs="Tahoma"/>
          <w:bCs/>
          <w:sz w:val="24"/>
          <w:szCs w:val="24"/>
        </w:rPr>
        <w:t>relating to the research question and</w:t>
      </w:r>
      <w:r w:rsidRPr="00533D1C">
        <w:rPr>
          <w:rFonts w:ascii="Tahoma" w:hAnsi="Tahoma" w:cs="Tahoma"/>
          <w:bCs/>
          <w:sz w:val="24"/>
          <w:szCs w:val="24"/>
        </w:rPr>
        <w:t xml:space="preserve"> additionally</w:t>
      </w:r>
      <w:r w:rsidR="00E6371F">
        <w:rPr>
          <w:rFonts w:ascii="Tahoma" w:hAnsi="Tahoma" w:cs="Tahoma"/>
          <w:bCs/>
          <w:sz w:val="24"/>
          <w:szCs w:val="24"/>
        </w:rPr>
        <w:t>,</w:t>
      </w:r>
      <w:r w:rsidRPr="00533D1C">
        <w:rPr>
          <w:rFonts w:ascii="Tahoma" w:hAnsi="Tahoma" w:cs="Tahoma"/>
          <w:bCs/>
          <w:sz w:val="24"/>
          <w:szCs w:val="24"/>
        </w:rPr>
        <w:t xml:space="preserve"> each child </w:t>
      </w:r>
      <w:r w:rsidR="00E6371F">
        <w:rPr>
          <w:rFonts w:ascii="Tahoma" w:hAnsi="Tahoma" w:cs="Tahoma"/>
          <w:bCs/>
          <w:sz w:val="24"/>
          <w:szCs w:val="24"/>
        </w:rPr>
        <w:t xml:space="preserve">had </w:t>
      </w:r>
      <w:r w:rsidRPr="00533D1C">
        <w:rPr>
          <w:rFonts w:ascii="Tahoma" w:hAnsi="Tahoma" w:cs="Tahoma"/>
          <w:bCs/>
          <w:sz w:val="24"/>
          <w:szCs w:val="24"/>
        </w:rPr>
        <w:t xml:space="preserve">either a statement of </w:t>
      </w:r>
      <w:r w:rsidR="00E6371F">
        <w:rPr>
          <w:rFonts w:ascii="Tahoma" w:hAnsi="Tahoma" w:cs="Tahoma"/>
          <w:bCs/>
          <w:sz w:val="24"/>
          <w:szCs w:val="24"/>
        </w:rPr>
        <w:t xml:space="preserve">special educational need or was </w:t>
      </w:r>
      <w:r w:rsidRPr="00533D1C">
        <w:rPr>
          <w:rFonts w:ascii="Tahoma" w:hAnsi="Tahoma" w:cs="Tahoma"/>
          <w:bCs/>
          <w:sz w:val="24"/>
          <w:szCs w:val="24"/>
        </w:rPr>
        <w:t xml:space="preserve">identified with behaviour, emotional or social needs. </w:t>
      </w:r>
    </w:p>
    <w:p w:rsidR="00E6371F" w:rsidRDefault="00E6371F" w:rsidP="00D46279">
      <w:pPr>
        <w:spacing w:line="480" w:lineRule="auto"/>
        <w:jc w:val="both"/>
        <w:rPr>
          <w:rFonts w:ascii="Tahoma" w:hAnsi="Tahoma" w:cs="Tahoma"/>
          <w:bCs/>
          <w:sz w:val="24"/>
          <w:szCs w:val="24"/>
        </w:rPr>
      </w:pPr>
    </w:p>
    <w:p w:rsidR="00D46279" w:rsidRPr="00533D1C" w:rsidRDefault="00D46279" w:rsidP="00D46279">
      <w:pPr>
        <w:spacing w:line="480" w:lineRule="auto"/>
        <w:jc w:val="both"/>
        <w:rPr>
          <w:rFonts w:ascii="Tahoma" w:hAnsi="Tahoma" w:cs="Tahoma"/>
          <w:bCs/>
          <w:sz w:val="24"/>
          <w:szCs w:val="24"/>
        </w:rPr>
      </w:pPr>
      <w:r w:rsidRPr="00533D1C">
        <w:rPr>
          <w:rFonts w:ascii="Tahoma" w:hAnsi="Tahoma" w:cs="Tahoma"/>
          <w:bCs/>
          <w:sz w:val="24"/>
          <w:szCs w:val="24"/>
        </w:rPr>
        <w:t xml:space="preserve">The sampling strategy is purposive and convenient and according to </w:t>
      </w:r>
      <w:proofErr w:type="spellStart"/>
      <w:r w:rsidRPr="00533D1C">
        <w:rPr>
          <w:rFonts w:ascii="Tahoma" w:hAnsi="Tahoma" w:cs="Tahoma"/>
          <w:bCs/>
          <w:sz w:val="24"/>
          <w:szCs w:val="24"/>
        </w:rPr>
        <w:t>Blaxter</w:t>
      </w:r>
      <w:proofErr w:type="spellEnd"/>
      <w:r w:rsidRPr="00533D1C">
        <w:rPr>
          <w:rFonts w:ascii="Tahoma" w:hAnsi="Tahoma" w:cs="Tahoma"/>
          <w:bCs/>
          <w:sz w:val="24"/>
          <w:szCs w:val="24"/>
        </w:rPr>
        <w:t xml:space="preserve"> (2010). These forms of sampling indicate a non-probability strategy whereby the researcher </w:t>
      </w:r>
      <w:r w:rsidRPr="00533D1C">
        <w:rPr>
          <w:rFonts w:ascii="Tahoma" w:hAnsi="Tahoma" w:cs="Tahoma"/>
          <w:bCs/>
          <w:sz w:val="24"/>
          <w:szCs w:val="24"/>
        </w:rPr>
        <w:lastRenderedPageBreak/>
        <w:t xml:space="preserve">selects specific participants to formulate their sample in order to focus upon a small scale study. The reasoning for this sample selection is </w:t>
      </w:r>
      <w:r w:rsidR="00E6371F">
        <w:rPr>
          <w:rFonts w:ascii="Tahoma" w:hAnsi="Tahoma" w:cs="Tahoma"/>
          <w:bCs/>
          <w:sz w:val="24"/>
          <w:szCs w:val="24"/>
        </w:rPr>
        <w:t xml:space="preserve">driven </w:t>
      </w:r>
      <w:r w:rsidRPr="00533D1C">
        <w:rPr>
          <w:rFonts w:ascii="Tahoma" w:hAnsi="Tahoma" w:cs="Tahoma"/>
          <w:bCs/>
          <w:sz w:val="24"/>
          <w:szCs w:val="24"/>
        </w:rPr>
        <w:t>by the nature of the research question, as this research exclusively addresses the impacts upon children with BESD. It is therefore not appropriate to use a random sampling strategy. Additionally B</w:t>
      </w:r>
      <w:r w:rsidR="00DE5103">
        <w:rPr>
          <w:rFonts w:ascii="Tahoma" w:hAnsi="Tahoma" w:cs="Tahoma"/>
          <w:bCs/>
          <w:sz w:val="24"/>
          <w:szCs w:val="24"/>
        </w:rPr>
        <w:t>lack (1999) suggests</w:t>
      </w:r>
      <w:r w:rsidRPr="00533D1C">
        <w:rPr>
          <w:rFonts w:ascii="Tahoma" w:hAnsi="Tahoma" w:cs="Tahoma"/>
          <w:bCs/>
          <w:sz w:val="24"/>
          <w:szCs w:val="24"/>
        </w:rPr>
        <w:t xml:space="preserve"> that this method of sampling allows the researcher to identify certain characteristics and desired traits, to create a sample that fully reflects the desired area of research. Conversely</w:t>
      </w:r>
      <w:r w:rsidR="00E6371F">
        <w:rPr>
          <w:rFonts w:ascii="Tahoma" w:hAnsi="Tahoma" w:cs="Tahoma"/>
          <w:bCs/>
          <w:sz w:val="24"/>
          <w:szCs w:val="24"/>
        </w:rPr>
        <w:t>,</w:t>
      </w:r>
      <w:r w:rsidRPr="00533D1C">
        <w:rPr>
          <w:rFonts w:ascii="Tahoma" w:hAnsi="Tahoma" w:cs="Tahoma"/>
          <w:bCs/>
          <w:sz w:val="24"/>
          <w:szCs w:val="24"/>
        </w:rPr>
        <w:t xml:space="preserve"> these self-selecting sampling methods can be seen as a biased research project and may alter the reliability of the findings (</w:t>
      </w:r>
      <w:proofErr w:type="spellStart"/>
      <w:r w:rsidRPr="00533D1C">
        <w:rPr>
          <w:rFonts w:ascii="Tahoma" w:hAnsi="Tahoma" w:cs="Tahoma"/>
          <w:bCs/>
          <w:sz w:val="24"/>
          <w:szCs w:val="24"/>
        </w:rPr>
        <w:t>Denscome</w:t>
      </w:r>
      <w:proofErr w:type="spellEnd"/>
      <w:r w:rsidRPr="00533D1C">
        <w:rPr>
          <w:rFonts w:ascii="Tahoma" w:hAnsi="Tahoma" w:cs="Tahoma"/>
          <w:bCs/>
          <w:sz w:val="24"/>
          <w:szCs w:val="24"/>
        </w:rPr>
        <w:t xml:space="preserve">, 2010). However, because this is a small scale study within a setting of convenience and is approached through a case study method, it will not </w:t>
      </w:r>
      <w:r w:rsidR="00E6371F">
        <w:rPr>
          <w:rFonts w:ascii="Tahoma" w:hAnsi="Tahoma" w:cs="Tahoma"/>
          <w:bCs/>
          <w:sz w:val="24"/>
          <w:szCs w:val="24"/>
        </w:rPr>
        <w:t>lead</w:t>
      </w:r>
      <w:r w:rsidRPr="00533D1C">
        <w:rPr>
          <w:rFonts w:ascii="Tahoma" w:hAnsi="Tahoma" w:cs="Tahoma"/>
          <w:bCs/>
          <w:sz w:val="24"/>
          <w:szCs w:val="24"/>
        </w:rPr>
        <w:t xml:space="preserve"> to a generalisation of results. In addition, interventions within data collection methods have been triangulated in order to improve the reliability of the overall research project.</w:t>
      </w:r>
    </w:p>
    <w:p w:rsidR="00E6371F" w:rsidRDefault="00E6371F" w:rsidP="00D46279">
      <w:pPr>
        <w:spacing w:line="480" w:lineRule="auto"/>
        <w:jc w:val="both"/>
        <w:rPr>
          <w:rFonts w:ascii="Tahoma" w:hAnsi="Tahoma" w:cs="Tahoma"/>
          <w:b/>
          <w:sz w:val="24"/>
          <w:szCs w:val="24"/>
        </w:rPr>
      </w:pPr>
    </w:p>
    <w:p w:rsidR="00D46279" w:rsidRPr="00533D1C" w:rsidRDefault="00D46279" w:rsidP="00D46279">
      <w:pPr>
        <w:spacing w:line="480" w:lineRule="auto"/>
        <w:jc w:val="both"/>
        <w:rPr>
          <w:rFonts w:ascii="Tahoma" w:hAnsi="Tahoma" w:cs="Tahoma"/>
          <w:b/>
          <w:bCs/>
          <w:sz w:val="24"/>
          <w:szCs w:val="24"/>
        </w:rPr>
      </w:pPr>
      <w:r w:rsidRPr="00533D1C">
        <w:rPr>
          <w:rFonts w:ascii="Tahoma" w:hAnsi="Tahoma" w:cs="Tahoma"/>
          <w:b/>
          <w:sz w:val="24"/>
          <w:szCs w:val="24"/>
        </w:rPr>
        <w:t>Ethical issues and considerations</w:t>
      </w:r>
    </w:p>
    <w:p w:rsidR="00D46279" w:rsidRPr="00533D1C" w:rsidRDefault="00E6371F" w:rsidP="00D46279">
      <w:pPr>
        <w:spacing w:line="480" w:lineRule="auto"/>
        <w:rPr>
          <w:rFonts w:ascii="Tahoma" w:hAnsi="Tahoma" w:cs="Tahoma"/>
          <w:sz w:val="24"/>
          <w:szCs w:val="24"/>
        </w:rPr>
      </w:pPr>
      <w:r>
        <w:rPr>
          <w:rFonts w:ascii="Tahoma" w:hAnsi="Tahoma" w:cs="Tahoma"/>
          <w:sz w:val="24"/>
          <w:szCs w:val="24"/>
        </w:rPr>
        <w:t>This research project included</w:t>
      </w:r>
      <w:r w:rsidR="00D46279" w:rsidRPr="00533D1C">
        <w:rPr>
          <w:rFonts w:ascii="Tahoma" w:hAnsi="Tahoma" w:cs="Tahoma"/>
          <w:sz w:val="24"/>
          <w:szCs w:val="24"/>
        </w:rPr>
        <w:t xml:space="preserve"> children and</w:t>
      </w:r>
      <w:r>
        <w:rPr>
          <w:rFonts w:ascii="Tahoma" w:hAnsi="Tahoma" w:cs="Tahoma"/>
          <w:sz w:val="24"/>
          <w:szCs w:val="24"/>
        </w:rPr>
        <w:t xml:space="preserve"> therefore, it was</w:t>
      </w:r>
      <w:r w:rsidR="00D46279" w:rsidRPr="00533D1C">
        <w:rPr>
          <w:rFonts w:ascii="Tahoma" w:hAnsi="Tahoma" w:cs="Tahoma"/>
          <w:sz w:val="24"/>
          <w:szCs w:val="24"/>
        </w:rPr>
        <w:t xml:space="preserve"> essential to ensure that ethical considerations </w:t>
      </w:r>
      <w:r>
        <w:rPr>
          <w:rFonts w:ascii="Tahoma" w:hAnsi="Tahoma" w:cs="Tahoma"/>
          <w:sz w:val="24"/>
          <w:szCs w:val="24"/>
        </w:rPr>
        <w:t>we</w:t>
      </w:r>
      <w:r w:rsidR="00D46279" w:rsidRPr="00533D1C">
        <w:rPr>
          <w:rFonts w:ascii="Tahoma" w:hAnsi="Tahoma" w:cs="Tahoma"/>
          <w:sz w:val="24"/>
          <w:szCs w:val="24"/>
        </w:rPr>
        <w:t>re considered and adhered to in order to protect their rights.  Lowe (2007) proposes that the involvement of children withi</w:t>
      </w:r>
      <w:r>
        <w:rPr>
          <w:rFonts w:ascii="Tahoma" w:hAnsi="Tahoma" w:cs="Tahoma"/>
          <w:sz w:val="24"/>
          <w:szCs w:val="24"/>
        </w:rPr>
        <w:t xml:space="preserve">n research is guided by law. Furthermore, </w:t>
      </w:r>
      <w:r w:rsidR="00D46279" w:rsidRPr="00533D1C">
        <w:rPr>
          <w:rFonts w:ascii="Tahoma" w:hAnsi="Tahoma" w:cs="Tahoma"/>
          <w:sz w:val="24"/>
          <w:szCs w:val="24"/>
        </w:rPr>
        <w:t xml:space="preserve">the Children Act (1989) and the United Conventions on the Rights of the Child (1989) advocate the child’s right to be informed and included within information that involves them (Lowe, 2007). </w:t>
      </w:r>
    </w:p>
    <w:p w:rsidR="00D46279" w:rsidRPr="00533D1C" w:rsidRDefault="00D46279" w:rsidP="00D46279">
      <w:pPr>
        <w:spacing w:line="480" w:lineRule="auto"/>
        <w:rPr>
          <w:rFonts w:ascii="Tahoma" w:hAnsi="Tahoma" w:cs="Tahoma"/>
          <w:sz w:val="24"/>
          <w:szCs w:val="24"/>
        </w:rPr>
      </w:pPr>
    </w:p>
    <w:p w:rsidR="00E6371F" w:rsidRDefault="00E6371F" w:rsidP="00D46279">
      <w:pPr>
        <w:spacing w:line="480" w:lineRule="auto"/>
        <w:rPr>
          <w:rFonts w:ascii="Tahoma" w:hAnsi="Tahoma" w:cs="Tahoma"/>
          <w:sz w:val="24"/>
          <w:szCs w:val="24"/>
        </w:rPr>
      </w:pPr>
      <w:r>
        <w:rPr>
          <w:rFonts w:ascii="Tahoma" w:hAnsi="Tahoma" w:cs="Tahoma"/>
          <w:sz w:val="24"/>
          <w:szCs w:val="24"/>
        </w:rPr>
        <w:lastRenderedPageBreak/>
        <w:t>Th</w:t>
      </w:r>
      <w:r w:rsidR="00D46279" w:rsidRPr="00533D1C">
        <w:rPr>
          <w:rFonts w:ascii="Tahoma" w:hAnsi="Tahoma" w:cs="Tahoma"/>
          <w:sz w:val="24"/>
          <w:szCs w:val="24"/>
        </w:rPr>
        <w:t>e child</w:t>
      </w:r>
      <w:r>
        <w:rPr>
          <w:rFonts w:ascii="Tahoma" w:hAnsi="Tahoma" w:cs="Tahoma"/>
          <w:sz w:val="24"/>
          <w:szCs w:val="24"/>
        </w:rPr>
        <w:t>ren included within this study we</w:t>
      </w:r>
      <w:r w:rsidR="00D46279" w:rsidRPr="00533D1C">
        <w:rPr>
          <w:rFonts w:ascii="Tahoma" w:hAnsi="Tahoma" w:cs="Tahoma"/>
          <w:sz w:val="24"/>
          <w:szCs w:val="24"/>
        </w:rPr>
        <w:t xml:space="preserve">re identified as having a special educational need, </w:t>
      </w:r>
      <w:r>
        <w:rPr>
          <w:rFonts w:ascii="Tahoma" w:hAnsi="Tahoma" w:cs="Tahoma"/>
          <w:sz w:val="24"/>
          <w:szCs w:val="24"/>
        </w:rPr>
        <w:t>requiring</w:t>
      </w:r>
      <w:r w:rsidR="00D46279" w:rsidRPr="00533D1C">
        <w:rPr>
          <w:rFonts w:ascii="Tahoma" w:hAnsi="Tahoma" w:cs="Tahoma"/>
          <w:sz w:val="24"/>
          <w:szCs w:val="24"/>
        </w:rPr>
        <w:t xml:space="preserve"> further considerations and Farrell (2005) suggests that research with children with disabilities can present further barriers to obtaining consent and their ability to withdraw. Therefore prior to conducting this research the following steps </w:t>
      </w:r>
      <w:r>
        <w:rPr>
          <w:rFonts w:ascii="Tahoma" w:hAnsi="Tahoma" w:cs="Tahoma"/>
          <w:sz w:val="24"/>
          <w:szCs w:val="24"/>
        </w:rPr>
        <w:t>w</w:t>
      </w:r>
      <w:r w:rsidR="00D46279" w:rsidRPr="00533D1C">
        <w:rPr>
          <w:rFonts w:ascii="Tahoma" w:hAnsi="Tahoma" w:cs="Tahoma"/>
          <w:sz w:val="24"/>
          <w:szCs w:val="24"/>
        </w:rPr>
        <w:t>e</w:t>
      </w:r>
      <w:r>
        <w:rPr>
          <w:rFonts w:ascii="Tahoma" w:hAnsi="Tahoma" w:cs="Tahoma"/>
          <w:sz w:val="24"/>
          <w:szCs w:val="24"/>
        </w:rPr>
        <w:t>re</w:t>
      </w:r>
      <w:r w:rsidR="00D46279" w:rsidRPr="00533D1C">
        <w:rPr>
          <w:rFonts w:ascii="Tahoma" w:hAnsi="Tahoma" w:cs="Tahoma"/>
          <w:sz w:val="24"/>
          <w:szCs w:val="24"/>
        </w:rPr>
        <w:t xml:space="preserve"> taken to ensure these rights are adhered to</w:t>
      </w:r>
      <w:r>
        <w:rPr>
          <w:rFonts w:ascii="Tahoma" w:hAnsi="Tahoma" w:cs="Tahoma"/>
          <w:sz w:val="24"/>
          <w:szCs w:val="24"/>
        </w:rPr>
        <w:t>: f</w:t>
      </w:r>
      <w:r w:rsidR="00D46279" w:rsidRPr="00533D1C">
        <w:rPr>
          <w:rFonts w:ascii="Tahoma" w:hAnsi="Tahoma" w:cs="Tahoma"/>
          <w:sz w:val="24"/>
          <w:szCs w:val="24"/>
        </w:rPr>
        <w:t xml:space="preserve">irstly, consent from the setting </w:t>
      </w:r>
      <w:r>
        <w:rPr>
          <w:rFonts w:ascii="Tahoma" w:hAnsi="Tahoma" w:cs="Tahoma"/>
          <w:sz w:val="24"/>
          <w:szCs w:val="24"/>
        </w:rPr>
        <w:t xml:space="preserve">was </w:t>
      </w:r>
      <w:r w:rsidR="00DE5103">
        <w:rPr>
          <w:rFonts w:ascii="Tahoma" w:hAnsi="Tahoma" w:cs="Tahoma"/>
          <w:sz w:val="24"/>
          <w:szCs w:val="24"/>
        </w:rPr>
        <w:t>obtained, including the</w:t>
      </w:r>
      <w:r w:rsidR="00D46279" w:rsidRPr="00533D1C">
        <w:rPr>
          <w:rFonts w:ascii="Tahoma" w:hAnsi="Tahoma" w:cs="Tahoma"/>
          <w:sz w:val="24"/>
          <w:szCs w:val="24"/>
        </w:rPr>
        <w:t xml:space="preserve"> class teacher and supporting practitioner </w:t>
      </w:r>
      <w:r w:rsidR="00DE5103">
        <w:rPr>
          <w:rFonts w:ascii="Tahoma" w:hAnsi="Tahoma" w:cs="Tahoma"/>
          <w:sz w:val="24"/>
          <w:szCs w:val="24"/>
        </w:rPr>
        <w:t xml:space="preserve">whom </w:t>
      </w:r>
      <w:r>
        <w:rPr>
          <w:rFonts w:ascii="Tahoma" w:hAnsi="Tahoma" w:cs="Tahoma"/>
          <w:sz w:val="24"/>
          <w:szCs w:val="24"/>
        </w:rPr>
        <w:t>were</w:t>
      </w:r>
      <w:r w:rsidR="00D46279" w:rsidRPr="00533D1C">
        <w:rPr>
          <w:rFonts w:ascii="Tahoma" w:hAnsi="Tahoma" w:cs="Tahoma"/>
          <w:sz w:val="24"/>
          <w:szCs w:val="24"/>
        </w:rPr>
        <w:t xml:space="preserve"> given full information on the nature of the research. After gaining approval from the setting, a letter </w:t>
      </w:r>
      <w:r>
        <w:rPr>
          <w:rFonts w:ascii="Tahoma" w:hAnsi="Tahoma" w:cs="Tahoma"/>
          <w:sz w:val="24"/>
          <w:szCs w:val="24"/>
        </w:rPr>
        <w:t xml:space="preserve">was </w:t>
      </w:r>
      <w:r w:rsidR="00D46279" w:rsidRPr="00533D1C">
        <w:rPr>
          <w:rFonts w:ascii="Tahoma" w:hAnsi="Tahoma" w:cs="Tahoma"/>
          <w:sz w:val="24"/>
          <w:szCs w:val="24"/>
        </w:rPr>
        <w:t xml:space="preserve">sent to the parents of the chosen participants explaining the research and the intended proposal of forest school sessions. In conjunction with this letter a meeting/ presentation </w:t>
      </w:r>
      <w:r>
        <w:rPr>
          <w:rFonts w:ascii="Tahoma" w:hAnsi="Tahoma" w:cs="Tahoma"/>
          <w:sz w:val="24"/>
          <w:szCs w:val="24"/>
        </w:rPr>
        <w:t xml:space="preserve">was </w:t>
      </w:r>
      <w:r w:rsidR="00D46279" w:rsidRPr="00533D1C">
        <w:rPr>
          <w:rFonts w:ascii="Tahoma" w:hAnsi="Tahoma" w:cs="Tahoma"/>
          <w:sz w:val="24"/>
          <w:szCs w:val="24"/>
        </w:rPr>
        <w:t xml:space="preserve">held </w:t>
      </w:r>
      <w:r>
        <w:rPr>
          <w:rFonts w:ascii="Tahoma" w:hAnsi="Tahoma" w:cs="Tahoma"/>
          <w:sz w:val="24"/>
          <w:szCs w:val="24"/>
        </w:rPr>
        <w:t>to</w:t>
      </w:r>
      <w:r w:rsidR="00D46279" w:rsidRPr="00533D1C">
        <w:rPr>
          <w:rFonts w:ascii="Tahoma" w:hAnsi="Tahoma" w:cs="Tahoma"/>
          <w:sz w:val="24"/>
          <w:szCs w:val="24"/>
        </w:rPr>
        <w:t xml:space="preserve"> allow parents to acquire further information and the opportunity to ask questions, which according to </w:t>
      </w:r>
      <w:proofErr w:type="spellStart"/>
      <w:r w:rsidR="00D46279" w:rsidRPr="00533D1C">
        <w:rPr>
          <w:rFonts w:ascii="Tahoma" w:hAnsi="Tahoma" w:cs="Tahoma"/>
          <w:sz w:val="24"/>
          <w:szCs w:val="24"/>
        </w:rPr>
        <w:t>Mukherji</w:t>
      </w:r>
      <w:proofErr w:type="spellEnd"/>
      <w:r w:rsidR="00D46279" w:rsidRPr="00533D1C">
        <w:rPr>
          <w:rFonts w:ascii="Tahoma" w:hAnsi="Tahoma" w:cs="Tahoma"/>
          <w:sz w:val="24"/>
          <w:szCs w:val="24"/>
        </w:rPr>
        <w:t xml:space="preserve"> and </w:t>
      </w:r>
      <w:proofErr w:type="spellStart"/>
      <w:r w:rsidR="00D46279" w:rsidRPr="00533D1C">
        <w:rPr>
          <w:rFonts w:ascii="Tahoma" w:hAnsi="Tahoma" w:cs="Tahoma"/>
          <w:sz w:val="24"/>
          <w:szCs w:val="24"/>
        </w:rPr>
        <w:t>Albon</w:t>
      </w:r>
      <w:proofErr w:type="spellEnd"/>
      <w:r w:rsidR="00D46279" w:rsidRPr="00533D1C">
        <w:rPr>
          <w:rFonts w:ascii="Tahoma" w:hAnsi="Tahoma" w:cs="Tahoma"/>
          <w:sz w:val="24"/>
          <w:szCs w:val="24"/>
        </w:rPr>
        <w:t xml:space="preserve"> (2010) is referred to as informed consent</w:t>
      </w:r>
      <w:r>
        <w:rPr>
          <w:rFonts w:ascii="Tahoma" w:hAnsi="Tahoma" w:cs="Tahoma"/>
          <w:sz w:val="24"/>
          <w:szCs w:val="24"/>
        </w:rPr>
        <w:t>; s</w:t>
      </w:r>
      <w:r w:rsidR="00D46279" w:rsidRPr="00533D1C">
        <w:rPr>
          <w:rFonts w:ascii="Tahoma" w:hAnsi="Tahoma" w:cs="Tahoma"/>
          <w:sz w:val="24"/>
          <w:szCs w:val="24"/>
        </w:rPr>
        <w:t xml:space="preserve">econdly confidentiality </w:t>
      </w:r>
      <w:r>
        <w:rPr>
          <w:rFonts w:ascii="Tahoma" w:hAnsi="Tahoma" w:cs="Tahoma"/>
          <w:sz w:val="24"/>
          <w:szCs w:val="24"/>
        </w:rPr>
        <w:t xml:space="preserve">was considered with </w:t>
      </w:r>
      <w:r w:rsidR="00D46279" w:rsidRPr="00533D1C">
        <w:rPr>
          <w:rFonts w:ascii="Tahoma" w:hAnsi="Tahoma" w:cs="Tahoma"/>
          <w:sz w:val="24"/>
          <w:szCs w:val="24"/>
        </w:rPr>
        <w:t>high imp</w:t>
      </w:r>
      <w:r>
        <w:rPr>
          <w:rFonts w:ascii="Tahoma" w:hAnsi="Tahoma" w:cs="Tahoma"/>
          <w:sz w:val="24"/>
          <w:szCs w:val="24"/>
        </w:rPr>
        <w:t xml:space="preserve">ortance throughout the research and </w:t>
      </w:r>
      <w:r w:rsidR="00D46279" w:rsidRPr="00533D1C">
        <w:rPr>
          <w:rFonts w:ascii="Tahoma" w:hAnsi="Tahoma" w:cs="Tahoma"/>
          <w:sz w:val="24"/>
          <w:szCs w:val="24"/>
        </w:rPr>
        <w:t xml:space="preserve">each child </w:t>
      </w:r>
      <w:r>
        <w:rPr>
          <w:rFonts w:ascii="Tahoma" w:hAnsi="Tahoma" w:cs="Tahoma"/>
          <w:sz w:val="24"/>
          <w:szCs w:val="24"/>
        </w:rPr>
        <w:t xml:space="preserve">was given </w:t>
      </w:r>
      <w:r w:rsidR="00D46279" w:rsidRPr="00533D1C">
        <w:rPr>
          <w:rFonts w:ascii="Tahoma" w:hAnsi="Tahoma" w:cs="Tahoma"/>
          <w:sz w:val="24"/>
          <w:szCs w:val="24"/>
        </w:rPr>
        <w:t xml:space="preserve">a letter code </w:t>
      </w:r>
      <w:r>
        <w:rPr>
          <w:rFonts w:ascii="Tahoma" w:hAnsi="Tahoma" w:cs="Tahoma"/>
          <w:sz w:val="24"/>
          <w:szCs w:val="24"/>
        </w:rPr>
        <w:t xml:space="preserve">to be </w:t>
      </w:r>
      <w:r w:rsidR="00D46279" w:rsidRPr="00533D1C">
        <w:rPr>
          <w:rFonts w:ascii="Tahoma" w:hAnsi="Tahoma" w:cs="Tahoma"/>
          <w:sz w:val="24"/>
          <w:szCs w:val="24"/>
        </w:rPr>
        <w:t>used throughout their</w:t>
      </w:r>
      <w:r>
        <w:rPr>
          <w:rFonts w:ascii="Tahoma" w:hAnsi="Tahoma" w:cs="Tahoma"/>
          <w:sz w:val="24"/>
          <w:szCs w:val="24"/>
        </w:rPr>
        <w:t xml:space="preserve"> assessments and observations, ensuring their identity wa</w:t>
      </w:r>
      <w:r w:rsidR="00D46279" w:rsidRPr="00533D1C">
        <w:rPr>
          <w:rFonts w:ascii="Tahoma" w:hAnsi="Tahoma" w:cs="Tahoma"/>
          <w:sz w:val="24"/>
          <w:szCs w:val="24"/>
        </w:rPr>
        <w:t xml:space="preserve">s kept anonymous. In addition assessments and observations </w:t>
      </w:r>
      <w:r>
        <w:rPr>
          <w:rFonts w:ascii="Tahoma" w:hAnsi="Tahoma" w:cs="Tahoma"/>
          <w:sz w:val="24"/>
          <w:szCs w:val="24"/>
        </w:rPr>
        <w:t xml:space="preserve">were </w:t>
      </w:r>
      <w:r w:rsidR="00D46279" w:rsidRPr="00533D1C">
        <w:rPr>
          <w:rFonts w:ascii="Tahoma" w:hAnsi="Tahoma" w:cs="Tahoma"/>
          <w:sz w:val="24"/>
          <w:szCs w:val="24"/>
        </w:rPr>
        <w:t>kept within a secure office</w:t>
      </w:r>
      <w:r>
        <w:rPr>
          <w:rFonts w:ascii="Tahoma" w:hAnsi="Tahoma" w:cs="Tahoma"/>
          <w:sz w:val="24"/>
          <w:szCs w:val="24"/>
        </w:rPr>
        <w:t xml:space="preserve"> to which only the researcher had access</w:t>
      </w:r>
      <w:r w:rsidR="00D46279" w:rsidRPr="00533D1C">
        <w:rPr>
          <w:rFonts w:ascii="Tahoma" w:hAnsi="Tahoma" w:cs="Tahoma"/>
          <w:sz w:val="24"/>
          <w:szCs w:val="24"/>
        </w:rPr>
        <w:t>. However Farrell (2005) explains that during research</w:t>
      </w:r>
      <w:r>
        <w:rPr>
          <w:rFonts w:ascii="Tahoma" w:hAnsi="Tahoma" w:cs="Tahoma"/>
          <w:sz w:val="24"/>
          <w:szCs w:val="24"/>
        </w:rPr>
        <w:t>,</w:t>
      </w:r>
      <w:r w:rsidR="00D46279" w:rsidRPr="00533D1C">
        <w:rPr>
          <w:rFonts w:ascii="Tahoma" w:hAnsi="Tahoma" w:cs="Tahoma"/>
          <w:sz w:val="24"/>
          <w:szCs w:val="24"/>
        </w:rPr>
        <w:t xml:space="preserve"> c</w:t>
      </w:r>
      <w:r>
        <w:rPr>
          <w:rFonts w:ascii="Tahoma" w:hAnsi="Tahoma" w:cs="Tahoma"/>
          <w:sz w:val="24"/>
          <w:szCs w:val="24"/>
        </w:rPr>
        <w:t>hildren who may be experiencing</w:t>
      </w:r>
      <w:r w:rsidR="00D46279" w:rsidRPr="00533D1C">
        <w:rPr>
          <w:rFonts w:ascii="Tahoma" w:hAnsi="Tahoma" w:cs="Tahoma"/>
          <w:sz w:val="24"/>
          <w:szCs w:val="24"/>
        </w:rPr>
        <w:t xml:space="preserve"> abuse or harm and those that are at risk, could potentially be identified throughout the course of the research</w:t>
      </w:r>
      <w:r w:rsidR="00632F1F">
        <w:rPr>
          <w:rFonts w:ascii="Tahoma" w:hAnsi="Tahoma" w:cs="Tahoma"/>
          <w:sz w:val="24"/>
          <w:szCs w:val="24"/>
        </w:rPr>
        <w:t xml:space="preserve"> project. Therefore if a child</w:t>
      </w:r>
      <w:r>
        <w:rPr>
          <w:rFonts w:ascii="Tahoma" w:hAnsi="Tahoma" w:cs="Tahoma"/>
          <w:sz w:val="24"/>
          <w:szCs w:val="24"/>
        </w:rPr>
        <w:t xml:space="preserve"> choos</w:t>
      </w:r>
      <w:r w:rsidR="00D46279" w:rsidRPr="00533D1C">
        <w:rPr>
          <w:rFonts w:ascii="Tahoma" w:hAnsi="Tahoma" w:cs="Tahoma"/>
          <w:sz w:val="24"/>
          <w:szCs w:val="24"/>
        </w:rPr>
        <w:t>es to make a disclosure</w:t>
      </w:r>
      <w:r>
        <w:rPr>
          <w:rFonts w:ascii="Tahoma" w:hAnsi="Tahoma" w:cs="Tahoma"/>
          <w:sz w:val="24"/>
          <w:szCs w:val="24"/>
        </w:rPr>
        <w:t>, their identity would be revea</w:t>
      </w:r>
      <w:r w:rsidR="00D46279" w:rsidRPr="00533D1C">
        <w:rPr>
          <w:rFonts w:ascii="Tahoma" w:hAnsi="Tahoma" w:cs="Tahoma"/>
          <w:sz w:val="24"/>
          <w:szCs w:val="24"/>
        </w:rPr>
        <w:t>led and the setting</w:t>
      </w:r>
      <w:r>
        <w:rPr>
          <w:rFonts w:ascii="Tahoma" w:hAnsi="Tahoma" w:cs="Tahoma"/>
          <w:sz w:val="24"/>
          <w:szCs w:val="24"/>
        </w:rPr>
        <w:t>’</w:t>
      </w:r>
      <w:r w:rsidR="00D46279" w:rsidRPr="00533D1C">
        <w:rPr>
          <w:rFonts w:ascii="Tahoma" w:hAnsi="Tahoma" w:cs="Tahoma"/>
          <w:sz w:val="24"/>
          <w:szCs w:val="24"/>
        </w:rPr>
        <w:t>s safegu</w:t>
      </w:r>
      <w:r>
        <w:rPr>
          <w:rFonts w:ascii="Tahoma" w:hAnsi="Tahoma" w:cs="Tahoma"/>
          <w:sz w:val="24"/>
          <w:szCs w:val="24"/>
        </w:rPr>
        <w:t>arding policy and procedure would</w:t>
      </w:r>
      <w:r w:rsidR="00D46279" w:rsidRPr="00533D1C">
        <w:rPr>
          <w:rFonts w:ascii="Tahoma" w:hAnsi="Tahoma" w:cs="Tahoma"/>
          <w:sz w:val="24"/>
          <w:szCs w:val="24"/>
        </w:rPr>
        <w:t xml:space="preserve"> be enforced.</w:t>
      </w:r>
      <w:r>
        <w:rPr>
          <w:rFonts w:ascii="Tahoma" w:hAnsi="Tahoma" w:cs="Tahoma"/>
          <w:sz w:val="24"/>
          <w:szCs w:val="24"/>
        </w:rPr>
        <w:t xml:space="preserve"> Finally child consent was obtained and it was </w:t>
      </w:r>
      <w:r w:rsidR="00D46279" w:rsidRPr="00533D1C">
        <w:rPr>
          <w:rFonts w:ascii="Tahoma" w:hAnsi="Tahoma" w:cs="Tahoma"/>
          <w:sz w:val="24"/>
          <w:szCs w:val="24"/>
        </w:rPr>
        <w:t xml:space="preserve">explained to the children at an age-specific pitch and their permission </w:t>
      </w:r>
      <w:r>
        <w:rPr>
          <w:rFonts w:ascii="Tahoma" w:hAnsi="Tahoma" w:cs="Tahoma"/>
          <w:sz w:val="24"/>
          <w:szCs w:val="24"/>
        </w:rPr>
        <w:t>to be observed was gained</w:t>
      </w:r>
      <w:r w:rsidR="00D46279" w:rsidRPr="00533D1C">
        <w:rPr>
          <w:rFonts w:ascii="Tahoma" w:hAnsi="Tahoma" w:cs="Tahoma"/>
          <w:sz w:val="24"/>
          <w:szCs w:val="24"/>
        </w:rPr>
        <w:t xml:space="preserve">. This is referred to as child assent according to Farrell (2005). </w:t>
      </w:r>
    </w:p>
    <w:p w:rsidR="00E6371F" w:rsidRDefault="00E6371F" w:rsidP="00D46279">
      <w:pPr>
        <w:spacing w:line="480" w:lineRule="auto"/>
        <w:rPr>
          <w:rFonts w:ascii="Tahoma" w:hAnsi="Tahoma" w:cs="Tahoma"/>
          <w:sz w:val="24"/>
          <w:szCs w:val="24"/>
        </w:rPr>
      </w:pPr>
    </w:p>
    <w:p w:rsidR="00D46279" w:rsidRPr="00E6371F" w:rsidRDefault="00D46279" w:rsidP="00D46279">
      <w:pPr>
        <w:spacing w:line="480" w:lineRule="auto"/>
        <w:rPr>
          <w:rFonts w:ascii="Tahoma" w:hAnsi="Tahoma" w:cs="Tahoma"/>
          <w:sz w:val="24"/>
          <w:szCs w:val="24"/>
        </w:rPr>
      </w:pPr>
      <w:r w:rsidRPr="00533D1C">
        <w:rPr>
          <w:rFonts w:ascii="Tahoma" w:hAnsi="Tahoma" w:cs="Tahoma"/>
          <w:sz w:val="24"/>
          <w:szCs w:val="24"/>
        </w:rPr>
        <w:lastRenderedPageBreak/>
        <w:t>Initial child co</w:t>
      </w:r>
      <w:r w:rsidR="00E6371F">
        <w:rPr>
          <w:rFonts w:ascii="Tahoma" w:hAnsi="Tahoma" w:cs="Tahoma"/>
          <w:sz w:val="24"/>
          <w:szCs w:val="24"/>
        </w:rPr>
        <w:t>nsent was</w:t>
      </w:r>
      <w:r w:rsidRPr="00533D1C">
        <w:rPr>
          <w:rFonts w:ascii="Tahoma" w:hAnsi="Tahoma" w:cs="Tahoma"/>
          <w:sz w:val="24"/>
          <w:szCs w:val="24"/>
        </w:rPr>
        <w:t xml:space="preserve"> obtained</w:t>
      </w:r>
      <w:r w:rsidR="00E6371F">
        <w:rPr>
          <w:rFonts w:ascii="Tahoma" w:hAnsi="Tahoma" w:cs="Tahoma"/>
          <w:sz w:val="24"/>
          <w:szCs w:val="24"/>
        </w:rPr>
        <w:t xml:space="preserve"> before commencing the research and it was made</w:t>
      </w:r>
      <w:r w:rsidRPr="00533D1C">
        <w:rPr>
          <w:rFonts w:ascii="Tahoma" w:hAnsi="Tahoma" w:cs="Tahoma"/>
          <w:sz w:val="24"/>
          <w:szCs w:val="24"/>
        </w:rPr>
        <w:t xml:space="preserve"> clear to the children that</w:t>
      </w:r>
      <w:r w:rsidR="00E6371F">
        <w:rPr>
          <w:rFonts w:ascii="Tahoma" w:hAnsi="Tahoma" w:cs="Tahoma"/>
          <w:sz w:val="24"/>
          <w:szCs w:val="24"/>
        </w:rPr>
        <w:t xml:space="preserve"> it </w:t>
      </w:r>
      <w:r w:rsidR="00754340">
        <w:rPr>
          <w:rFonts w:ascii="Tahoma" w:hAnsi="Tahoma" w:cs="Tahoma"/>
          <w:sz w:val="24"/>
          <w:szCs w:val="24"/>
        </w:rPr>
        <w:t xml:space="preserve">was </w:t>
      </w:r>
      <w:r w:rsidR="00E6371F">
        <w:rPr>
          <w:rFonts w:ascii="Tahoma" w:hAnsi="Tahoma" w:cs="Tahoma"/>
          <w:sz w:val="24"/>
          <w:szCs w:val="24"/>
        </w:rPr>
        <w:t>their choice and they could</w:t>
      </w:r>
      <w:r w:rsidRPr="00533D1C">
        <w:rPr>
          <w:rFonts w:ascii="Tahoma" w:hAnsi="Tahoma" w:cs="Tahoma"/>
          <w:sz w:val="24"/>
          <w:szCs w:val="24"/>
        </w:rPr>
        <w:t xml:space="preserve"> choose at any time to stop</w:t>
      </w:r>
      <w:r w:rsidR="00754340">
        <w:rPr>
          <w:rFonts w:ascii="Tahoma" w:hAnsi="Tahoma" w:cs="Tahoma"/>
          <w:sz w:val="24"/>
          <w:szCs w:val="24"/>
        </w:rPr>
        <w:t xml:space="preserve"> taking part</w:t>
      </w:r>
      <w:r w:rsidRPr="00533D1C">
        <w:rPr>
          <w:rFonts w:ascii="Tahoma" w:hAnsi="Tahoma" w:cs="Tahoma"/>
          <w:sz w:val="24"/>
          <w:szCs w:val="24"/>
        </w:rPr>
        <w:t xml:space="preserve">. In addition the children </w:t>
      </w:r>
      <w:r w:rsidR="00E6371F">
        <w:rPr>
          <w:rFonts w:ascii="Tahoma" w:hAnsi="Tahoma" w:cs="Tahoma"/>
          <w:sz w:val="24"/>
          <w:szCs w:val="24"/>
        </w:rPr>
        <w:t xml:space="preserve">were </w:t>
      </w:r>
      <w:r w:rsidRPr="00533D1C">
        <w:rPr>
          <w:rFonts w:ascii="Tahoma" w:hAnsi="Tahoma" w:cs="Tahoma"/>
          <w:sz w:val="24"/>
          <w:szCs w:val="24"/>
        </w:rPr>
        <w:t>asked before every session of the</w:t>
      </w:r>
      <w:r w:rsidR="00E6371F">
        <w:rPr>
          <w:rFonts w:ascii="Tahoma" w:hAnsi="Tahoma" w:cs="Tahoma"/>
          <w:sz w:val="24"/>
          <w:szCs w:val="24"/>
        </w:rPr>
        <w:t xml:space="preserve"> intervention whether </w:t>
      </w:r>
      <w:r w:rsidRPr="00533D1C">
        <w:rPr>
          <w:rFonts w:ascii="Tahoma" w:hAnsi="Tahoma" w:cs="Tahoma"/>
          <w:sz w:val="24"/>
          <w:szCs w:val="24"/>
        </w:rPr>
        <w:t>they wish</w:t>
      </w:r>
      <w:r w:rsidR="00E6371F">
        <w:rPr>
          <w:rFonts w:ascii="Tahoma" w:hAnsi="Tahoma" w:cs="Tahoma"/>
          <w:sz w:val="24"/>
          <w:szCs w:val="24"/>
        </w:rPr>
        <w:t>ed</w:t>
      </w:r>
      <w:r w:rsidRPr="00533D1C">
        <w:rPr>
          <w:rFonts w:ascii="Tahoma" w:hAnsi="Tahoma" w:cs="Tahoma"/>
          <w:sz w:val="24"/>
          <w:szCs w:val="24"/>
        </w:rPr>
        <w:t xml:space="preserve"> to take part and </w:t>
      </w:r>
      <w:r w:rsidR="00E6371F">
        <w:rPr>
          <w:rFonts w:ascii="Tahoma" w:hAnsi="Tahoma" w:cs="Tahoma"/>
          <w:sz w:val="24"/>
          <w:szCs w:val="24"/>
        </w:rPr>
        <w:t xml:space="preserve">whether they </w:t>
      </w:r>
      <w:r w:rsidRPr="00533D1C">
        <w:rPr>
          <w:rFonts w:ascii="Tahoma" w:hAnsi="Tahoma" w:cs="Tahoma"/>
          <w:sz w:val="24"/>
          <w:szCs w:val="24"/>
        </w:rPr>
        <w:t>consent</w:t>
      </w:r>
      <w:r w:rsidR="00E6371F">
        <w:rPr>
          <w:rFonts w:ascii="Tahoma" w:hAnsi="Tahoma" w:cs="Tahoma"/>
          <w:sz w:val="24"/>
          <w:szCs w:val="24"/>
        </w:rPr>
        <w:t>ed to observations. They were given a double-</w:t>
      </w:r>
      <w:r w:rsidRPr="00533D1C">
        <w:rPr>
          <w:rFonts w:ascii="Tahoma" w:hAnsi="Tahoma" w:cs="Tahoma"/>
          <w:sz w:val="24"/>
          <w:szCs w:val="24"/>
        </w:rPr>
        <w:t>sided badge showing a happy and sad face on opposite sides, allow</w:t>
      </w:r>
      <w:r w:rsidR="00E6371F">
        <w:rPr>
          <w:rFonts w:ascii="Tahoma" w:hAnsi="Tahoma" w:cs="Tahoma"/>
          <w:sz w:val="24"/>
          <w:szCs w:val="24"/>
        </w:rPr>
        <w:t>ing</w:t>
      </w:r>
      <w:r w:rsidRPr="00533D1C">
        <w:rPr>
          <w:rFonts w:ascii="Tahoma" w:hAnsi="Tahoma" w:cs="Tahoma"/>
          <w:sz w:val="24"/>
          <w:szCs w:val="24"/>
        </w:rPr>
        <w:t xml:space="preserve"> them to further indicate </w:t>
      </w:r>
      <w:r w:rsidR="00E6371F">
        <w:rPr>
          <w:rFonts w:ascii="Tahoma" w:hAnsi="Tahoma" w:cs="Tahoma"/>
          <w:sz w:val="24"/>
          <w:szCs w:val="24"/>
        </w:rPr>
        <w:t>consent to having observations. If it had been</w:t>
      </w:r>
      <w:r w:rsidRPr="00533D1C">
        <w:rPr>
          <w:rFonts w:ascii="Tahoma" w:hAnsi="Tahoma" w:cs="Tahoma"/>
          <w:sz w:val="24"/>
          <w:szCs w:val="24"/>
        </w:rPr>
        <w:t xml:space="preserve"> obs</w:t>
      </w:r>
      <w:r w:rsidR="00E6371F">
        <w:rPr>
          <w:rFonts w:ascii="Tahoma" w:hAnsi="Tahoma" w:cs="Tahoma"/>
          <w:sz w:val="24"/>
          <w:szCs w:val="24"/>
        </w:rPr>
        <w:t>erved at any time that a child wa</w:t>
      </w:r>
      <w:r w:rsidRPr="00533D1C">
        <w:rPr>
          <w:rFonts w:ascii="Tahoma" w:hAnsi="Tahoma" w:cs="Tahoma"/>
          <w:sz w:val="24"/>
          <w:szCs w:val="24"/>
        </w:rPr>
        <w:t>s showing signs of distress or discomfort</w:t>
      </w:r>
      <w:r w:rsidR="00E6371F">
        <w:rPr>
          <w:rFonts w:ascii="Tahoma" w:hAnsi="Tahoma" w:cs="Tahoma"/>
          <w:sz w:val="24"/>
          <w:szCs w:val="24"/>
        </w:rPr>
        <w:t>,</w:t>
      </w:r>
      <w:r w:rsidRPr="00533D1C">
        <w:rPr>
          <w:rFonts w:ascii="Tahoma" w:hAnsi="Tahoma" w:cs="Tahoma"/>
          <w:sz w:val="24"/>
          <w:szCs w:val="24"/>
        </w:rPr>
        <w:t xml:space="preserve"> the research will </w:t>
      </w:r>
      <w:r w:rsidR="00E6371F">
        <w:rPr>
          <w:rFonts w:ascii="Tahoma" w:hAnsi="Tahoma" w:cs="Tahoma"/>
          <w:sz w:val="24"/>
          <w:szCs w:val="24"/>
        </w:rPr>
        <w:t xml:space="preserve">have </w:t>
      </w:r>
      <w:r w:rsidRPr="00533D1C">
        <w:rPr>
          <w:rFonts w:ascii="Tahoma" w:hAnsi="Tahoma" w:cs="Tahoma"/>
          <w:sz w:val="24"/>
          <w:szCs w:val="24"/>
        </w:rPr>
        <w:t>be</w:t>
      </w:r>
      <w:r w:rsidR="00E6371F">
        <w:rPr>
          <w:rFonts w:ascii="Tahoma" w:hAnsi="Tahoma" w:cs="Tahoma"/>
          <w:sz w:val="24"/>
          <w:szCs w:val="24"/>
        </w:rPr>
        <w:t xml:space="preserve">en halted and support would have </w:t>
      </w:r>
      <w:r w:rsidRPr="00533D1C">
        <w:rPr>
          <w:rFonts w:ascii="Tahoma" w:hAnsi="Tahoma" w:cs="Tahoma"/>
          <w:sz w:val="24"/>
          <w:szCs w:val="24"/>
        </w:rPr>
        <w:t>be</w:t>
      </w:r>
      <w:r w:rsidR="00E6371F">
        <w:rPr>
          <w:rFonts w:ascii="Tahoma" w:hAnsi="Tahoma" w:cs="Tahoma"/>
          <w:sz w:val="24"/>
          <w:szCs w:val="24"/>
        </w:rPr>
        <w:t>en</w:t>
      </w:r>
      <w:r w:rsidRPr="00533D1C">
        <w:rPr>
          <w:rFonts w:ascii="Tahoma" w:hAnsi="Tahoma" w:cs="Tahoma"/>
          <w:sz w:val="24"/>
          <w:szCs w:val="24"/>
        </w:rPr>
        <w:t xml:space="preserve"> provided for the child</w:t>
      </w:r>
      <w:r w:rsidR="00E6371F">
        <w:rPr>
          <w:rFonts w:ascii="Tahoma" w:hAnsi="Tahoma" w:cs="Tahoma"/>
          <w:sz w:val="24"/>
          <w:szCs w:val="24"/>
        </w:rPr>
        <w:t>, ensuring their welfare wa</w:t>
      </w:r>
      <w:r w:rsidRPr="00533D1C">
        <w:rPr>
          <w:rFonts w:ascii="Tahoma" w:hAnsi="Tahoma" w:cs="Tahoma"/>
          <w:sz w:val="24"/>
          <w:szCs w:val="24"/>
        </w:rPr>
        <w:t xml:space="preserve">s of paramount importance. </w:t>
      </w:r>
      <w:r w:rsidR="00E6371F">
        <w:rPr>
          <w:rFonts w:ascii="Tahoma" w:hAnsi="Tahoma" w:cs="Tahoma"/>
          <w:sz w:val="24"/>
          <w:szCs w:val="24"/>
        </w:rPr>
        <w:t>Additionally, it was</w:t>
      </w:r>
      <w:r w:rsidRPr="00533D1C">
        <w:rPr>
          <w:rFonts w:ascii="Tahoma" w:hAnsi="Tahoma" w:cs="Tahoma"/>
          <w:sz w:val="24"/>
          <w:szCs w:val="24"/>
        </w:rPr>
        <w:t xml:space="preserve"> made clear to all participants, parents and</w:t>
      </w:r>
      <w:r w:rsidR="00E6371F">
        <w:rPr>
          <w:rFonts w:ascii="Tahoma" w:hAnsi="Tahoma" w:cs="Tahoma"/>
          <w:sz w:val="24"/>
          <w:szCs w:val="24"/>
        </w:rPr>
        <w:t xml:space="preserve"> carers that they had</w:t>
      </w:r>
      <w:r w:rsidRPr="00533D1C">
        <w:rPr>
          <w:rFonts w:ascii="Tahoma" w:hAnsi="Tahoma" w:cs="Tahoma"/>
          <w:sz w:val="24"/>
          <w:szCs w:val="24"/>
        </w:rPr>
        <w:t xml:space="preserve"> no obligation to take pa</w:t>
      </w:r>
      <w:r w:rsidR="00E6371F">
        <w:rPr>
          <w:rFonts w:ascii="Tahoma" w:hAnsi="Tahoma" w:cs="Tahoma"/>
          <w:sz w:val="24"/>
          <w:szCs w:val="24"/>
        </w:rPr>
        <w:t>rt within this research and had</w:t>
      </w:r>
      <w:r w:rsidRPr="00533D1C">
        <w:rPr>
          <w:rFonts w:ascii="Tahoma" w:hAnsi="Tahoma" w:cs="Tahoma"/>
          <w:sz w:val="24"/>
          <w:szCs w:val="24"/>
        </w:rPr>
        <w:t xml:space="preserve"> the opportunity to withdraw at any time, as this is their right</w:t>
      </w:r>
      <w:r w:rsidR="00E6371F">
        <w:rPr>
          <w:rFonts w:ascii="Tahoma" w:hAnsi="Tahoma" w:cs="Tahoma"/>
          <w:sz w:val="24"/>
          <w:szCs w:val="24"/>
        </w:rPr>
        <w:t xml:space="preserve"> (as </w:t>
      </w:r>
      <w:r w:rsidR="005977FF" w:rsidRPr="005977FF">
        <w:rPr>
          <w:rFonts w:ascii="Tahoma" w:hAnsi="Tahoma" w:cs="Tahoma"/>
          <w:sz w:val="24"/>
          <w:szCs w:val="24"/>
        </w:rPr>
        <w:t xml:space="preserve">recommended by </w:t>
      </w:r>
      <w:proofErr w:type="spellStart"/>
      <w:r w:rsidR="005977FF" w:rsidRPr="005977FF">
        <w:rPr>
          <w:rFonts w:ascii="Tahoma" w:hAnsi="Tahoma" w:cs="Tahoma"/>
          <w:sz w:val="24"/>
          <w:szCs w:val="24"/>
        </w:rPr>
        <w:t>Mukherji</w:t>
      </w:r>
      <w:proofErr w:type="spellEnd"/>
      <w:r w:rsidR="005977FF" w:rsidRPr="005977FF">
        <w:rPr>
          <w:rFonts w:ascii="Tahoma" w:hAnsi="Tahoma" w:cs="Tahoma"/>
          <w:sz w:val="24"/>
          <w:szCs w:val="24"/>
        </w:rPr>
        <w:t xml:space="preserve"> and </w:t>
      </w:r>
      <w:proofErr w:type="spellStart"/>
      <w:r w:rsidR="005977FF" w:rsidRPr="005977FF">
        <w:rPr>
          <w:rFonts w:ascii="Tahoma" w:hAnsi="Tahoma" w:cs="Tahoma"/>
          <w:sz w:val="24"/>
          <w:szCs w:val="24"/>
        </w:rPr>
        <w:t>Albon</w:t>
      </w:r>
      <w:proofErr w:type="spellEnd"/>
      <w:r w:rsidR="005977FF" w:rsidRPr="005977FF">
        <w:rPr>
          <w:rFonts w:ascii="Tahoma" w:hAnsi="Tahoma" w:cs="Tahoma"/>
          <w:sz w:val="24"/>
          <w:szCs w:val="24"/>
        </w:rPr>
        <w:t>, 2010</w:t>
      </w:r>
      <w:r w:rsidR="00E6371F" w:rsidRPr="005977FF">
        <w:rPr>
          <w:rFonts w:ascii="Tahoma" w:hAnsi="Tahoma" w:cs="Tahoma"/>
          <w:sz w:val="24"/>
          <w:szCs w:val="24"/>
        </w:rPr>
        <w:t>)</w:t>
      </w:r>
      <w:r w:rsidRPr="005977FF">
        <w:rPr>
          <w:rFonts w:ascii="Tahoma" w:hAnsi="Tahoma" w:cs="Tahoma"/>
          <w:sz w:val="24"/>
          <w:szCs w:val="24"/>
        </w:rPr>
        <w:t>.</w:t>
      </w:r>
      <w:r w:rsidRPr="00533D1C">
        <w:rPr>
          <w:rFonts w:ascii="Tahoma" w:hAnsi="Tahoma" w:cs="Tahoma"/>
          <w:sz w:val="24"/>
          <w:szCs w:val="24"/>
        </w:rPr>
        <w:t xml:space="preserve"> </w:t>
      </w:r>
    </w:p>
    <w:p w:rsidR="00D46279" w:rsidRPr="00533D1C" w:rsidRDefault="00D46279" w:rsidP="00D46279">
      <w:pPr>
        <w:spacing w:line="480" w:lineRule="auto"/>
        <w:rPr>
          <w:rFonts w:ascii="Tahoma" w:hAnsi="Tahoma" w:cs="Tahoma"/>
          <w:sz w:val="24"/>
          <w:szCs w:val="24"/>
        </w:rPr>
      </w:pPr>
    </w:p>
    <w:p w:rsidR="00D46279" w:rsidRPr="00533D1C" w:rsidRDefault="00D46279" w:rsidP="00D46279">
      <w:pPr>
        <w:spacing w:line="480" w:lineRule="auto"/>
        <w:rPr>
          <w:rFonts w:ascii="Tahoma" w:hAnsi="Tahoma" w:cs="Tahoma"/>
          <w:sz w:val="24"/>
          <w:szCs w:val="24"/>
        </w:rPr>
      </w:pPr>
      <w:r w:rsidRPr="00533D1C">
        <w:rPr>
          <w:rFonts w:ascii="Tahoma" w:hAnsi="Tahoma" w:cs="Tahoma"/>
          <w:sz w:val="24"/>
          <w:szCs w:val="24"/>
        </w:rPr>
        <w:t xml:space="preserve">Furthermore it is important to address the ethical considerations of data collection and the conclusion of evidence. Therefore, when the researcher is the data collected and analysing observations, a supporting practitioner and the class teacher will be involved within the process to support an unbiased review. </w:t>
      </w:r>
    </w:p>
    <w:p w:rsidR="00D46279" w:rsidRPr="00533D1C" w:rsidRDefault="00D46279" w:rsidP="00D46279">
      <w:pPr>
        <w:spacing w:line="480" w:lineRule="auto"/>
        <w:rPr>
          <w:rFonts w:ascii="Tahoma" w:hAnsi="Tahoma" w:cs="Tahoma"/>
          <w:b/>
          <w:sz w:val="24"/>
          <w:szCs w:val="24"/>
          <w:shd w:val="clear" w:color="auto" w:fill="FFFFFF"/>
        </w:rPr>
      </w:pPr>
      <w:r w:rsidRPr="00533D1C">
        <w:rPr>
          <w:rFonts w:ascii="Tahoma" w:hAnsi="Tahoma" w:cs="Tahoma"/>
          <w:b/>
          <w:sz w:val="24"/>
          <w:szCs w:val="24"/>
          <w:shd w:val="clear" w:color="auto" w:fill="FFFFFF"/>
        </w:rPr>
        <w:t>Data analysis</w:t>
      </w:r>
    </w:p>
    <w:p w:rsidR="00D46279" w:rsidRPr="00533D1C" w:rsidRDefault="00D46279" w:rsidP="00D46279">
      <w:pPr>
        <w:spacing w:line="480" w:lineRule="auto"/>
        <w:rPr>
          <w:rFonts w:ascii="Tahoma" w:hAnsi="Tahoma" w:cs="Tahoma"/>
          <w:sz w:val="24"/>
          <w:szCs w:val="24"/>
          <w:shd w:val="clear" w:color="auto" w:fill="FFFFFF"/>
        </w:rPr>
      </w:pPr>
      <w:r w:rsidRPr="00533D1C">
        <w:rPr>
          <w:rFonts w:ascii="Tahoma" w:hAnsi="Tahoma" w:cs="Tahoma"/>
          <w:sz w:val="24"/>
          <w:szCs w:val="24"/>
          <w:shd w:val="clear" w:color="auto" w:fill="FFFFFF"/>
        </w:rPr>
        <w:t>The data obtain</w:t>
      </w:r>
      <w:r w:rsidR="00632F1F">
        <w:rPr>
          <w:rFonts w:ascii="Tahoma" w:hAnsi="Tahoma" w:cs="Tahoma"/>
          <w:sz w:val="24"/>
          <w:szCs w:val="24"/>
          <w:shd w:val="clear" w:color="auto" w:fill="FFFFFF"/>
        </w:rPr>
        <w:t>ed will be presented in</w:t>
      </w:r>
      <w:r w:rsidRPr="00533D1C">
        <w:rPr>
          <w:rFonts w:ascii="Tahoma" w:hAnsi="Tahoma" w:cs="Tahoma"/>
          <w:sz w:val="24"/>
          <w:szCs w:val="24"/>
          <w:shd w:val="clear" w:color="auto" w:fill="FFFFFF"/>
        </w:rPr>
        <w:t xml:space="preserve"> techniques t</w:t>
      </w:r>
      <w:r w:rsidR="00632F1F">
        <w:rPr>
          <w:rFonts w:ascii="Tahoma" w:hAnsi="Tahoma" w:cs="Tahoma"/>
          <w:sz w:val="24"/>
          <w:szCs w:val="24"/>
          <w:shd w:val="clear" w:color="auto" w:fill="FFFFFF"/>
        </w:rPr>
        <w:t>o reflect the</w:t>
      </w:r>
      <w:r w:rsidRPr="00533D1C">
        <w:rPr>
          <w:rFonts w:ascii="Tahoma" w:hAnsi="Tahoma" w:cs="Tahoma"/>
          <w:sz w:val="24"/>
          <w:szCs w:val="24"/>
          <w:shd w:val="clear" w:color="auto" w:fill="FFFFFF"/>
        </w:rPr>
        <w:t xml:space="preserve"> data collection methods. It is proposed by Dowling and Brown (2010) that data analysis is challenging because it requires the researcher to transform their field notes, transcripts or statistics into a coherent language that is firstly relevant and secondly understandable to others. However Dowling and Brown (2010) indicate that </w:t>
      </w:r>
      <w:r w:rsidRPr="00533D1C">
        <w:rPr>
          <w:rFonts w:ascii="Tahoma" w:hAnsi="Tahoma" w:cs="Tahoma"/>
          <w:sz w:val="24"/>
          <w:szCs w:val="24"/>
          <w:shd w:val="clear" w:color="auto" w:fill="FFFFFF"/>
        </w:rPr>
        <w:lastRenderedPageBreak/>
        <w:t>presenting findings tak</w:t>
      </w:r>
      <w:r w:rsidR="004B50A8">
        <w:rPr>
          <w:rFonts w:ascii="Tahoma" w:hAnsi="Tahoma" w:cs="Tahoma"/>
          <w:sz w:val="24"/>
          <w:szCs w:val="24"/>
          <w:shd w:val="clear" w:color="auto" w:fill="FFFFFF"/>
        </w:rPr>
        <w:t>e two differentiated approaches:</w:t>
      </w:r>
      <w:r w:rsidRPr="00533D1C">
        <w:rPr>
          <w:rFonts w:ascii="Tahoma" w:hAnsi="Tahoma" w:cs="Tahoma"/>
          <w:sz w:val="24"/>
          <w:szCs w:val="24"/>
          <w:shd w:val="clear" w:color="auto" w:fill="FFFFFF"/>
        </w:rPr>
        <w:t xml:space="preserve"> quantitative data uses statistics, graphs or charts produc</w:t>
      </w:r>
      <w:r w:rsidR="004B50A8">
        <w:rPr>
          <w:rFonts w:ascii="Tahoma" w:hAnsi="Tahoma" w:cs="Tahoma"/>
          <w:sz w:val="24"/>
          <w:szCs w:val="24"/>
          <w:shd w:val="clear" w:color="auto" w:fill="FFFFFF"/>
        </w:rPr>
        <w:t>ing easily identifiable results;</w:t>
      </w:r>
      <w:r w:rsidRPr="00533D1C">
        <w:rPr>
          <w:rFonts w:ascii="Tahoma" w:hAnsi="Tahoma" w:cs="Tahoma"/>
          <w:sz w:val="24"/>
          <w:szCs w:val="24"/>
          <w:shd w:val="clear" w:color="auto" w:fill="FFFFFF"/>
        </w:rPr>
        <w:t xml:space="preserve"> qualitative data becomes far more descriptive using extracts from interviews, observations or focus groups. </w:t>
      </w:r>
    </w:p>
    <w:p w:rsidR="004B50A8" w:rsidRDefault="004B50A8" w:rsidP="00D46279">
      <w:pPr>
        <w:spacing w:line="480" w:lineRule="auto"/>
        <w:rPr>
          <w:rFonts w:ascii="Tahoma" w:hAnsi="Tahoma" w:cs="Tahoma"/>
          <w:sz w:val="24"/>
          <w:szCs w:val="24"/>
          <w:shd w:val="clear" w:color="auto" w:fill="FFFFFF"/>
        </w:rPr>
      </w:pPr>
    </w:p>
    <w:p w:rsidR="00D46279" w:rsidRPr="00533D1C" w:rsidRDefault="00D46279" w:rsidP="00D46279">
      <w:pPr>
        <w:spacing w:line="480" w:lineRule="auto"/>
        <w:rPr>
          <w:rFonts w:ascii="Tahoma" w:hAnsi="Tahoma" w:cs="Tahoma"/>
          <w:sz w:val="24"/>
          <w:szCs w:val="24"/>
          <w:shd w:val="clear" w:color="auto" w:fill="FFFFFF"/>
        </w:rPr>
      </w:pPr>
      <w:r w:rsidRPr="00533D1C">
        <w:rPr>
          <w:rFonts w:ascii="Tahoma" w:hAnsi="Tahoma" w:cs="Tahoma"/>
          <w:sz w:val="24"/>
          <w:szCs w:val="24"/>
          <w:shd w:val="clear" w:color="auto" w:fill="FFFFFF"/>
        </w:rPr>
        <w:t>This research includes both quantitative data and qualitative data which will be presented in the following ways:</w:t>
      </w:r>
    </w:p>
    <w:p w:rsidR="00D46279" w:rsidRPr="00555D56" w:rsidRDefault="00D46279" w:rsidP="00D46279">
      <w:pPr>
        <w:spacing w:line="480" w:lineRule="auto"/>
        <w:rPr>
          <w:rFonts w:ascii="Tahoma" w:hAnsi="Tahoma" w:cs="Tahoma"/>
          <w:b/>
          <w:sz w:val="24"/>
          <w:szCs w:val="24"/>
          <w:shd w:val="clear" w:color="auto" w:fill="FFFFFF"/>
        </w:rPr>
      </w:pPr>
      <w:r w:rsidRPr="00555D56">
        <w:rPr>
          <w:rFonts w:ascii="Tahoma" w:hAnsi="Tahoma" w:cs="Tahoma"/>
          <w:b/>
          <w:sz w:val="24"/>
          <w:szCs w:val="24"/>
          <w:shd w:val="clear" w:color="auto" w:fill="FFFFFF"/>
        </w:rPr>
        <w:t>Quantitative data</w:t>
      </w:r>
    </w:p>
    <w:p w:rsidR="00D46279" w:rsidRPr="00533D1C" w:rsidRDefault="004B50A8" w:rsidP="00D46279">
      <w:pPr>
        <w:spacing w:line="480" w:lineRule="auto"/>
        <w:rPr>
          <w:rFonts w:ascii="Tahoma" w:hAnsi="Tahoma" w:cs="Tahoma"/>
          <w:sz w:val="24"/>
          <w:szCs w:val="24"/>
          <w:shd w:val="clear" w:color="auto" w:fill="FFFFFF"/>
        </w:rPr>
      </w:pPr>
      <w:r>
        <w:rPr>
          <w:rFonts w:ascii="Tahoma" w:hAnsi="Tahoma" w:cs="Tahoma"/>
          <w:sz w:val="24"/>
          <w:szCs w:val="24"/>
          <w:shd w:val="clear" w:color="auto" w:fill="FFFFFF"/>
        </w:rPr>
        <w:t>The Boxall P</w:t>
      </w:r>
      <w:r w:rsidR="00D46279" w:rsidRPr="00533D1C">
        <w:rPr>
          <w:rFonts w:ascii="Tahoma" w:hAnsi="Tahoma" w:cs="Tahoma"/>
          <w:sz w:val="24"/>
          <w:szCs w:val="24"/>
          <w:shd w:val="clear" w:color="auto" w:fill="FFFFFF"/>
        </w:rPr>
        <w:t>rofile assessment tool provides data for individual child</w:t>
      </w:r>
      <w:r>
        <w:rPr>
          <w:rFonts w:ascii="Tahoma" w:hAnsi="Tahoma" w:cs="Tahoma"/>
          <w:sz w:val="24"/>
          <w:szCs w:val="24"/>
          <w:shd w:val="clear" w:color="auto" w:fill="FFFFFF"/>
        </w:rPr>
        <w:t>ren within five main categories:</w:t>
      </w:r>
      <w:r w:rsidR="00D46279" w:rsidRPr="00533D1C">
        <w:rPr>
          <w:rFonts w:ascii="Tahoma" w:hAnsi="Tahoma" w:cs="Tahoma"/>
          <w:sz w:val="24"/>
          <w:szCs w:val="24"/>
          <w:shd w:val="clear" w:color="auto" w:fill="FFFFFF"/>
        </w:rPr>
        <w:t xml:space="preserve"> the first two categories show the results for children’s contributing positive behaviours</w:t>
      </w:r>
      <w:r w:rsidR="00D35BD0" w:rsidRPr="00533D1C">
        <w:rPr>
          <w:rFonts w:ascii="Tahoma" w:hAnsi="Tahoma" w:cs="Tahoma"/>
          <w:sz w:val="24"/>
          <w:szCs w:val="24"/>
          <w:shd w:val="clear" w:color="auto" w:fill="FFFFFF"/>
        </w:rPr>
        <w:t xml:space="preserve"> (see appendix 1)</w:t>
      </w:r>
      <w:r w:rsidR="00D46279" w:rsidRPr="00533D1C">
        <w:rPr>
          <w:rFonts w:ascii="Tahoma" w:hAnsi="Tahoma" w:cs="Tahoma"/>
          <w:sz w:val="24"/>
          <w:szCs w:val="24"/>
          <w:shd w:val="clear" w:color="auto" w:fill="FFFFFF"/>
        </w:rPr>
        <w:t xml:space="preserve"> and produce a high graphical correspondence, the final three categories show negative dispositions </w:t>
      </w:r>
      <w:r w:rsidR="00D35BD0" w:rsidRPr="00533D1C">
        <w:rPr>
          <w:rFonts w:ascii="Tahoma" w:hAnsi="Tahoma" w:cs="Tahoma"/>
          <w:sz w:val="24"/>
          <w:szCs w:val="24"/>
          <w:shd w:val="clear" w:color="auto" w:fill="FFFFFF"/>
        </w:rPr>
        <w:t xml:space="preserve">(see appendix 2) </w:t>
      </w:r>
      <w:r w:rsidR="00D46279" w:rsidRPr="00533D1C">
        <w:rPr>
          <w:rFonts w:ascii="Tahoma" w:hAnsi="Tahoma" w:cs="Tahoma"/>
          <w:sz w:val="24"/>
          <w:szCs w:val="24"/>
          <w:shd w:val="clear" w:color="auto" w:fill="FFFFFF"/>
        </w:rPr>
        <w:t xml:space="preserve">and should adopt a low outcome within chart form showing a contrast in contributing factors to the strengths and weaknesses. Therefore the quantitative data </w:t>
      </w:r>
      <w:r>
        <w:rPr>
          <w:rFonts w:ascii="Tahoma" w:hAnsi="Tahoma" w:cs="Tahoma"/>
          <w:sz w:val="24"/>
          <w:szCs w:val="24"/>
          <w:shd w:val="clear" w:color="auto" w:fill="FFFFFF"/>
        </w:rPr>
        <w:t xml:space="preserve">uses a </w:t>
      </w:r>
      <w:r w:rsidR="00D35BD0" w:rsidRPr="00533D1C">
        <w:rPr>
          <w:rFonts w:ascii="Tahoma" w:hAnsi="Tahoma" w:cs="Tahoma"/>
          <w:sz w:val="24"/>
          <w:szCs w:val="24"/>
          <w:shd w:val="clear" w:color="auto" w:fill="FFFFFF"/>
        </w:rPr>
        <w:t>bar</w:t>
      </w:r>
      <w:r w:rsidR="00D46279" w:rsidRPr="00533D1C">
        <w:rPr>
          <w:rFonts w:ascii="Tahoma" w:hAnsi="Tahoma" w:cs="Tahoma"/>
          <w:sz w:val="24"/>
          <w:szCs w:val="24"/>
          <w:shd w:val="clear" w:color="auto" w:fill="FFFFFF"/>
        </w:rPr>
        <w:t xml:space="preserve"> chart formation</w:t>
      </w:r>
      <w:r>
        <w:rPr>
          <w:rFonts w:ascii="Tahoma" w:hAnsi="Tahoma" w:cs="Tahoma"/>
          <w:sz w:val="24"/>
          <w:szCs w:val="24"/>
          <w:shd w:val="clear" w:color="auto" w:fill="FFFFFF"/>
        </w:rPr>
        <w:t>,</w:t>
      </w:r>
      <w:r w:rsidR="00D46279" w:rsidRPr="00533D1C">
        <w:rPr>
          <w:rFonts w:ascii="Tahoma" w:hAnsi="Tahoma" w:cs="Tahoma"/>
          <w:sz w:val="24"/>
          <w:szCs w:val="24"/>
          <w:shd w:val="clear" w:color="auto" w:fill="FFFFFF"/>
        </w:rPr>
        <w:t xml:space="preserve"> using numeri</w:t>
      </w:r>
      <w:r w:rsidR="00632F1F">
        <w:rPr>
          <w:rFonts w:ascii="Tahoma" w:hAnsi="Tahoma" w:cs="Tahoma"/>
          <w:sz w:val="24"/>
          <w:szCs w:val="24"/>
          <w:shd w:val="clear" w:color="auto" w:fill="FFFFFF"/>
        </w:rPr>
        <w:t>cal and statistical information</w:t>
      </w:r>
      <w:r w:rsidR="00D46279" w:rsidRPr="00533D1C">
        <w:rPr>
          <w:rFonts w:ascii="Tahoma" w:hAnsi="Tahoma" w:cs="Tahoma"/>
          <w:sz w:val="24"/>
          <w:szCs w:val="24"/>
          <w:shd w:val="clear" w:color="auto" w:fill="FFFFFF"/>
        </w:rPr>
        <w:t xml:space="preserve">. </w:t>
      </w:r>
      <w:proofErr w:type="spellStart"/>
      <w:r w:rsidR="00D46279" w:rsidRPr="00533D1C">
        <w:rPr>
          <w:rFonts w:ascii="Tahoma" w:hAnsi="Tahoma" w:cs="Tahoma"/>
          <w:sz w:val="24"/>
          <w:szCs w:val="24"/>
          <w:shd w:val="clear" w:color="auto" w:fill="FFFFFF"/>
        </w:rPr>
        <w:t>Walliman</w:t>
      </w:r>
      <w:proofErr w:type="spellEnd"/>
      <w:r w:rsidR="00D46279" w:rsidRPr="00533D1C">
        <w:rPr>
          <w:rFonts w:ascii="Tahoma" w:hAnsi="Tahoma" w:cs="Tahoma"/>
          <w:sz w:val="24"/>
          <w:szCs w:val="24"/>
          <w:shd w:val="clear" w:color="auto" w:fill="FFFFFF"/>
        </w:rPr>
        <w:t xml:space="preserve"> and Buckler (2008) suggest that the producing data within this format allows an instant visual identification of outcomes, which are</w:t>
      </w:r>
      <w:r>
        <w:rPr>
          <w:rFonts w:ascii="Tahoma" w:hAnsi="Tahoma" w:cs="Tahoma"/>
          <w:sz w:val="24"/>
          <w:szCs w:val="24"/>
          <w:shd w:val="clear" w:color="auto" w:fill="FFFFFF"/>
        </w:rPr>
        <w:t xml:space="preserve"> measurable and confirm trends which</w:t>
      </w:r>
      <w:r w:rsidR="00D46279" w:rsidRPr="00533D1C">
        <w:rPr>
          <w:rFonts w:ascii="Tahoma" w:hAnsi="Tahoma" w:cs="Tahoma"/>
          <w:sz w:val="24"/>
          <w:szCs w:val="24"/>
          <w:shd w:val="clear" w:color="auto" w:fill="FFFFFF"/>
        </w:rPr>
        <w:t xml:space="preserve"> have been identified. However </w:t>
      </w:r>
      <w:proofErr w:type="spellStart"/>
      <w:r w:rsidR="00D46279" w:rsidRPr="00533D1C">
        <w:rPr>
          <w:rFonts w:ascii="Tahoma" w:hAnsi="Tahoma" w:cs="Tahoma"/>
          <w:sz w:val="24"/>
          <w:szCs w:val="24"/>
          <w:shd w:val="clear" w:color="auto" w:fill="FFFFFF"/>
        </w:rPr>
        <w:t>Walliman</w:t>
      </w:r>
      <w:proofErr w:type="spellEnd"/>
      <w:r w:rsidR="00D46279" w:rsidRPr="00533D1C">
        <w:rPr>
          <w:rFonts w:ascii="Tahoma" w:hAnsi="Tahoma" w:cs="Tahoma"/>
          <w:sz w:val="24"/>
          <w:szCs w:val="24"/>
          <w:shd w:val="clear" w:color="auto" w:fill="FFFFFF"/>
        </w:rPr>
        <w:t xml:space="preserve"> and Buckler (2008) also state that quantitative data within a small scale research project with less than twenty participants can often report irrelevant data that is minimalistic if the collection method is inappropriate. </w:t>
      </w:r>
    </w:p>
    <w:p w:rsidR="004B50A8" w:rsidRDefault="004B50A8" w:rsidP="00D46279">
      <w:pPr>
        <w:spacing w:line="480" w:lineRule="auto"/>
        <w:rPr>
          <w:rFonts w:ascii="Tahoma" w:hAnsi="Tahoma" w:cs="Tahoma"/>
          <w:sz w:val="24"/>
          <w:szCs w:val="24"/>
          <w:shd w:val="clear" w:color="auto" w:fill="FFFFFF"/>
        </w:rPr>
      </w:pPr>
    </w:p>
    <w:p w:rsidR="00D46279" w:rsidRPr="00555D56" w:rsidRDefault="00D46279" w:rsidP="00D46279">
      <w:pPr>
        <w:spacing w:line="480" w:lineRule="auto"/>
        <w:rPr>
          <w:rFonts w:ascii="Tahoma" w:hAnsi="Tahoma" w:cs="Tahoma"/>
          <w:b/>
          <w:sz w:val="24"/>
          <w:szCs w:val="24"/>
          <w:shd w:val="clear" w:color="auto" w:fill="FFFFFF"/>
        </w:rPr>
      </w:pPr>
      <w:r w:rsidRPr="00555D56">
        <w:rPr>
          <w:rFonts w:ascii="Tahoma" w:hAnsi="Tahoma" w:cs="Tahoma"/>
          <w:b/>
          <w:sz w:val="24"/>
          <w:szCs w:val="24"/>
          <w:shd w:val="clear" w:color="auto" w:fill="FFFFFF"/>
        </w:rPr>
        <w:lastRenderedPageBreak/>
        <w:t>Qualitative data</w:t>
      </w:r>
      <w:r w:rsidR="00632F1F" w:rsidRPr="00555D56">
        <w:rPr>
          <w:rFonts w:ascii="Tahoma" w:hAnsi="Tahoma" w:cs="Tahoma"/>
          <w:b/>
          <w:sz w:val="24"/>
          <w:szCs w:val="24"/>
          <w:shd w:val="clear" w:color="auto" w:fill="FFFFFF"/>
        </w:rPr>
        <w:t>:</w:t>
      </w:r>
    </w:p>
    <w:p w:rsidR="005977FF" w:rsidRDefault="00D46279" w:rsidP="00754340">
      <w:pPr>
        <w:spacing w:line="480" w:lineRule="auto"/>
        <w:rPr>
          <w:rFonts w:ascii="Tahoma" w:hAnsi="Tahoma" w:cs="Tahoma"/>
          <w:sz w:val="24"/>
          <w:szCs w:val="24"/>
          <w:shd w:val="clear" w:color="auto" w:fill="FFFFFF"/>
        </w:rPr>
      </w:pPr>
      <w:r w:rsidRPr="00533D1C">
        <w:rPr>
          <w:rFonts w:ascii="Tahoma" w:hAnsi="Tahoma" w:cs="Tahoma"/>
          <w:sz w:val="24"/>
          <w:szCs w:val="24"/>
          <w:shd w:val="clear" w:color="auto" w:fill="FFFFFF"/>
        </w:rPr>
        <w:t>The use of two observation techniques to obtain qualitative data has enabled the researcher to support the statistical evidence</w:t>
      </w:r>
      <w:r w:rsidRPr="005977FF">
        <w:rPr>
          <w:rFonts w:ascii="Tahoma" w:hAnsi="Tahoma" w:cs="Tahoma"/>
          <w:b/>
          <w:sz w:val="24"/>
          <w:szCs w:val="24"/>
          <w:shd w:val="clear" w:color="auto" w:fill="FFFFFF"/>
        </w:rPr>
        <w:t>.</w:t>
      </w:r>
      <w:r w:rsidRPr="00533D1C">
        <w:rPr>
          <w:rFonts w:ascii="Tahoma" w:hAnsi="Tahoma" w:cs="Tahoma"/>
          <w:sz w:val="24"/>
          <w:szCs w:val="24"/>
          <w:shd w:val="clear" w:color="auto" w:fill="FFFFFF"/>
        </w:rPr>
        <w:t xml:space="preserve"> In the comparison of pre and post results</w:t>
      </w:r>
      <w:r w:rsidR="004B50A8">
        <w:rPr>
          <w:rFonts w:ascii="Tahoma" w:hAnsi="Tahoma" w:cs="Tahoma"/>
          <w:sz w:val="24"/>
          <w:szCs w:val="24"/>
          <w:shd w:val="clear" w:color="auto" w:fill="FFFFFF"/>
        </w:rPr>
        <w:t>,</w:t>
      </w:r>
      <w:r w:rsidRPr="00533D1C">
        <w:rPr>
          <w:rFonts w:ascii="Tahoma" w:hAnsi="Tahoma" w:cs="Tahoma"/>
          <w:sz w:val="24"/>
          <w:szCs w:val="24"/>
          <w:shd w:val="clear" w:color="auto" w:fill="FFFFFF"/>
        </w:rPr>
        <w:t xml:space="preserve"> the target pupil observations </w:t>
      </w:r>
      <w:r w:rsidR="004B50A8">
        <w:rPr>
          <w:rFonts w:ascii="Tahoma" w:hAnsi="Tahoma" w:cs="Tahoma"/>
          <w:sz w:val="24"/>
          <w:szCs w:val="24"/>
          <w:shd w:val="clear" w:color="auto" w:fill="FFFFFF"/>
        </w:rPr>
        <w:t xml:space="preserve">adopts </w:t>
      </w:r>
      <w:r w:rsidRPr="00533D1C">
        <w:rPr>
          <w:rFonts w:ascii="Tahoma" w:hAnsi="Tahoma" w:cs="Tahoma"/>
          <w:sz w:val="24"/>
          <w:szCs w:val="24"/>
          <w:shd w:val="clear" w:color="auto" w:fill="FFFFFF"/>
        </w:rPr>
        <w:t>a thematic appro</w:t>
      </w:r>
      <w:r w:rsidR="004B50A8">
        <w:rPr>
          <w:rFonts w:ascii="Tahoma" w:hAnsi="Tahoma" w:cs="Tahoma"/>
          <w:sz w:val="24"/>
          <w:szCs w:val="24"/>
          <w:shd w:val="clear" w:color="auto" w:fill="FFFFFF"/>
        </w:rPr>
        <w:t>ach, whereby the researcher</w:t>
      </w:r>
      <w:r w:rsidRPr="00533D1C">
        <w:rPr>
          <w:rFonts w:ascii="Tahoma" w:hAnsi="Tahoma" w:cs="Tahoma"/>
          <w:sz w:val="24"/>
          <w:szCs w:val="24"/>
          <w:shd w:val="clear" w:color="auto" w:fill="FFFFFF"/>
        </w:rPr>
        <w:t xml:space="preserve"> identif</w:t>
      </w:r>
      <w:r w:rsidR="004B50A8">
        <w:rPr>
          <w:rFonts w:ascii="Tahoma" w:hAnsi="Tahoma" w:cs="Tahoma"/>
          <w:sz w:val="24"/>
          <w:szCs w:val="24"/>
          <w:shd w:val="clear" w:color="auto" w:fill="FFFFFF"/>
        </w:rPr>
        <w:t>ies</w:t>
      </w:r>
      <w:r w:rsidRPr="00533D1C">
        <w:rPr>
          <w:rFonts w:ascii="Tahoma" w:hAnsi="Tahoma" w:cs="Tahoma"/>
          <w:sz w:val="24"/>
          <w:szCs w:val="24"/>
          <w:shd w:val="clear" w:color="auto" w:fill="FFFFFF"/>
        </w:rPr>
        <w:t xml:space="preserve"> key themes, concepts and patterns that have occurred, as described by Dowl</w:t>
      </w:r>
      <w:r w:rsidR="004B50A8">
        <w:rPr>
          <w:rFonts w:ascii="Tahoma" w:hAnsi="Tahoma" w:cs="Tahoma"/>
          <w:sz w:val="24"/>
          <w:szCs w:val="24"/>
          <w:shd w:val="clear" w:color="auto" w:fill="FFFFFF"/>
        </w:rPr>
        <w:t xml:space="preserve">ing and Brown (2010). This includes </w:t>
      </w:r>
      <w:r w:rsidRPr="00533D1C">
        <w:rPr>
          <w:rFonts w:ascii="Tahoma" w:hAnsi="Tahoma" w:cs="Tahoma"/>
          <w:sz w:val="24"/>
          <w:szCs w:val="24"/>
          <w:shd w:val="clear" w:color="auto" w:fill="FFFFFF"/>
        </w:rPr>
        <w:t>a written table showing trends within the child’s initial behaviour and also the outcome beh</w:t>
      </w:r>
      <w:r w:rsidR="004B50A8">
        <w:rPr>
          <w:rFonts w:ascii="Tahoma" w:hAnsi="Tahoma" w:cs="Tahoma"/>
          <w:sz w:val="24"/>
          <w:szCs w:val="24"/>
          <w:shd w:val="clear" w:color="auto" w:fill="FFFFFF"/>
        </w:rPr>
        <w:t>aviour once the intervention</w:t>
      </w:r>
      <w:r w:rsidRPr="00533D1C">
        <w:rPr>
          <w:rFonts w:ascii="Tahoma" w:hAnsi="Tahoma" w:cs="Tahoma"/>
          <w:sz w:val="24"/>
          <w:szCs w:val="24"/>
          <w:shd w:val="clear" w:color="auto" w:fill="FFFFFF"/>
        </w:rPr>
        <w:t xml:space="preserve"> ceased. Secondly event sampling observations </w:t>
      </w:r>
      <w:r w:rsidR="004B50A8">
        <w:rPr>
          <w:rFonts w:ascii="Tahoma" w:hAnsi="Tahoma" w:cs="Tahoma"/>
          <w:sz w:val="24"/>
          <w:szCs w:val="24"/>
          <w:shd w:val="clear" w:color="auto" w:fill="FFFFFF"/>
        </w:rPr>
        <w:t xml:space="preserve">are </w:t>
      </w:r>
      <w:r w:rsidRPr="00533D1C">
        <w:rPr>
          <w:rFonts w:ascii="Tahoma" w:hAnsi="Tahoma" w:cs="Tahoma"/>
          <w:sz w:val="24"/>
          <w:szCs w:val="24"/>
          <w:shd w:val="clear" w:color="auto" w:fill="FFFFFF"/>
        </w:rPr>
        <w:t xml:space="preserve">depicted within a thematic approach to scaffold the understanding of individual outcomes. </w:t>
      </w:r>
      <w:proofErr w:type="spellStart"/>
      <w:r w:rsidRPr="00533D1C">
        <w:rPr>
          <w:rFonts w:ascii="Tahoma" w:hAnsi="Tahoma" w:cs="Tahoma"/>
          <w:sz w:val="24"/>
          <w:szCs w:val="24"/>
          <w:shd w:val="clear" w:color="auto" w:fill="FFFFFF"/>
        </w:rPr>
        <w:t>Walliman</w:t>
      </w:r>
      <w:proofErr w:type="spellEnd"/>
      <w:r w:rsidRPr="00533D1C">
        <w:rPr>
          <w:rFonts w:ascii="Tahoma" w:hAnsi="Tahoma" w:cs="Tahoma"/>
          <w:sz w:val="24"/>
          <w:szCs w:val="24"/>
          <w:shd w:val="clear" w:color="auto" w:fill="FFFFFF"/>
        </w:rPr>
        <w:t xml:space="preserve"> and Buckler (2008) suggest that qualitative d</w:t>
      </w:r>
      <w:r w:rsidR="00E60B03">
        <w:rPr>
          <w:rFonts w:ascii="Tahoma" w:hAnsi="Tahoma" w:cs="Tahoma"/>
          <w:sz w:val="24"/>
          <w:szCs w:val="24"/>
          <w:shd w:val="clear" w:color="auto" w:fill="FFFFFF"/>
        </w:rPr>
        <w:t xml:space="preserve">ata allows descriptive accounts, </w:t>
      </w:r>
      <w:r w:rsidR="004B50A8">
        <w:rPr>
          <w:rFonts w:ascii="Tahoma" w:hAnsi="Tahoma" w:cs="Tahoma"/>
          <w:sz w:val="24"/>
          <w:szCs w:val="24"/>
          <w:shd w:val="clear" w:color="auto" w:fill="FFFFFF"/>
        </w:rPr>
        <w:t>creating</w:t>
      </w:r>
      <w:r w:rsidRPr="00533D1C">
        <w:rPr>
          <w:rFonts w:ascii="Tahoma" w:hAnsi="Tahoma" w:cs="Tahoma"/>
          <w:sz w:val="24"/>
          <w:szCs w:val="24"/>
          <w:shd w:val="clear" w:color="auto" w:fill="FFFFFF"/>
        </w:rPr>
        <w:t xml:space="preserve"> an </w:t>
      </w:r>
      <w:r w:rsidR="004B50A8">
        <w:rPr>
          <w:rFonts w:ascii="Tahoma" w:hAnsi="Tahoma" w:cs="Tahoma"/>
          <w:sz w:val="24"/>
          <w:szCs w:val="24"/>
          <w:shd w:val="clear" w:color="auto" w:fill="FFFFFF"/>
        </w:rPr>
        <w:t>overview of the actual research. H</w:t>
      </w:r>
      <w:r w:rsidRPr="00533D1C">
        <w:rPr>
          <w:rFonts w:ascii="Tahoma" w:hAnsi="Tahoma" w:cs="Tahoma"/>
          <w:sz w:val="24"/>
          <w:szCs w:val="24"/>
          <w:shd w:val="clear" w:color="auto" w:fill="FFFFFF"/>
        </w:rPr>
        <w:t xml:space="preserve">owever they also state that qualitative data can be difficult to present and is often produced in bulk which is difficult for the reader to depict. Therefore the data </w:t>
      </w:r>
      <w:r w:rsidR="004B50A8">
        <w:rPr>
          <w:rFonts w:ascii="Tahoma" w:hAnsi="Tahoma" w:cs="Tahoma"/>
          <w:sz w:val="24"/>
          <w:szCs w:val="24"/>
          <w:shd w:val="clear" w:color="auto" w:fill="FFFFFF"/>
        </w:rPr>
        <w:t xml:space="preserve">is </w:t>
      </w:r>
      <w:r w:rsidRPr="00533D1C">
        <w:rPr>
          <w:rFonts w:ascii="Tahoma" w:hAnsi="Tahoma" w:cs="Tahoma"/>
          <w:sz w:val="24"/>
          <w:szCs w:val="24"/>
          <w:shd w:val="clear" w:color="auto" w:fill="FFFFFF"/>
        </w:rPr>
        <w:t>prod</w:t>
      </w:r>
      <w:r w:rsidR="004B50A8">
        <w:rPr>
          <w:rFonts w:ascii="Tahoma" w:hAnsi="Tahoma" w:cs="Tahoma"/>
          <w:sz w:val="24"/>
          <w:szCs w:val="24"/>
          <w:shd w:val="clear" w:color="auto" w:fill="FFFFFF"/>
        </w:rPr>
        <w:t xml:space="preserve">uced within a structured format, depicting </w:t>
      </w:r>
      <w:r w:rsidRPr="00533D1C">
        <w:rPr>
          <w:rFonts w:ascii="Tahoma" w:hAnsi="Tahoma" w:cs="Tahoma"/>
          <w:sz w:val="24"/>
          <w:szCs w:val="24"/>
          <w:shd w:val="clear" w:color="auto" w:fill="FFFFFF"/>
        </w:rPr>
        <w:t xml:space="preserve">quantitative data </w:t>
      </w:r>
      <w:r w:rsidRPr="005977FF">
        <w:rPr>
          <w:rFonts w:ascii="Tahoma" w:hAnsi="Tahoma" w:cs="Tahoma"/>
          <w:sz w:val="24"/>
          <w:szCs w:val="24"/>
          <w:shd w:val="clear" w:color="auto" w:fill="FFFFFF"/>
        </w:rPr>
        <w:t>through bar</w:t>
      </w:r>
      <w:r w:rsidR="005977FF">
        <w:rPr>
          <w:rFonts w:ascii="Tahoma" w:hAnsi="Tahoma" w:cs="Tahoma"/>
          <w:sz w:val="24"/>
          <w:szCs w:val="24"/>
          <w:shd w:val="clear" w:color="auto" w:fill="FFFFFF"/>
        </w:rPr>
        <w:t xml:space="preserve"> charts</w:t>
      </w:r>
      <w:r w:rsidR="004B50A8">
        <w:rPr>
          <w:rFonts w:ascii="Tahoma" w:hAnsi="Tahoma" w:cs="Tahoma"/>
          <w:sz w:val="24"/>
          <w:szCs w:val="24"/>
          <w:shd w:val="clear" w:color="auto" w:fill="FFFFFF"/>
        </w:rPr>
        <w:t xml:space="preserve">, which is </w:t>
      </w:r>
      <w:r w:rsidRPr="00533D1C">
        <w:rPr>
          <w:rFonts w:ascii="Tahoma" w:hAnsi="Tahoma" w:cs="Tahoma"/>
          <w:sz w:val="24"/>
          <w:szCs w:val="24"/>
          <w:shd w:val="clear" w:color="auto" w:fill="FFFFFF"/>
        </w:rPr>
        <w:t>then followed by a table comparison of targe</w:t>
      </w:r>
      <w:r w:rsidR="00E60B03">
        <w:rPr>
          <w:rFonts w:ascii="Tahoma" w:hAnsi="Tahoma" w:cs="Tahoma"/>
          <w:sz w:val="24"/>
          <w:szCs w:val="24"/>
          <w:shd w:val="clear" w:color="auto" w:fill="FFFFFF"/>
        </w:rPr>
        <w:t>t pupil observations and comparisons from event sampling,</w:t>
      </w:r>
      <w:r w:rsidRPr="00533D1C">
        <w:rPr>
          <w:rFonts w:ascii="Tahoma" w:hAnsi="Tahoma" w:cs="Tahoma"/>
          <w:sz w:val="24"/>
          <w:szCs w:val="24"/>
          <w:shd w:val="clear" w:color="auto" w:fill="FFFFFF"/>
        </w:rPr>
        <w:t xml:space="preserve"> identify</w:t>
      </w:r>
      <w:r w:rsidR="004B50A8">
        <w:rPr>
          <w:rFonts w:ascii="Tahoma" w:hAnsi="Tahoma" w:cs="Tahoma"/>
          <w:sz w:val="24"/>
          <w:szCs w:val="24"/>
          <w:shd w:val="clear" w:color="auto" w:fill="FFFFFF"/>
        </w:rPr>
        <w:t>ing</w:t>
      </w:r>
      <w:r w:rsidRPr="00533D1C">
        <w:rPr>
          <w:rFonts w:ascii="Tahoma" w:hAnsi="Tahoma" w:cs="Tahoma"/>
          <w:sz w:val="24"/>
          <w:szCs w:val="24"/>
          <w:shd w:val="clear" w:color="auto" w:fill="FFFFFF"/>
        </w:rPr>
        <w:t xml:space="preserve"> key themes and trends supporting the conclusion of outcomes.</w:t>
      </w:r>
      <w:r w:rsidRPr="00A10188">
        <w:rPr>
          <w:rFonts w:ascii="Tahoma" w:hAnsi="Tahoma" w:cs="Tahoma"/>
          <w:sz w:val="24"/>
          <w:szCs w:val="24"/>
          <w:shd w:val="clear" w:color="auto" w:fill="FFFFFF"/>
        </w:rPr>
        <w:t xml:space="preserve"> </w:t>
      </w:r>
    </w:p>
    <w:p w:rsidR="00754340" w:rsidRDefault="00754340" w:rsidP="00754340">
      <w:pPr>
        <w:spacing w:line="480" w:lineRule="auto"/>
        <w:rPr>
          <w:rFonts w:ascii="Tahoma" w:hAnsi="Tahoma" w:cs="Tahoma"/>
          <w:sz w:val="24"/>
          <w:szCs w:val="24"/>
          <w:shd w:val="clear" w:color="auto" w:fill="FFFFFF"/>
        </w:rPr>
      </w:pPr>
    </w:p>
    <w:p w:rsidR="00754340" w:rsidRDefault="00754340" w:rsidP="00754340">
      <w:pPr>
        <w:spacing w:line="480" w:lineRule="auto"/>
        <w:rPr>
          <w:rFonts w:ascii="Tahoma" w:hAnsi="Tahoma" w:cs="Tahoma"/>
          <w:sz w:val="24"/>
          <w:szCs w:val="24"/>
          <w:shd w:val="clear" w:color="auto" w:fill="FFFFFF"/>
        </w:rPr>
      </w:pPr>
    </w:p>
    <w:p w:rsidR="00754340" w:rsidRPr="00754340" w:rsidRDefault="00754340" w:rsidP="00754340">
      <w:pPr>
        <w:spacing w:line="480" w:lineRule="auto"/>
        <w:rPr>
          <w:rFonts w:ascii="Tahoma" w:hAnsi="Tahoma" w:cs="Tahoma"/>
          <w:sz w:val="24"/>
          <w:szCs w:val="24"/>
          <w:shd w:val="clear" w:color="auto" w:fill="FFFFFF"/>
        </w:rPr>
      </w:pPr>
    </w:p>
    <w:p w:rsidR="005977FF" w:rsidRDefault="005977FF" w:rsidP="00535DA1">
      <w:pPr>
        <w:spacing w:line="480" w:lineRule="auto"/>
        <w:jc w:val="center"/>
        <w:rPr>
          <w:rFonts w:ascii="Tahoma" w:hAnsi="Tahoma" w:cs="Tahoma"/>
          <w:sz w:val="72"/>
          <w:szCs w:val="72"/>
        </w:rPr>
      </w:pPr>
    </w:p>
    <w:p w:rsidR="00555D56" w:rsidRDefault="00555D56" w:rsidP="00535DA1">
      <w:pPr>
        <w:spacing w:line="480" w:lineRule="auto"/>
        <w:jc w:val="center"/>
        <w:rPr>
          <w:rFonts w:ascii="Tahoma" w:hAnsi="Tahoma" w:cs="Tahoma"/>
          <w:sz w:val="72"/>
          <w:szCs w:val="72"/>
        </w:rPr>
      </w:pPr>
    </w:p>
    <w:p w:rsidR="00071B81" w:rsidRDefault="00071B81" w:rsidP="00535DA1">
      <w:pPr>
        <w:spacing w:line="480" w:lineRule="auto"/>
        <w:jc w:val="center"/>
        <w:rPr>
          <w:rFonts w:ascii="Tahoma" w:hAnsi="Tahoma" w:cs="Tahoma"/>
          <w:sz w:val="72"/>
          <w:szCs w:val="72"/>
        </w:rPr>
      </w:pPr>
    </w:p>
    <w:p w:rsidR="00071B81" w:rsidRDefault="00071B81" w:rsidP="00535DA1">
      <w:pPr>
        <w:spacing w:line="480" w:lineRule="auto"/>
        <w:jc w:val="center"/>
        <w:rPr>
          <w:rFonts w:ascii="Tahoma" w:hAnsi="Tahoma" w:cs="Tahoma"/>
          <w:sz w:val="72"/>
          <w:szCs w:val="72"/>
        </w:rPr>
      </w:pPr>
    </w:p>
    <w:p w:rsidR="00D46279" w:rsidRPr="00535DA1" w:rsidRDefault="00535DA1" w:rsidP="00535DA1">
      <w:pPr>
        <w:spacing w:line="480" w:lineRule="auto"/>
        <w:jc w:val="center"/>
        <w:rPr>
          <w:rFonts w:ascii="Tahoma" w:hAnsi="Tahoma" w:cs="Tahoma"/>
          <w:sz w:val="72"/>
          <w:szCs w:val="72"/>
        </w:rPr>
      </w:pPr>
      <w:r w:rsidRPr="00535DA1">
        <w:rPr>
          <w:rFonts w:ascii="Tahoma" w:hAnsi="Tahoma" w:cs="Tahoma"/>
          <w:sz w:val="72"/>
          <w:szCs w:val="72"/>
        </w:rPr>
        <w:t>Chapter 4</w:t>
      </w:r>
    </w:p>
    <w:p w:rsidR="00535DA1" w:rsidRPr="00535DA1" w:rsidRDefault="001469E7" w:rsidP="00535DA1">
      <w:pPr>
        <w:spacing w:line="480" w:lineRule="auto"/>
        <w:jc w:val="center"/>
        <w:rPr>
          <w:rFonts w:ascii="Tahoma" w:hAnsi="Tahoma" w:cs="Tahoma"/>
          <w:sz w:val="72"/>
          <w:szCs w:val="72"/>
        </w:rPr>
      </w:pPr>
      <w:r>
        <w:rPr>
          <w:rFonts w:ascii="Tahoma" w:hAnsi="Tahoma" w:cs="Tahoma"/>
          <w:sz w:val="72"/>
          <w:szCs w:val="72"/>
        </w:rPr>
        <w:t>Findings and Analysis</w:t>
      </w:r>
    </w:p>
    <w:p w:rsidR="00D46279" w:rsidRDefault="00D46279" w:rsidP="00A85410">
      <w:pPr>
        <w:spacing w:line="480" w:lineRule="auto"/>
        <w:rPr>
          <w:rFonts w:ascii="Tahoma" w:hAnsi="Tahoma" w:cs="Tahoma"/>
          <w:sz w:val="24"/>
          <w:szCs w:val="24"/>
        </w:rPr>
      </w:pPr>
    </w:p>
    <w:p w:rsidR="00D46279" w:rsidRDefault="00D46279" w:rsidP="00A85410">
      <w:pPr>
        <w:spacing w:line="480" w:lineRule="auto"/>
        <w:rPr>
          <w:rFonts w:ascii="Tahoma" w:hAnsi="Tahoma" w:cs="Tahoma"/>
          <w:sz w:val="24"/>
          <w:szCs w:val="24"/>
        </w:rPr>
      </w:pPr>
    </w:p>
    <w:p w:rsidR="00D46279" w:rsidRDefault="00D46279" w:rsidP="00A85410">
      <w:pPr>
        <w:spacing w:line="480" w:lineRule="auto"/>
        <w:rPr>
          <w:rFonts w:ascii="Tahoma" w:hAnsi="Tahoma" w:cs="Tahoma"/>
          <w:sz w:val="24"/>
          <w:szCs w:val="24"/>
        </w:rPr>
      </w:pPr>
    </w:p>
    <w:p w:rsidR="00D46279" w:rsidRDefault="00D46279" w:rsidP="00A85410">
      <w:pPr>
        <w:spacing w:line="480" w:lineRule="auto"/>
        <w:rPr>
          <w:rFonts w:ascii="Tahoma" w:hAnsi="Tahoma" w:cs="Tahoma"/>
          <w:sz w:val="24"/>
          <w:szCs w:val="24"/>
        </w:rPr>
      </w:pPr>
    </w:p>
    <w:p w:rsidR="00D46279" w:rsidRDefault="00D46279" w:rsidP="00A85410">
      <w:pPr>
        <w:spacing w:line="480" w:lineRule="auto"/>
        <w:rPr>
          <w:rFonts w:ascii="Tahoma" w:hAnsi="Tahoma" w:cs="Tahoma"/>
          <w:sz w:val="24"/>
          <w:szCs w:val="24"/>
        </w:rPr>
      </w:pPr>
    </w:p>
    <w:p w:rsidR="00555D56" w:rsidRDefault="00555D56" w:rsidP="00555D56">
      <w:pPr>
        <w:rPr>
          <w:rFonts w:ascii="Tahoma" w:hAnsi="Tahoma" w:cs="Tahoma"/>
          <w:sz w:val="24"/>
          <w:szCs w:val="24"/>
        </w:rPr>
      </w:pPr>
    </w:p>
    <w:p w:rsidR="001469E7" w:rsidRDefault="001469E7" w:rsidP="00555D56">
      <w:pPr>
        <w:rPr>
          <w:rFonts w:ascii="Tahoma" w:hAnsi="Tahoma" w:cs="Tahoma"/>
          <w:b/>
          <w:sz w:val="24"/>
          <w:szCs w:val="24"/>
        </w:rPr>
      </w:pPr>
      <w:r w:rsidRPr="00C564FA">
        <w:rPr>
          <w:rFonts w:ascii="Tahoma" w:hAnsi="Tahoma" w:cs="Tahoma"/>
          <w:b/>
          <w:sz w:val="24"/>
          <w:szCs w:val="24"/>
        </w:rPr>
        <w:lastRenderedPageBreak/>
        <w:t>Data Analysis</w:t>
      </w:r>
    </w:p>
    <w:p w:rsidR="00555D56" w:rsidRPr="00C564FA" w:rsidRDefault="00555D56" w:rsidP="00555D56">
      <w:pPr>
        <w:rPr>
          <w:rFonts w:ascii="Tahoma" w:hAnsi="Tahoma" w:cs="Tahoma"/>
          <w:b/>
          <w:sz w:val="24"/>
          <w:szCs w:val="24"/>
        </w:rPr>
      </w:pPr>
    </w:p>
    <w:p w:rsidR="001469E7" w:rsidRDefault="001469E7" w:rsidP="001469E7">
      <w:pPr>
        <w:spacing w:line="480" w:lineRule="auto"/>
        <w:rPr>
          <w:rFonts w:ascii="Tahoma" w:hAnsi="Tahoma" w:cs="Tahoma"/>
          <w:sz w:val="24"/>
          <w:szCs w:val="24"/>
        </w:rPr>
      </w:pPr>
      <w:r w:rsidRPr="00CA548E">
        <w:rPr>
          <w:rFonts w:ascii="Tahoma" w:hAnsi="Tahoma" w:cs="Tahoma"/>
          <w:sz w:val="24"/>
          <w:szCs w:val="24"/>
        </w:rPr>
        <w:t xml:space="preserve">The data collected for this research was </w:t>
      </w:r>
      <w:r>
        <w:rPr>
          <w:rFonts w:ascii="Tahoma" w:hAnsi="Tahoma" w:cs="Tahoma"/>
          <w:sz w:val="24"/>
          <w:szCs w:val="24"/>
        </w:rPr>
        <w:t>obtained through two different</w:t>
      </w:r>
      <w:r w:rsidRPr="00CA548E">
        <w:rPr>
          <w:rFonts w:ascii="Tahoma" w:hAnsi="Tahoma" w:cs="Tahoma"/>
          <w:sz w:val="24"/>
          <w:szCs w:val="24"/>
        </w:rPr>
        <w:t xml:space="preserve"> methods n order to answer the </w:t>
      </w:r>
      <w:r w:rsidR="004033FC">
        <w:rPr>
          <w:rFonts w:ascii="Tahoma" w:hAnsi="Tahoma" w:cs="Tahoma"/>
          <w:sz w:val="24"/>
          <w:szCs w:val="24"/>
        </w:rPr>
        <w:t xml:space="preserve">central </w:t>
      </w:r>
      <w:r w:rsidRPr="00CA548E">
        <w:rPr>
          <w:rFonts w:ascii="Tahoma" w:hAnsi="Tahoma" w:cs="Tahoma"/>
          <w:sz w:val="24"/>
          <w:szCs w:val="24"/>
        </w:rPr>
        <w:t>research q</w:t>
      </w:r>
      <w:r w:rsidR="00E60B03">
        <w:rPr>
          <w:rFonts w:ascii="Tahoma" w:hAnsi="Tahoma" w:cs="Tahoma"/>
          <w:sz w:val="24"/>
          <w:szCs w:val="24"/>
        </w:rPr>
        <w:t xml:space="preserve">uestion: </w:t>
      </w:r>
      <w:r w:rsidRPr="00EE1A9E">
        <w:rPr>
          <w:rFonts w:ascii="Tahoma" w:hAnsi="Tahoma" w:cs="Tahoma"/>
          <w:sz w:val="24"/>
          <w:szCs w:val="24"/>
        </w:rPr>
        <w:t>Can forest school be used as an effective nurture group intervention, for children with behaviour, social or emotional difficulties?</w:t>
      </w:r>
    </w:p>
    <w:p w:rsidR="00E706BD" w:rsidRDefault="00E706BD" w:rsidP="001469E7">
      <w:pPr>
        <w:spacing w:line="480" w:lineRule="auto"/>
        <w:rPr>
          <w:rFonts w:ascii="Tahoma" w:hAnsi="Tahoma" w:cs="Tahoma"/>
          <w:sz w:val="24"/>
          <w:szCs w:val="24"/>
        </w:rPr>
      </w:pPr>
    </w:p>
    <w:p w:rsidR="001469E7" w:rsidRDefault="001469E7" w:rsidP="001469E7">
      <w:pPr>
        <w:spacing w:line="480" w:lineRule="auto"/>
        <w:rPr>
          <w:rFonts w:ascii="Tahoma" w:hAnsi="Tahoma" w:cs="Tahoma"/>
          <w:sz w:val="24"/>
          <w:szCs w:val="24"/>
        </w:rPr>
      </w:pPr>
      <w:r w:rsidRPr="00CA548E">
        <w:rPr>
          <w:rFonts w:ascii="Tahoma" w:hAnsi="Tahoma" w:cs="Tahoma"/>
          <w:sz w:val="24"/>
          <w:szCs w:val="24"/>
        </w:rPr>
        <w:t xml:space="preserve"> The first data collection method used </w:t>
      </w:r>
      <w:r>
        <w:rPr>
          <w:rFonts w:ascii="Tahoma" w:hAnsi="Tahoma" w:cs="Tahoma"/>
          <w:sz w:val="24"/>
          <w:szCs w:val="24"/>
        </w:rPr>
        <w:t xml:space="preserve">was </w:t>
      </w:r>
      <w:r w:rsidR="004033FC">
        <w:rPr>
          <w:rFonts w:ascii="Tahoma" w:hAnsi="Tahoma" w:cs="Tahoma"/>
          <w:sz w:val="24"/>
          <w:szCs w:val="24"/>
        </w:rPr>
        <w:t>the B</w:t>
      </w:r>
      <w:r w:rsidR="00E92113">
        <w:rPr>
          <w:rFonts w:ascii="Tahoma" w:hAnsi="Tahoma" w:cs="Tahoma"/>
          <w:sz w:val="24"/>
          <w:szCs w:val="24"/>
        </w:rPr>
        <w:t>oxall P</w:t>
      </w:r>
      <w:r w:rsidRPr="00CA548E">
        <w:rPr>
          <w:rFonts w:ascii="Tahoma" w:hAnsi="Tahoma" w:cs="Tahoma"/>
          <w:sz w:val="24"/>
          <w:szCs w:val="24"/>
        </w:rPr>
        <w:t xml:space="preserve">rofile assessment tool </w:t>
      </w:r>
      <w:r w:rsidR="003B4660">
        <w:rPr>
          <w:rFonts w:ascii="Tahoma" w:hAnsi="Tahoma" w:cs="Tahoma"/>
          <w:sz w:val="24"/>
          <w:szCs w:val="24"/>
        </w:rPr>
        <w:t xml:space="preserve">(See appendix 1 &amp; 2) </w:t>
      </w:r>
      <w:r w:rsidRPr="00CA548E">
        <w:rPr>
          <w:rFonts w:ascii="Tahoma" w:hAnsi="Tahoma" w:cs="Tahoma"/>
          <w:sz w:val="24"/>
          <w:szCs w:val="24"/>
        </w:rPr>
        <w:t>providing statistical data which is represented in graph and chart form</w:t>
      </w:r>
      <w:r w:rsidR="00C0133C">
        <w:rPr>
          <w:rFonts w:ascii="Tahoma" w:hAnsi="Tahoma" w:cs="Tahoma"/>
          <w:sz w:val="24"/>
          <w:szCs w:val="24"/>
        </w:rPr>
        <w:t xml:space="preserve">, (this assessment tool was explained in chapter 3 on pg. </w:t>
      </w:r>
      <w:r w:rsidR="001F369E">
        <w:rPr>
          <w:rFonts w:ascii="Tahoma" w:hAnsi="Tahoma" w:cs="Tahoma"/>
          <w:sz w:val="24"/>
          <w:szCs w:val="24"/>
        </w:rPr>
        <w:t>35-36)</w:t>
      </w:r>
      <w:r w:rsidR="004033FC">
        <w:rPr>
          <w:rFonts w:ascii="Tahoma" w:hAnsi="Tahoma" w:cs="Tahoma"/>
          <w:sz w:val="24"/>
          <w:szCs w:val="24"/>
        </w:rPr>
        <w:t>. This</w:t>
      </w:r>
      <w:r w:rsidRPr="00CA548E">
        <w:rPr>
          <w:rFonts w:ascii="Tahoma" w:hAnsi="Tahoma" w:cs="Tahoma"/>
          <w:sz w:val="24"/>
          <w:szCs w:val="24"/>
        </w:rPr>
        <w:t xml:space="preserve"> is</w:t>
      </w:r>
      <w:r>
        <w:rPr>
          <w:rFonts w:ascii="Tahoma" w:hAnsi="Tahoma" w:cs="Tahoma"/>
          <w:sz w:val="24"/>
          <w:szCs w:val="24"/>
        </w:rPr>
        <w:t xml:space="preserve"> divided in</w:t>
      </w:r>
      <w:r w:rsidR="004033FC">
        <w:rPr>
          <w:rFonts w:ascii="Tahoma" w:hAnsi="Tahoma" w:cs="Tahoma"/>
          <w:sz w:val="24"/>
          <w:szCs w:val="24"/>
        </w:rPr>
        <w:t>to five categorised subsections</w:t>
      </w:r>
      <w:r>
        <w:rPr>
          <w:rFonts w:ascii="Tahoma" w:hAnsi="Tahoma" w:cs="Tahoma"/>
          <w:sz w:val="24"/>
          <w:szCs w:val="24"/>
        </w:rPr>
        <w:t>:</w:t>
      </w:r>
    </w:p>
    <w:p w:rsidR="003B4660" w:rsidRDefault="003B4660" w:rsidP="001469E7">
      <w:pPr>
        <w:spacing w:line="480" w:lineRule="auto"/>
        <w:rPr>
          <w:rFonts w:ascii="Tahoma" w:hAnsi="Tahoma" w:cs="Tahoma"/>
          <w:sz w:val="24"/>
          <w:szCs w:val="24"/>
        </w:rPr>
      </w:pPr>
      <w:r>
        <w:rPr>
          <w:rFonts w:ascii="Tahoma" w:hAnsi="Tahoma" w:cs="Tahoma"/>
          <w:sz w:val="24"/>
          <w:szCs w:val="24"/>
        </w:rPr>
        <w:t xml:space="preserve">Positive </w:t>
      </w:r>
    </w:p>
    <w:p w:rsidR="001469E7" w:rsidRDefault="001469E7" w:rsidP="001469E7">
      <w:pPr>
        <w:pStyle w:val="ListParagraph"/>
        <w:numPr>
          <w:ilvl w:val="0"/>
          <w:numId w:val="4"/>
        </w:numPr>
        <w:spacing w:after="200" w:line="480" w:lineRule="auto"/>
        <w:rPr>
          <w:rFonts w:cs="Tahoma"/>
        </w:rPr>
      </w:pPr>
      <w:r>
        <w:rPr>
          <w:rFonts w:cs="Tahoma"/>
        </w:rPr>
        <w:t xml:space="preserve">Organisations of experience </w:t>
      </w:r>
    </w:p>
    <w:p w:rsidR="001469E7" w:rsidRDefault="001469E7" w:rsidP="001469E7">
      <w:pPr>
        <w:pStyle w:val="ListParagraph"/>
        <w:numPr>
          <w:ilvl w:val="0"/>
          <w:numId w:val="4"/>
        </w:numPr>
        <w:spacing w:after="200" w:line="480" w:lineRule="auto"/>
        <w:rPr>
          <w:rFonts w:cs="Tahoma"/>
        </w:rPr>
      </w:pPr>
      <w:r>
        <w:rPr>
          <w:rFonts w:cs="Tahoma"/>
        </w:rPr>
        <w:t>Internalisation of controls</w:t>
      </w:r>
    </w:p>
    <w:p w:rsidR="003B4660" w:rsidRPr="003B4660" w:rsidRDefault="003B4660" w:rsidP="003B4660">
      <w:pPr>
        <w:spacing w:line="480" w:lineRule="auto"/>
        <w:rPr>
          <w:rFonts w:ascii="Tahoma" w:hAnsi="Tahoma" w:cs="Tahoma"/>
          <w:sz w:val="24"/>
          <w:szCs w:val="24"/>
        </w:rPr>
      </w:pPr>
      <w:r w:rsidRPr="003B4660">
        <w:rPr>
          <w:rFonts w:ascii="Tahoma" w:hAnsi="Tahoma" w:cs="Tahoma"/>
          <w:sz w:val="24"/>
          <w:szCs w:val="24"/>
        </w:rPr>
        <w:t xml:space="preserve">Limiting </w:t>
      </w:r>
    </w:p>
    <w:p w:rsidR="001469E7" w:rsidRDefault="001469E7" w:rsidP="001469E7">
      <w:pPr>
        <w:pStyle w:val="ListParagraph"/>
        <w:numPr>
          <w:ilvl w:val="0"/>
          <w:numId w:val="4"/>
        </w:numPr>
        <w:spacing w:after="200" w:line="480" w:lineRule="auto"/>
        <w:rPr>
          <w:rFonts w:cs="Tahoma"/>
        </w:rPr>
      </w:pPr>
      <w:r>
        <w:rPr>
          <w:rFonts w:cs="Tahoma"/>
        </w:rPr>
        <w:t>Self</w:t>
      </w:r>
      <w:r w:rsidR="00CD406C">
        <w:rPr>
          <w:rFonts w:cs="Tahoma"/>
        </w:rPr>
        <w:t>-</w:t>
      </w:r>
      <w:r>
        <w:rPr>
          <w:rFonts w:cs="Tahoma"/>
        </w:rPr>
        <w:t>limiting features</w:t>
      </w:r>
    </w:p>
    <w:p w:rsidR="001469E7" w:rsidRDefault="001469E7" w:rsidP="001469E7">
      <w:pPr>
        <w:pStyle w:val="ListParagraph"/>
        <w:numPr>
          <w:ilvl w:val="0"/>
          <w:numId w:val="4"/>
        </w:numPr>
        <w:spacing w:after="200" w:line="480" w:lineRule="auto"/>
        <w:rPr>
          <w:rFonts w:cs="Tahoma"/>
        </w:rPr>
      </w:pPr>
      <w:r>
        <w:rPr>
          <w:rFonts w:cs="Tahoma"/>
        </w:rPr>
        <w:t>Unsupported behaviour</w:t>
      </w:r>
    </w:p>
    <w:p w:rsidR="001469E7" w:rsidRPr="00D97E19" w:rsidRDefault="001469E7" w:rsidP="001469E7">
      <w:pPr>
        <w:pStyle w:val="ListParagraph"/>
        <w:numPr>
          <w:ilvl w:val="0"/>
          <w:numId w:val="4"/>
        </w:numPr>
        <w:spacing w:after="200" w:line="480" w:lineRule="auto"/>
        <w:rPr>
          <w:rFonts w:cs="Tahoma"/>
        </w:rPr>
      </w:pPr>
      <w:r>
        <w:rPr>
          <w:rFonts w:cs="Tahoma"/>
        </w:rPr>
        <w:t>Unsupported development</w:t>
      </w:r>
    </w:p>
    <w:p w:rsidR="001469E7" w:rsidRDefault="001469E7" w:rsidP="001469E7">
      <w:pPr>
        <w:spacing w:line="480" w:lineRule="auto"/>
        <w:rPr>
          <w:rFonts w:ascii="Tahoma" w:hAnsi="Tahoma" w:cs="Tahoma"/>
          <w:sz w:val="24"/>
          <w:szCs w:val="24"/>
        </w:rPr>
      </w:pPr>
      <w:r>
        <w:rPr>
          <w:rFonts w:ascii="Tahoma" w:hAnsi="Tahoma" w:cs="Tahoma"/>
          <w:sz w:val="24"/>
          <w:szCs w:val="24"/>
        </w:rPr>
        <w:t>The first two subsections explore specific target areas for the promotion of positive attributes that the child already possess</w:t>
      </w:r>
      <w:r w:rsidR="001F369E">
        <w:rPr>
          <w:rFonts w:ascii="Tahoma" w:hAnsi="Tahoma" w:cs="Tahoma"/>
          <w:sz w:val="24"/>
          <w:szCs w:val="24"/>
        </w:rPr>
        <w:t>es</w:t>
      </w:r>
      <w:r w:rsidR="004033FC">
        <w:rPr>
          <w:rFonts w:ascii="Tahoma" w:hAnsi="Tahoma" w:cs="Tahoma"/>
          <w:sz w:val="24"/>
          <w:szCs w:val="24"/>
        </w:rPr>
        <w:t>. A</w:t>
      </w:r>
      <w:r>
        <w:rPr>
          <w:rFonts w:ascii="Tahoma" w:hAnsi="Tahoma" w:cs="Tahoma"/>
          <w:sz w:val="24"/>
          <w:szCs w:val="24"/>
        </w:rPr>
        <w:t>n increase in these areas will show further development for the child and indicate that development has b</w:t>
      </w:r>
      <w:r w:rsidR="004033FC">
        <w:rPr>
          <w:rFonts w:ascii="Tahoma" w:hAnsi="Tahoma" w:cs="Tahoma"/>
          <w:sz w:val="24"/>
          <w:szCs w:val="24"/>
        </w:rPr>
        <w:t>een supported, as described by Featherstone (</w:t>
      </w:r>
      <w:r w:rsidRPr="00533D1C">
        <w:rPr>
          <w:rFonts w:ascii="Tahoma" w:hAnsi="Tahoma" w:cs="Tahoma"/>
          <w:sz w:val="24"/>
          <w:szCs w:val="24"/>
        </w:rPr>
        <w:t>2014).</w:t>
      </w:r>
      <w:r>
        <w:rPr>
          <w:rFonts w:ascii="Tahoma" w:hAnsi="Tahoma" w:cs="Tahoma"/>
          <w:sz w:val="24"/>
          <w:szCs w:val="24"/>
        </w:rPr>
        <w:t xml:space="preserve"> </w:t>
      </w:r>
    </w:p>
    <w:p w:rsidR="00393CFD" w:rsidRDefault="00393CFD" w:rsidP="001469E7">
      <w:pPr>
        <w:spacing w:line="480" w:lineRule="auto"/>
        <w:rPr>
          <w:rFonts w:ascii="Tahoma" w:hAnsi="Tahoma" w:cs="Tahoma"/>
          <w:sz w:val="24"/>
          <w:szCs w:val="24"/>
        </w:rPr>
      </w:pPr>
      <w:r>
        <w:rPr>
          <w:rFonts w:ascii="Tahoma" w:hAnsi="Tahoma" w:cs="Tahoma"/>
          <w:sz w:val="24"/>
          <w:szCs w:val="24"/>
        </w:rPr>
        <w:lastRenderedPageBreak/>
        <w:t xml:space="preserve">The following figures </w:t>
      </w:r>
      <w:r w:rsidR="001469E7">
        <w:rPr>
          <w:rFonts w:ascii="Tahoma" w:hAnsi="Tahoma" w:cs="Tahoma"/>
          <w:sz w:val="24"/>
          <w:szCs w:val="24"/>
        </w:rPr>
        <w:t xml:space="preserve">explore the data </w:t>
      </w:r>
      <w:r w:rsidR="004033FC">
        <w:rPr>
          <w:rFonts w:ascii="Tahoma" w:hAnsi="Tahoma" w:cs="Tahoma"/>
          <w:sz w:val="24"/>
          <w:szCs w:val="24"/>
        </w:rPr>
        <w:t>collected through the Boxall P</w:t>
      </w:r>
      <w:r w:rsidR="001469E7">
        <w:rPr>
          <w:rFonts w:ascii="Tahoma" w:hAnsi="Tahoma" w:cs="Tahoma"/>
          <w:sz w:val="24"/>
          <w:szCs w:val="24"/>
        </w:rPr>
        <w:t xml:space="preserve">rofile </w:t>
      </w:r>
      <w:r w:rsidR="004033FC">
        <w:rPr>
          <w:rFonts w:ascii="Tahoma" w:hAnsi="Tahoma" w:cs="Tahoma"/>
          <w:sz w:val="24"/>
          <w:szCs w:val="24"/>
        </w:rPr>
        <w:t xml:space="preserve">assessment </w:t>
      </w:r>
      <w:r w:rsidR="001469E7">
        <w:rPr>
          <w:rFonts w:ascii="Tahoma" w:hAnsi="Tahoma" w:cs="Tahoma"/>
          <w:sz w:val="24"/>
          <w:szCs w:val="24"/>
        </w:rPr>
        <w:t xml:space="preserve">before and after the forest school intervention.  </w:t>
      </w:r>
    </w:p>
    <w:p w:rsidR="001469E7" w:rsidRPr="00393CFD" w:rsidRDefault="001469E7" w:rsidP="001469E7">
      <w:pPr>
        <w:spacing w:line="480" w:lineRule="auto"/>
        <w:rPr>
          <w:rFonts w:ascii="Tahoma" w:hAnsi="Tahoma" w:cs="Tahoma"/>
          <w:sz w:val="24"/>
          <w:szCs w:val="24"/>
        </w:rPr>
      </w:pPr>
      <w:r>
        <w:rPr>
          <w:rFonts w:ascii="Tahoma" w:hAnsi="Tahoma" w:cs="Tahoma"/>
          <w:b/>
          <w:sz w:val="24"/>
          <w:szCs w:val="24"/>
        </w:rPr>
        <w:t>Boxall Profile:</w:t>
      </w:r>
    </w:p>
    <w:p w:rsidR="004033FC" w:rsidRDefault="00555D56" w:rsidP="001469E7">
      <w:pPr>
        <w:spacing w:line="480" w:lineRule="auto"/>
        <w:rPr>
          <w:rFonts w:ascii="Tahoma" w:hAnsi="Tahoma" w:cs="Tahoma"/>
          <w:b/>
          <w:sz w:val="24"/>
          <w:szCs w:val="24"/>
        </w:rPr>
      </w:pPr>
      <w:r>
        <w:rPr>
          <w:rFonts w:ascii="Tahoma" w:hAnsi="Tahoma" w:cs="Tahoma"/>
          <w:b/>
          <w:sz w:val="24"/>
          <w:szCs w:val="24"/>
        </w:rPr>
        <w:t>Figure 1</w:t>
      </w:r>
      <w:r w:rsidR="001469E7">
        <w:rPr>
          <w:rFonts w:ascii="Tahoma" w:hAnsi="Tahoma" w:cs="Tahoma"/>
          <w:b/>
          <w:sz w:val="24"/>
          <w:szCs w:val="24"/>
        </w:rPr>
        <w:t>:</w:t>
      </w:r>
      <w:r w:rsidR="004033FC">
        <w:rPr>
          <w:rFonts w:ascii="Tahoma" w:hAnsi="Tahoma" w:cs="Tahoma"/>
          <w:b/>
          <w:sz w:val="24"/>
          <w:szCs w:val="24"/>
        </w:rPr>
        <w:t xml:space="preserve"> </w:t>
      </w:r>
      <w:r>
        <w:rPr>
          <w:rFonts w:ascii="Tahoma" w:hAnsi="Tahoma" w:cs="Tahoma"/>
          <w:b/>
          <w:sz w:val="24"/>
          <w:szCs w:val="24"/>
        </w:rPr>
        <w:t>Organisation of Experience</w:t>
      </w:r>
    </w:p>
    <w:p w:rsidR="00E706BD" w:rsidRPr="00E706BD" w:rsidRDefault="00E706BD" w:rsidP="001469E7">
      <w:pPr>
        <w:spacing w:line="480" w:lineRule="auto"/>
        <w:rPr>
          <w:rFonts w:ascii="Tahoma" w:hAnsi="Tahoma" w:cs="Tahoma"/>
          <w:sz w:val="24"/>
          <w:szCs w:val="24"/>
        </w:rPr>
      </w:pPr>
      <w:r w:rsidRPr="00E706BD">
        <w:rPr>
          <w:rFonts w:ascii="Tahoma" w:hAnsi="Tahoma" w:cs="Tahoma"/>
          <w:sz w:val="24"/>
          <w:szCs w:val="24"/>
        </w:rPr>
        <w:t>Identifies the comparison between pre and post scores within the subcategory</w:t>
      </w:r>
      <w:r>
        <w:rPr>
          <w:rFonts w:ascii="Tahoma" w:hAnsi="Tahoma" w:cs="Tahoma"/>
          <w:sz w:val="24"/>
          <w:szCs w:val="24"/>
        </w:rPr>
        <w:t xml:space="preserve">, </w:t>
      </w:r>
      <w:r w:rsidRPr="00E706BD">
        <w:rPr>
          <w:rFonts w:ascii="Tahoma" w:hAnsi="Tahoma" w:cs="Tahoma"/>
          <w:sz w:val="24"/>
          <w:szCs w:val="24"/>
        </w:rPr>
        <w:t xml:space="preserve">organisation of experience. </w:t>
      </w:r>
      <w:r>
        <w:rPr>
          <w:rFonts w:ascii="Tahoma" w:hAnsi="Tahoma" w:cs="Tahoma"/>
          <w:sz w:val="24"/>
          <w:szCs w:val="24"/>
        </w:rPr>
        <w:t xml:space="preserve"> </w:t>
      </w:r>
    </w:p>
    <w:p w:rsidR="001469E7" w:rsidRDefault="00CA41F6" w:rsidP="001469E7">
      <w:pPr>
        <w:spacing w:line="480" w:lineRule="auto"/>
        <w:rPr>
          <w:rFonts w:ascii="Tahoma" w:hAnsi="Tahoma" w:cs="Tahoma"/>
          <w:sz w:val="24"/>
          <w:szCs w:val="24"/>
        </w:rPr>
      </w:pPr>
      <w:r>
        <w:rPr>
          <w:rFonts w:ascii="Tahoma" w:hAnsi="Tahoma" w:cs="Tahoma"/>
          <w:noProof/>
          <w:sz w:val="24"/>
          <w:szCs w:val="24"/>
        </w:rPr>
        <mc:AlternateContent>
          <mc:Choice Requires="wps">
            <w:drawing>
              <wp:anchor distT="0" distB="0" distL="114300" distR="114300" simplePos="0" relativeHeight="251659264" behindDoc="0" locked="0" layoutInCell="1" allowOverlap="1">
                <wp:simplePos x="0" y="0"/>
                <wp:positionH relativeFrom="column">
                  <wp:posOffset>5795010</wp:posOffset>
                </wp:positionH>
                <wp:positionV relativeFrom="paragraph">
                  <wp:posOffset>521335</wp:posOffset>
                </wp:positionV>
                <wp:extent cx="201930" cy="956945"/>
                <wp:effectExtent l="51435" t="74295" r="60960" b="45085"/>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 cy="956945"/>
                        </a:xfrm>
                        <a:prstGeom prst="upArrow">
                          <a:avLst>
                            <a:gd name="adj1" fmla="val 50000"/>
                            <a:gd name="adj2" fmla="val 118475"/>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7F2AC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 o:spid="_x0000_s1026" type="#_x0000_t68" style="position:absolute;margin-left:456.3pt;margin-top:41.05pt;width:15.9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" fillcolor="black [3200]" strokecolor="#f2f2f2 [3041]" strokeweight="3pt">
                <v:shadow on="t" color="#7f7f7f [1601]" opacity=".5" offset="1pt"/>
                <v:textbox style="layout-flow:vertical-ideographic"/>
              </v:shape>
            </w:pict>
          </mc:Fallback>
        </mc:AlternateContent>
      </w:r>
      <w:r w:rsidR="001469E7" w:rsidRPr="00651EFD">
        <w:rPr>
          <w:rFonts w:ascii="Tahoma" w:hAnsi="Tahoma" w:cs="Tahoma"/>
          <w:noProof/>
          <w:sz w:val="24"/>
          <w:szCs w:val="24"/>
        </w:rPr>
        <w:drawing>
          <wp:inline distT="0" distB="0" distL="0" distR="0">
            <wp:extent cx="5619750" cy="276225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706BD" w:rsidRDefault="00E706BD" w:rsidP="001469E7">
      <w:pPr>
        <w:spacing w:line="480" w:lineRule="auto"/>
        <w:rPr>
          <w:rFonts w:ascii="Tahoma" w:hAnsi="Tahoma" w:cs="Tahoma"/>
          <w:sz w:val="24"/>
          <w:szCs w:val="24"/>
        </w:rPr>
      </w:pPr>
      <w:r>
        <w:rPr>
          <w:rFonts w:ascii="Tahoma" w:hAnsi="Tahoma" w:cs="Tahoma"/>
          <w:sz w:val="24"/>
          <w:szCs w:val="24"/>
        </w:rPr>
        <w:t>This subsection measures the child’s ability to positively engage with the world and others around them, highlighting a positive tool for social interactions and engagement</w:t>
      </w:r>
      <w:r w:rsidR="0056039E">
        <w:rPr>
          <w:rFonts w:ascii="Tahoma" w:hAnsi="Tahoma" w:cs="Tahoma"/>
          <w:sz w:val="24"/>
          <w:szCs w:val="24"/>
        </w:rPr>
        <w:t>, (Featherstone, 2015)</w:t>
      </w:r>
      <w:r>
        <w:rPr>
          <w:rFonts w:ascii="Tahoma" w:hAnsi="Tahoma" w:cs="Tahoma"/>
          <w:sz w:val="24"/>
          <w:szCs w:val="24"/>
        </w:rPr>
        <w:t xml:space="preserve">.  Figure 2 </w:t>
      </w:r>
      <w:r w:rsidR="001469E7">
        <w:rPr>
          <w:rFonts w:ascii="Tahoma" w:hAnsi="Tahoma" w:cs="Tahoma"/>
          <w:sz w:val="24"/>
          <w:szCs w:val="24"/>
        </w:rPr>
        <w:t xml:space="preserve">demonstrates the growth of positive personal attributes </w:t>
      </w:r>
      <w:r w:rsidR="001F369E">
        <w:rPr>
          <w:rFonts w:ascii="Tahoma" w:hAnsi="Tahoma" w:cs="Tahoma"/>
          <w:sz w:val="24"/>
          <w:szCs w:val="24"/>
        </w:rPr>
        <w:t xml:space="preserve">listed above </w:t>
      </w:r>
      <w:r w:rsidR="001469E7">
        <w:rPr>
          <w:rFonts w:ascii="Tahoma" w:hAnsi="Tahoma" w:cs="Tahoma"/>
          <w:sz w:val="24"/>
          <w:szCs w:val="24"/>
        </w:rPr>
        <w:t xml:space="preserve">that have developed throughout the forest school </w:t>
      </w:r>
      <w:r w:rsidR="00410159">
        <w:rPr>
          <w:rFonts w:ascii="Tahoma" w:hAnsi="Tahoma" w:cs="Tahoma"/>
          <w:sz w:val="24"/>
          <w:szCs w:val="24"/>
        </w:rPr>
        <w:t>intervention for each</w:t>
      </w:r>
      <w:r w:rsidR="001469E7">
        <w:rPr>
          <w:rFonts w:ascii="Tahoma" w:hAnsi="Tahoma" w:cs="Tahoma"/>
          <w:sz w:val="24"/>
          <w:szCs w:val="24"/>
        </w:rPr>
        <w:t xml:space="preserve"> child. It is evident from th</w:t>
      </w:r>
      <w:r w:rsidR="00410159">
        <w:rPr>
          <w:rFonts w:ascii="Tahoma" w:hAnsi="Tahoma" w:cs="Tahoma"/>
          <w:sz w:val="24"/>
          <w:szCs w:val="24"/>
        </w:rPr>
        <w:t>e chart</w:t>
      </w:r>
      <w:r w:rsidR="001469E7">
        <w:rPr>
          <w:rFonts w:ascii="Tahoma" w:hAnsi="Tahoma" w:cs="Tahoma"/>
          <w:sz w:val="24"/>
          <w:szCs w:val="24"/>
        </w:rPr>
        <w:t xml:space="preserve"> that each child encountered a small increase of these skills throughout the intervention, with the smallest increment of 3 points for TS and MC, in contrast to the largest inc</w:t>
      </w:r>
      <w:r w:rsidR="004033FC">
        <w:rPr>
          <w:rFonts w:ascii="Tahoma" w:hAnsi="Tahoma" w:cs="Tahoma"/>
          <w:sz w:val="24"/>
          <w:szCs w:val="24"/>
        </w:rPr>
        <w:t>rement of 9 points for GB. H</w:t>
      </w:r>
      <w:r w:rsidR="001469E7">
        <w:rPr>
          <w:rFonts w:ascii="Tahoma" w:hAnsi="Tahoma" w:cs="Tahoma"/>
          <w:sz w:val="24"/>
          <w:szCs w:val="24"/>
        </w:rPr>
        <w:t xml:space="preserve">owever the overall average increment is 5 points per child. </w:t>
      </w:r>
    </w:p>
    <w:p w:rsidR="00E706BD" w:rsidRPr="00E706BD" w:rsidRDefault="001469E7" w:rsidP="001469E7">
      <w:pPr>
        <w:spacing w:line="480" w:lineRule="auto"/>
        <w:rPr>
          <w:rFonts w:ascii="Tahoma" w:hAnsi="Tahoma" w:cs="Tahoma"/>
          <w:sz w:val="24"/>
          <w:szCs w:val="24"/>
        </w:rPr>
      </w:pPr>
      <w:r w:rsidRPr="00CD4167">
        <w:rPr>
          <w:rFonts w:ascii="Tahoma" w:hAnsi="Tahoma" w:cs="Tahoma"/>
          <w:b/>
          <w:sz w:val="24"/>
          <w:szCs w:val="24"/>
        </w:rPr>
        <w:lastRenderedPageBreak/>
        <w:t>Fig</w:t>
      </w:r>
      <w:r w:rsidR="00E706BD">
        <w:rPr>
          <w:rFonts w:ascii="Tahoma" w:hAnsi="Tahoma" w:cs="Tahoma"/>
          <w:b/>
          <w:sz w:val="24"/>
          <w:szCs w:val="24"/>
        </w:rPr>
        <w:t>ure 2: Internalisation of Controls</w:t>
      </w:r>
    </w:p>
    <w:p w:rsidR="00E706BD" w:rsidRPr="00E706BD" w:rsidRDefault="00E706BD" w:rsidP="00E706BD">
      <w:pPr>
        <w:spacing w:line="480" w:lineRule="auto"/>
        <w:rPr>
          <w:rFonts w:ascii="Tahoma" w:hAnsi="Tahoma" w:cs="Tahoma"/>
          <w:sz w:val="24"/>
          <w:szCs w:val="24"/>
        </w:rPr>
      </w:pPr>
      <w:r w:rsidRPr="00E706BD">
        <w:rPr>
          <w:rFonts w:ascii="Tahoma" w:hAnsi="Tahoma" w:cs="Tahoma"/>
          <w:sz w:val="24"/>
          <w:szCs w:val="24"/>
        </w:rPr>
        <w:t>Identifies the comparison between pre and post scores within the subcategory</w:t>
      </w:r>
      <w:r>
        <w:rPr>
          <w:rFonts w:ascii="Tahoma" w:hAnsi="Tahoma" w:cs="Tahoma"/>
          <w:sz w:val="24"/>
          <w:szCs w:val="24"/>
        </w:rPr>
        <w:t>, internalisation of controls</w:t>
      </w:r>
      <w:r w:rsidRPr="00E706BD">
        <w:rPr>
          <w:rFonts w:ascii="Tahoma" w:hAnsi="Tahoma" w:cs="Tahoma"/>
          <w:sz w:val="24"/>
          <w:szCs w:val="24"/>
        </w:rPr>
        <w:t xml:space="preserve">. </w:t>
      </w:r>
      <w:r>
        <w:rPr>
          <w:rFonts w:ascii="Tahoma" w:hAnsi="Tahoma" w:cs="Tahoma"/>
          <w:sz w:val="24"/>
          <w:szCs w:val="24"/>
        </w:rPr>
        <w:t xml:space="preserve"> </w:t>
      </w:r>
    </w:p>
    <w:p w:rsidR="001469E7" w:rsidRDefault="00CA41F6" w:rsidP="001469E7">
      <w:pPr>
        <w:spacing w:line="480" w:lineRule="auto"/>
        <w:rPr>
          <w:rFonts w:ascii="Tahoma" w:hAnsi="Tahoma" w:cs="Tahoma"/>
          <w:sz w:val="24"/>
          <w:szCs w:val="24"/>
        </w:rPr>
      </w:pPr>
      <w:r>
        <w:rPr>
          <w:rFonts w:ascii="Tahoma" w:hAnsi="Tahoma" w:cs="Tahoma"/>
          <w:noProof/>
          <w:sz w:val="24"/>
          <w:szCs w:val="24"/>
        </w:rPr>
        <mc:AlternateContent>
          <mc:Choice Requires="wps">
            <w:drawing>
              <wp:anchor distT="0" distB="0" distL="114300" distR="114300" simplePos="0" relativeHeight="251660288" behindDoc="0" locked="0" layoutInCell="1" allowOverlap="1">
                <wp:simplePos x="0" y="0"/>
                <wp:positionH relativeFrom="column">
                  <wp:posOffset>5947410</wp:posOffset>
                </wp:positionH>
                <wp:positionV relativeFrom="paragraph">
                  <wp:posOffset>612140</wp:posOffset>
                </wp:positionV>
                <wp:extent cx="201930" cy="956945"/>
                <wp:effectExtent l="51435" t="74295" r="60960" b="45085"/>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 cy="956945"/>
                        </a:xfrm>
                        <a:prstGeom prst="upArrow">
                          <a:avLst>
                            <a:gd name="adj1" fmla="val 50000"/>
                            <a:gd name="adj2" fmla="val 118475"/>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A1B05B" id="AutoShape 4" o:spid="_x0000_s1026" type="#_x0000_t68" style="position:absolute;margin-left:468.3pt;margin-top:48.2pt;width:15.9pt;height:7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" fillcolor="black [3200]" strokecolor="#f2f2f2 [3041]" strokeweight="3pt">
                <v:shadow on="t" color="#7f7f7f [1601]" opacity=".5" offset="1pt"/>
                <v:textbox style="layout-flow:vertical-ideographic"/>
              </v:shape>
            </w:pict>
          </mc:Fallback>
        </mc:AlternateContent>
      </w:r>
      <w:r w:rsidR="001469E7" w:rsidRPr="00651EFD">
        <w:rPr>
          <w:rFonts w:ascii="Tahoma" w:hAnsi="Tahoma" w:cs="Tahoma"/>
          <w:noProof/>
          <w:sz w:val="24"/>
          <w:szCs w:val="24"/>
        </w:rPr>
        <w:drawing>
          <wp:inline distT="0" distB="0" distL="0" distR="0">
            <wp:extent cx="5831072" cy="2881424"/>
            <wp:effectExtent l="19050" t="0" r="17278"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469E7" w:rsidRDefault="00E706BD" w:rsidP="001469E7">
      <w:pPr>
        <w:spacing w:line="480" w:lineRule="auto"/>
        <w:rPr>
          <w:rFonts w:ascii="Tahoma" w:hAnsi="Tahoma" w:cs="Tahoma"/>
          <w:sz w:val="24"/>
          <w:szCs w:val="24"/>
        </w:rPr>
      </w:pPr>
      <w:r w:rsidRPr="00E706BD">
        <w:rPr>
          <w:rFonts w:ascii="Tahoma" w:hAnsi="Tahoma" w:cs="Tahoma"/>
          <w:sz w:val="24"/>
          <w:szCs w:val="24"/>
        </w:rPr>
        <w:t>This subsection measures each child’s ability to positively regulate their own emotions within social surroundings that are considered acceptable by others</w:t>
      </w:r>
      <w:r w:rsidR="0056039E">
        <w:rPr>
          <w:rFonts w:ascii="Tahoma" w:hAnsi="Tahoma" w:cs="Tahoma"/>
          <w:sz w:val="24"/>
          <w:szCs w:val="24"/>
        </w:rPr>
        <w:t>, (Featherstone, 2015)</w:t>
      </w:r>
      <w:r w:rsidRPr="00E706BD">
        <w:rPr>
          <w:rFonts w:ascii="Tahoma" w:hAnsi="Tahoma" w:cs="Tahoma"/>
          <w:sz w:val="24"/>
          <w:szCs w:val="24"/>
        </w:rPr>
        <w:t>.</w:t>
      </w:r>
      <w:r>
        <w:rPr>
          <w:rFonts w:ascii="Tahoma" w:hAnsi="Tahoma" w:cs="Tahoma"/>
          <w:sz w:val="24"/>
          <w:szCs w:val="24"/>
        </w:rPr>
        <w:t xml:space="preserve"> Figure 2</w:t>
      </w:r>
      <w:r w:rsidR="001469E7">
        <w:rPr>
          <w:rFonts w:ascii="Tahoma" w:hAnsi="Tahoma" w:cs="Tahoma"/>
          <w:sz w:val="24"/>
          <w:szCs w:val="24"/>
        </w:rPr>
        <w:t xml:space="preserve"> also indicates a small increase within most children’s ability to regulate their own emotions throughout the intervention. JM’s results were unchanged</w:t>
      </w:r>
      <w:r w:rsidR="004033FC">
        <w:rPr>
          <w:rFonts w:ascii="Tahoma" w:hAnsi="Tahoma" w:cs="Tahoma"/>
          <w:sz w:val="24"/>
          <w:szCs w:val="24"/>
        </w:rPr>
        <w:t xml:space="preserve"> within this area of assessment. H</w:t>
      </w:r>
      <w:r w:rsidR="001469E7">
        <w:rPr>
          <w:rFonts w:ascii="Tahoma" w:hAnsi="Tahoma" w:cs="Tahoma"/>
          <w:sz w:val="24"/>
          <w:szCs w:val="24"/>
        </w:rPr>
        <w:t>owever</w:t>
      </w:r>
      <w:r w:rsidR="004033FC">
        <w:rPr>
          <w:rFonts w:ascii="Tahoma" w:hAnsi="Tahoma" w:cs="Tahoma"/>
          <w:sz w:val="24"/>
          <w:szCs w:val="24"/>
        </w:rPr>
        <w:t>,</w:t>
      </w:r>
      <w:r w:rsidR="001469E7">
        <w:rPr>
          <w:rFonts w:ascii="Tahoma" w:hAnsi="Tahoma" w:cs="Tahoma"/>
          <w:sz w:val="24"/>
          <w:szCs w:val="24"/>
        </w:rPr>
        <w:t xml:space="preserve"> JM scored significantly higher than the gro</w:t>
      </w:r>
      <w:r w:rsidR="00410159">
        <w:rPr>
          <w:rFonts w:ascii="Tahoma" w:hAnsi="Tahoma" w:cs="Tahoma"/>
          <w:sz w:val="24"/>
          <w:szCs w:val="24"/>
        </w:rPr>
        <w:t>up before the intervention</w:t>
      </w:r>
      <w:r w:rsidR="001469E7">
        <w:rPr>
          <w:rFonts w:ascii="Tahoma" w:hAnsi="Tahoma" w:cs="Tahoma"/>
          <w:sz w:val="24"/>
          <w:szCs w:val="24"/>
        </w:rPr>
        <w:t xml:space="preserve">, possibly indicating </w:t>
      </w:r>
      <w:r w:rsidR="00410159">
        <w:rPr>
          <w:rFonts w:ascii="Tahoma" w:hAnsi="Tahoma" w:cs="Tahoma"/>
          <w:sz w:val="24"/>
          <w:szCs w:val="24"/>
        </w:rPr>
        <w:t>that this area</w:t>
      </w:r>
      <w:r w:rsidR="001469E7">
        <w:rPr>
          <w:rFonts w:ascii="Tahoma" w:hAnsi="Tahoma" w:cs="Tahoma"/>
          <w:sz w:val="24"/>
          <w:szCs w:val="24"/>
        </w:rPr>
        <w:t xml:space="preserve"> was already a specific strength of his holistic development. Conversely the range of increments for the group ranged from 2-9 creating an overall average increment of 4.5.</w:t>
      </w:r>
    </w:p>
    <w:p w:rsidR="001469E7" w:rsidRDefault="001469E7" w:rsidP="001469E7">
      <w:pPr>
        <w:spacing w:line="480" w:lineRule="auto"/>
        <w:rPr>
          <w:rFonts w:ascii="Tahoma" w:hAnsi="Tahoma" w:cs="Tahoma"/>
          <w:sz w:val="24"/>
          <w:szCs w:val="24"/>
        </w:rPr>
      </w:pPr>
      <w:r>
        <w:rPr>
          <w:rFonts w:ascii="Tahoma" w:hAnsi="Tahoma" w:cs="Tahoma"/>
          <w:sz w:val="24"/>
          <w:szCs w:val="24"/>
        </w:rPr>
        <w:t xml:space="preserve">The previous two charts have addressed the two subsections of </w:t>
      </w:r>
      <w:r w:rsidRPr="00410159">
        <w:rPr>
          <w:rFonts w:ascii="Tahoma" w:hAnsi="Tahoma" w:cs="Tahoma"/>
          <w:b/>
          <w:sz w:val="24"/>
          <w:szCs w:val="24"/>
        </w:rPr>
        <w:t>organisation of experience and internalisation of controls</w:t>
      </w:r>
      <w:r>
        <w:rPr>
          <w:rFonts w:ascii="Tahoma" w:hAnsi="Tahoma" w:cs="Tahoma"/>
          <w:sz w:val="24"/>
          <w:szCs w:val="24"/>
        </w:rPr>
        <w:t>, which i</w:t>
      </w:r>
      <w:r w:rsidR="004033FC">
        <w:rPr>
          <w:rFonts w:ascii="Tahoma" w:hAnsi="Tahoma" w:cs="Tahoma"/>
          <w:sz w:val="24"/>
          <w:szCs w:val="24"/>
        </w:rPr>
        <w:t>dentify positive attributes which</w:t>
      </w:r>
      <w:r>
        <w:rPr>
          <w:rFonts w:ascii="Tahoma" w:hAnsi="Tahoma" w:cs="Tahoma"/>
          <w:sz w:val="24"/>
          <w:szCs w:val="24"/>
        </w:rPr>
        <w:t xml:space="preserve"> the children possess. These two subsections are calculated together to create </w:t>
      </w:r>
      <w:r>
        <w:rPr>
          <w:rFonts w:ascii="Tahoma" w:hAnsi="Tahoma" w:cs="Tahoma"/>
          <w:sz w:val="24"/>
          <w:szCs w:val="24"/>
        </w:rPr>
        <w:lastRenderedPageBreak/>
        <w:t xml:space="preserve">an overall score for the </w:t>
      </w:r>
      <w:r w:rsidRPr="00410159">
        <w:rPr>
          <w:rFonts w:ascii="Tahoma" w:hAnsi="Tahoma" w:cs="Tahoma"/>
          <w:b/>
          <w:sz w:val="24"/>
          <w:szCs w:val="24"/>
        </w:rPr>
        <w:t>developmental strand category</w:t>
      </w:r>
      <w:r>
        <w:rPr>
          <w:rFonts w:ascii="Tahoma" w:hAnsi="Tahoma" w:cs="Tahoma"/>
          <w:sz w:val="24"/>
          <w:szCs w:val="24"/>
        </w:rPr>
        <w:t xml:space="preserve">, explored within the following graph. </w:t>
      </w:r>
    </w:p>
    <w:p w:rsidR="004033FC" w:rsidRDefault="004033FC" w:rsidP="001469E7">
      <w:pPr>
        <w:spacing w:line="480" w:lineRule="auto"/>
        <w:rPr>
          <w:rFonts w:ascii="Tahoma" w:hAnsi="Tahoma" w:cs="Tahoma"/>
          <w:sz w:val="24"/>
          <w:szCs w:val="24"/>
        </w:rPr>
      </w:pPr>
    </w:p>
    <w:p w:rsidR="00E706BD" w:rsidRDefault="001469E7" w:rsidP="001469E7">
      <w:pPr>
        <w:spacing w:line="480" w:lineRule="auto"/>
        <w:rPr>
          <w:rFonts w:ascii="Tahoma" w:hAnsi="Tahoma" w:cs="Tahoma"/>
          <w:sz w:val="24"/>
          <w:szCs w:val="24"/>
        </w:rPr>
      </w:pPr>
      <w:r w:rsidRPr="007A6A53">
        <w:rPr>
          <w:rFonts w:ascii="Tahoma" w:hAnsi="Tahoma" w:cs="Tahoma"/>
          <w:b/>
          <w:sz w:val="24"/>
          <w:szCs w:val="24"/>
        </w:rPr>
        <w:t xml:space="preserve">Figure </w:t>
      </w:r>
      <w:r w:rsidR="00E706BD">
        <w:rPr>
          <w:rFonts w:ascii="Tahoma" w:hAnsi="Tahoma" w:cs="Tahoma"/>
          <w:b/>
          <w:sz w:val="24"/>
          <w:szCs w:val="24"/>
        </w:rPr>
        <w:t>3</w:t>
      </w:r>
      <w:r w:rsidR="00E706BD">
        <w:rPr>
          <w:rFonts w:ascii="Tahoma" w:hAnsi="Tahoma" w:cs="Tahoma"/>
          <w:sz w:val="24"/>
          <w:szCs w:val="24"/>
        </w:rPr>
        <w:t>:</w:t>
      </w:r>
      <w:r w:rsidR="00E706BD" w:rsidRPr="00E706BD">
        <w:rPr>
          <w:rFonts w:ascii="Tahoma" w:hAnsi="Tahoma" w:cs="Tahoma"/>
          <w:b/>
          <w:sz w:val="24"/>
          <w:szCs w:val="24"/>
        </w:rPr>
        <w:t xml:space="preserve"> Developmental Strands</w:t>
      </w:r>
      <w:r w:rsidR="00E706BD">
        <w:rPr>
          <w:rFonts w:ascii="Tahoma" w:hAnsi="Tahoma" w:cs="Tahoma"/>
          <w:sz w:val="24"/>
          <w:szCs w:val="24"/>
        </w:rPr>
        <w:t xml:space="preserve"> </w:t>
      </w:r>
    </w:p>
    <w:p w:rsidR="001469E7" w:rsidRPr="00E706BD" w:rsidRDefault="001469E7" w:rsidP="001469E7">
      <w:pPr>
        <w:spacing w:line="480" w:lineRule="auto"/>
        <w:rPr>
          <w:rFonts w:ascii="Tahoma" w:hAnsi="Tahoma" w:cs="Tahoma"/>
          <w:sz w:val="24"/>
          <w:szCs w:val="24"/>
        </w:rPr>
      </w:pPr>
      <w:r>
        <w:rPr>
          <w:rFonts w:ascii="Tahoma" w:hAnsi="Tahoma" w:cs="Tahoma"/>
          <w:sz w:val="24"/>
          <w:szCs w:val="24"/>
        </w:rPr>
        <w:t xml:space="preserve"> </w:t>
      </w:r>
      <w:r w:rsidR="004033FC" w:rsidRPr="00E706BD">
        <w:rPr>
          <w:rFonts w:ascii="Tahoma" w:hAnsi="Tahoma" w:cs="Tahoma"/>
          <w:sz w:val="24"/>
          <w:szCs w:val="24"/>
        </w:rPr>
        <w:t>C</w:t>
      </w:r>
      <w:r w:rsidRPr="00E706BD">
        <w:rPr>
          <w:rFonts w:ascii="Tahoma" w:hAnsi="Tahoma" w:cs="Tahoma"/>
          <w:sz w:val="24"/>
          <w:szCs w:val="24"/>
        </w:rPr>
        <w:t>alculation of developmental strands score for before and after the forest schoo</w:t>
      </w:r>
      <w:r w:rsidR="001F369E" w:rsidRPr="00E706BD">
        <w:rPr>
          <w:rFonts w:ascii="Tahoma" w:hAnsi="Tahoma" w:cs="Tahoma"/>
          <w:sz w:val="24"/>
          <w:szCs w:val="24"/>
        </w:rPr>
        <w:t xml:space="preserve">l nurture group intervention. </w:t>
      </w:r>
    </w:p>
    <w:p w:rsidR="001469E7" w:rsidRDefault="00CA41F6" w:rsidP="001469E7">
      <w:pPr>
        <w:spacing w:line="480" w:lineRule="auto"/>
        <w:rPr>
          <w:rFonts w:ascii="Tahoma" w:hAnsi="Tahoma" w:cs="Tahoma"/>
          <w:sz w:val="24"/>
          <w:szCs w:val="24"/>
        </w:rPr>
      </w:pPr>
      <w:r>
        <w:rPr>
          <w:rFonts w:ascii="Tahoma" w:hAnsi="Tahoma" w:cs="Tahoma"/>
          <w:noProof/>
          <w:sz w:val="24"/>
          <w:szCs w:val="24"/>
        </w:rPr>
        <mc:AlternateContent>
          <mc:Choice Requires="wps">
            <w:drawing>
              <wp:anchor distT="0" distB="0" distL="114300" distR="114300" simplePos="0" relativeHeight="251661312" behindDoc="0" locked="0" layoutInCell="1" allowOverlap="1">
                <wp:simplePos x="0" y="0"/>
                <wp:positionH relativeFrom="column">
                  <wp:posOffset>861695</wp:posOffset>
                </wp:positionH>
                <wp:positionV relativeFrom="paragraph">
                  <wp:posOffset>3043555</wp:posOffset>
                </wp:positionV>
                <wp:extent cx="1732915" cy="191770"/>
                <wp:effectExtent l="23495" t="43815" r="120015" b="69215"/>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191770"/>
                        </a:xfrm>
                        <a:prstGeom prst="rightArrow">
                          <a:avLst>
                            <a:gd name="adj1" fmla="val 50000"/>
                            <a:gd name="adj2" fmla="val 225911"/>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BBE1AC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6" type="#_x0000_t13" style="position:absolute;margin-left:67.85pt;margin-top:239.65pt;width:136.45pt;height:1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" fillcolor="black [3200]" strokecolor="#f2f2f2 [3041]" strokeweight="3pt">
                <v:shadow on="t" color="#7f7f7f [1601]" opacity=".5" offset="1pt"/>
              </v:shape>
            </w:pict>
          </mc:Fallback>
        </mc:AlternateContent>
      </w:r>
      <w:r w:rsidR="001469E7" w:rsidRPr="007A3745">
        <w:rPr>
          <w:rFonts w:ascii="Tahoma" w:hAnsi="Tahoma" w:cs="Tahoma"/>
          <w:noProof/>
          <w:sz w:val="24"/>
          <w:szCs w:val="24"/>
        </w:rPr>
        <w:drawing>
          <wp:inline distT="0" distB="0" distL="0" distR="0">
            <wp:extent cx="5742364" cy="2998382"/>
            <wp:effectExtent l="19050" t="0" r="10736" b="0"/>
            <wp:docPr id="3"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033FC" w:rsidRDefault="004033FC" w:rsidP="001469E7">
      <w:pPr>
        <w:spacing w:line="480" w:lineRule="auto"/>
        <w:rPr>
          <w:rFonts w:ascii="Tahoma" w:hAnsi="Tahoma" w:cs="Tahoma"/>
          <w:sz w:val="24"/>
          <w:szCs w:val="24"/>
        </w:rPr>
      </w:pPr>
    </w:p>
    <w:p w:rsidR="001469E7" w:rsidRDefault="004033FC" w:rsidP="001469E7">
      <w:pPr>
        <w:spacing w:line="480" w:lineRule="auto"/>
        <w:rPr>
          <w:rFonts w:ascii="Tahoma" w:hAnsi="Tahoma" w:cs="Tahoma"/>
          <w:sz w:val="24"/>
          <w:szCs w:val="24"/>
        </w:rPr>
      </w:pPr>
      <w:r>
        <w:rPr>
          <w:rFonts w:ascii="Tahoma" w:hAnsi="Tahoma" w:cs="Tahoma"/>
          <w:sz w:val="24"/>
          <w:szCs w:val="24"/>
        </w:rPr>
        <w:t>The developmen</w:t>
      </w:r>
      <w:r w:rsidR="00E706BD">
        <w:rPr>
          <w:rFonts w:ascii="Tahoma" w:hAnsi="Tahoma" w:cs="Tahoma"/>
          <w:sz w:val="24"/>
          <w:szCs w:val="24"/>
        </w:rPr>
        <w:t>tal strands depicted in figure 3</w:t>
      </w:r>
      <w:r>
        <w:rPr>
          <w:rFonts w:ascii="Tahoma" w:hAnsi="Tahoma" w:cs="Tahoma"/>
          <w:sz w:val="24"/>
          <w:szCs w:val="24"/>
        </w:rPr>
        <w:t xml:space="preserve"> are composed of </w:t>
      </w:r>
      <w:r w:rsidRPr="00410159">
        <w:rPr>
          <w:rFonts w:ascii="Tahoma" w:hAnsi="Tahoma" w:cs="Tahoma"/>
          <w:b/>
          <w:sz w:val="24"/>
          <w:szCs w:val="24"/>
        </w:rPr>
        <w:t>organisation of experience</w:t>
      </w:r>
      <w:r w:rsidR="00E706BD">
        <w:rPr>
          <w:rFonts w:ascii="Tahoma" w:hAnsi="Tahoma" w:cs="Tahoma"/>
          <w:sz w:val="24"/>
          <w:szCs w:val="24"/>
        </w:rPr>
        <w:t xml:space="preserve"> (Fig 1</w:t>
      </w:r>
      <w:r>
        <w:rPr>
          <w:rFonts w:ascii="Tahoma" w:hAnsi="Tahoma" w:cs="Tahoma"/>
          <w:sz w:val="24"/>
          <w:szCs w:val="24"/>
        </w:rPr>
        <w:t xml:space="preserve">) and </w:t>
      </w:r>
      <w:r w:rsidRPr="00410159">
        <w:rPr>
          <w:rFonts w:ascii="Tahoma" w:hAnsi="Tahoma" w:cs="Tahoma"/>
          <w:b/>
          <w:sz w:val="24"/>
          <w:szCs w:val="24"/>
        </w:rPr>
        <w:t>internalisation of controls</w:t>
      </w:r>
      <w:r w:rsidR="00E706BD">
        <w:rPr>
          <w:rFonts w:ascii="Tahoma" w:hAnsi="Tahoma" w:cs="Tahoma"/>
          <w:sz w:val="24"/>
          <w:szCs w:val="24"/>
        </w:rPr>
        <w:t xml:space="preserve"> (Fig 2</w:t>
      </w:r>
      <w:r>
        <w:rPr>
          <w:rFonts w:ascii="Tahoma" w:hAnsi="Tahoma" w:cs="Tahoma"/>
          <w:sz w:val="24"/>
          <w:szCs w:val="24"/>
        </w:rPr>
        <w:t xml:space="preserve">). </w:t>
      </w:r>
      <w:r w:rsidR="00E706BD">
        <w:rPr>
          <w:rFonts w:ascii="Tahoma" w:hAnsi="Tahoma" w:cs="Tahoma"/>
          <w:sz w:val="24"/>
          <w:szCs w:val="24"/>
        </w:rPr>
        <w:t>Figure 3</w:t>
      </w:r>
      <w:r w:rsidR="001469E7">
        <w:rPr>
          <w:rFonts w:ascii="Tahoma" w:hAnsi="Tahoma" w:cs="Tahoma"/>
          <w:sz w:val="24"/>
          <w:szCs w:val="24"/>
        </w:rPr>
        <w:t xml:space="preserve"> identifies the holistic scores of improveme</w:t>
      </w:r>
      <w:r>
        <w:rPr>
          <w:rFonts w:ascii="Tahoma" w:hAnsi="Tahoma" w:cs="Tahoma"/>
          <w:sz w:val="24"/>
          <w:szCs w:val="24"/>
        </w:rPr>
        <w:t>nt for developmental strands and</w:t>
      </w:r>
      <w:r w:rsidR="001469E7">
        <w:rPr>
          <w:rFonts w:ascii="Tahoma" w:hAnsi="Tahoma" w:cs="Tahoma"/>
          <w:sz w:val="24"/>
          <w:szCs w:val="24"/>
        </w:rPr>
        <w:t xml:space="preserve"> coincides with the small increments identified within figure</w:t>
      </w:r>
      <w:r>
        <w:rPr>
          <w:rFonts w:ascii="Tahoma" w:hAnsi="Tahoma" w:cs="Tahoma"/>
          <w:sz w:val="24"/>
          <w:szCs w:val="24"/>
        </w:rPr>
        <w:t>s</w:t>
      </w:r>
      <w:r w:rsidR="001469E7">
        <w:rPr>
          <w:rFonts w:ascii="Tahoma" w:hAnsi="Tahoma" w:cs="Tahoma"/>
          <w:sz w:val="24"/>
          <w:szCs w:val="24"/>
        </w:rPr>
        <w:t xml:space="preserve"> 1 and 2, further insinuating a slight increase with</w:t>
      </w:r>
      <w:r w:rsidR="00CD406C">
        <w:rPr>
          <w:rFonts w:ascii="Tahoma" w:hAnsi="Tahoma" w:cs="Tahoma"/>
          <w:sz w:val="24"/>
          <w:szCs w:val="24"/>
        </w:rPr>
        <w:t>in each child’s ability to self-</w:t>
      </w:r>
      <w:r w:rsidR="001469E7">
        <w:rPr>
          <w:rFonts w:ascii="Tahoma" w:hAnsi="Tahoma" w:cs="Tahoma"/>
          <w:sz w:val="24"/>
          <w:szCs w:val="24"/>
        </w:rPr>
        <w:t xml:space="preserve">regulate their own behaviour, emotions and social interactions.  </w:t>
      </w:r>
    </w:p>
    <w:p w:rsidR="001469E7" w:rsidRDefault="001469E7" w:rsidP="001469E7">
      <w:pPr>
        <w:spacing w:line="480" w:lineRule="auto"/>
        <w:rPr>
          <w:rFonts w:ascii="Tahoma" w:hAnsi="Tahoma" w:cs="Tahoma"/>
          <w:sz w:val="24"/>
          <w:szCs w:val="24"/>
        </w:rPr>
      </w:pPr>
      <w:r>
        <w:rPr>
          <w:rFonts w:ascii="Tahoma" w:hAnsi="Tahoma" w:cs="Tahoma"/>
          <w:sz w:val="24"/>
          <w:szCs w:val="24"/>
        </w:rPr>
        <w:lastRenderedPageBreak/>
        <w:t>The results identified within figure</w:t>
      </w:r>
      <w:r w:rsidR="004033FC">
        <w:rPr>
          <w:rFonts w:ascii="Tahoma" w:hAnsi="Tahoma" w:cs="Tahoma"/>
          <w:sz w:val="24"/>
          <w:szCs w:val="24"/>
        </w:rPr>
        <w:t>s</w:t>
      </w:r>
      <w:r w:rsidR="00E706BD">
        <w:rPr>
          <w:rFonts w:ascii="Tahoma" w:hAnsi="Tahoma" w:cs="Tahoma"/>
          <w:sz w:val="24"/>
          <w:szCs w:val="24"/>
        </w:rPr>
        <w:t xml:space="preserve"> 1, 2 and 3</w:t>
      </w:r>
      <w:r>
        <w:rPr>
          <w:rFonts w:ascii="Tahoma" w:hAnsi="Tahoma" w:cs="Tahoma"/>
          <w:sz w:val="24"/>
          <w:szCs w:val="24"/>
        </w:rPr>
        <w:t xml:space="preserve"> have identified a small increase within each child’s personal development of pos</w:t>
      </w:r>
      <w:r w:rsidR="00410159">
        <w:rPr>
          <w:rFonts w:ascii="Tahoma" w:hAnsi="Tahoma" w:cs="Tahoma"/>
          <w:sz w:val="24"/>
          <w:szCs w:val="24"/>
        </w:rPr>
        <w:t>itive attributes. This suggests</w:t>
      </w:r>
      <w:r w:rsidR="004033FC">
        <w:rPr>
          <w:rFonts w:ascii="Tahoma" w:hAnsi="Tahoma" w:cs="Tahoma"/>
          <w:sz w:val="24"/>
          <w:szCs w:val="24"/>
        </w:rPr>
        <w:t xml:space="preserve"> that the intervention </w:t>
      </w:r>
      <w:r>
        <w:rPr>
          <w:rFonts w:ascii="Tahoma" w:hAnsi="Tahoma" w:cs="Tahoma"/>
          <w:sz w:val="24"/>
          <w:szCs w:val="24"/>
        </w:rPr>
        <w:t>promoted the children’s engagement a</w:t>
      </w:r>
      <w:r w:rsidR="004033FC">
        <w:rPr>
          <w:rFonts w:ascii="Tahoma" w:hAnsi="Tahoma" w:cs="Tahoma"/>
          <w:sz w:val="24"/>
          <w:szCs w:val="24"/>
        </w:rPr>
        <w:t>nd social interactions, which supports</w:t>
      </w:r>
      <w:r>
        <w:rPr>
          <w:rFonts w:ascii="Tahoma" w:hAnsi="Tahoma" w:cs="Tahoma"/>
          <w:sz w:val="24"/>
          <w:szCs w:val="24"/>
        </w:rPr>
        <w:t xml:space="preserve"> the view of Dillon (</w:t>
      </w:r>
      <w:proofErr w:type="gramStart"/>
      <w:r w:rsidR="009F3DE7">
        <w:rPr>
          <w:rFonts w:ascii="Tahoma" w:hAnsi="Tahoma" w:cs="Tahoma"/>
          <w:sz w:val="24"/>
          <w:szCs w:val="24"/>
        </w:rPr>
        <w:t>et</w:t>
      </w:r>
      <w:proofErr w:type="gramEnd"/>
      <w:r w:rsidR="009F3DE7">
        <w:rPr>
          <w:rFonts w:ascii="Tahoma" w:hAnsi="Tahoma" w:cs="Tahoma"/>
          <w:sz w:val="24"/>
          <w:szCs w:val="24"/>
        </w:rPr>
        <w:t xml:space="preserve"> el, </w:t>
      </w:r>
      <w:r w:rsidR="004033FC">
        <w:rPr>
          <w:rFonts w:ascii="Tahoma" w:hAnsi="Tahoma" w:cs="Tahoma"/>
          <w:sz w:val="24"/>
          <w:szCs w:val="24"/>
        </w:rPr>
        <w:t>2005) who</w:t>
      </w:r>
      <w:r>
        <w:rPr>
          <w:rFonts w:ascii="Tahoma" w:hAnsi="Tahoma" w:cs="Tahoma"/>
          <w:sz w:val="24"/>
          <w:szCs w:val="24"/>
        </w:rPr>
        <w:t xml:space="preserve"> suggests that forest school</w:t>
      </w:r>
      <w:r w:rsidR="004033FC">
        <w:rPr>
          <w:rFonts w:ascii="Tahoma" w:hAnsi="Tahoma" w:cs="Tahoma"/>
          <w:sz w:val="24"/>
          <w:szCs w:val="24"/>
        </w:rPr>
        <w:t>s</w:t>
      </w:r>
      <w:r>
        <w:rPr>
          <w:rFonts w:ascii="Tahoma" w:hAnsi="Tahoma" w:cs="Tahoma"/>
          <w:sz w:val="24"/>
          <w:szCs w:val="24"/>
        </w:rPr>
        <w:t xml:space="preserve"> can positively promote the individual discovery and development of learners’ involved. Furthermore Wilson (2008) suggests that </w:t>
      </w:r>
      <w:r w:rsidR="004033FC">
        <w:rPr>
          <w:rFonts w:ascii="Tahoma" w:hAnsi="Tahoma" w:cs="Tahoma"/>
          <w:sz w:val="24"/>
          <w:szCs w:val="24"/>
        </w:rPr>
        <w:t xml:space="preserve">a </w:t>
      </w:r>
      <w:r>
        <w:rPr>
          <w:rFonts w:ascii="Tahoma" w:hAnsi="Tahoma" w:cs="Tahoma"/>
          <w:sz w:val="24"/>
          <w:szCs w:val="24"/>
        </w:rPr>
        <w:t>forest school is a social learning environment which encourages individuals to learn through social interactions. In addition this is representative of Vygotsky’s social learning theory, w</w:t>
      </w:r>
      <w:r w:rsidR="004033FC">
        <w:rPr>
          <w:rFonts w:ascii="Tahoma" w:hAnsi="Tahoma" w:cs="Tahoma"/>
          <w:sz w:val="24"/>
          <w:szCs w:val="24"/>
        </w:rPr>
        <w:t>hich proposes that children who</w:t>
      </w:r>
      <w:r>
        <w:rPr>
          <w:rFonts w:ascii="Tahoma" w:hAnsi="Tahoma" w:cs="Tahoma"/>
          <w:sz w:val="24"/>
          <w:szCs w:val="24"/>
        </w:rPr>
        <w:t xml:space="preserve"> learn through social experiences improve their understanding of the social world and also supports their cognitive development which is essential for ov</w:t>
      </w:r>
      <w:r w:rsidR="004033FC">
        <w:rPr>
          <w:rFonts w:ascii="Tahoma" w:hAnsi="Tahoma" w:cs="Tahoma"/>
          <w:sz w:val="24"/>
          <w:szCs w:val="24"/>
        </w:rPr>
        <w:t xml:space="preserve">erall learning and development </w:t>
      </w:r>
      <w:r>
        <w:rPr>
          <w:rFonts w:ascii="Tahoma" w:hAnsi="Tahoma" w:cs="Tahoma"/>
          <w:sz w:val="24"/>
          <w:szCs w:val="24"/>
        </w:rPr>
        <w:t xml:space="preserve">(Langford, 2005). </w:t>
      </w:r>
      <w:r w:rsidR="00B5081B">
        <w:rPr>
          <w:rFonts w:ascii="Tahoma" w:hAnsi="Tahoma" w:cs="Tahoma"/>
          <w:sz w:val="24"/>
          <w:szCs w:val="24"/>
        </w:rPr>
        <w:t>Thus far</w:t>
      </w:r>
      <w:r w:rsidR="004033FC">
        <w:rPr>
          <w:rFonts w:ascii="Tahoma" w:hAnsi="Tahoma" w:cs="Tahoma"/>
          <w:sz w:val="24"/>
          <w:szCs w:val="24"/>
        </w:rPr>
        <w:t>, the data and analysis have</w:t>
      </w:r>
      <w:r w:rsidR="00B5081B">
        <w:rPr>
          <w:rFonts w:ascii="Tahoma" w:hAnsi="Tahoma" w:cs="Tahoma"/>
          <w:sz w:val="24"/>
          <w:szCs w:val="24"/>
        </w:rPr>
        <w:t xml:space="preserve"> focused upon the pos</w:t>
      </w:r>
      <w:r w:rsidR="005977FF">
        <w:rPr>
          <w:rFonts w:ascii="Tahoma" w:hAnsi="Tahoma" w:cs="Tahoma"/>
          <w:sz w:val="24"/>
          <w:szCs w:val="24"/>
        </w:rPr>
        <w:t>itive skills each child already</w:t>
      </w:r>
      <w:r w:rsidR="004033FC">
        <w:rPr>
          <w:rFonts w:ascii="Tahoma" w:hAnsi="Tahoma" w:cs="Tahoma"/>
          <w:sz w:val="24"/>
          <w:szCs w:val="24"/>
        </w:rPr>
        <w:t xml:space="preserve"> </w:t>
      </w:r>
      <w:r w:rsidR="004033FC" w:rsidRPr="005977FF">
        <w:rPr>
          <w:rFonts w:ascii="Tahoma" w:hAnsi="Tahoma" w:cs="Tahoma"/>
          <w:sz w:val="24"/>
          <w:szCs w:val="24"/>
        </w:rPr>
        <w:t>pos</w:t>
      </w:r>
      <w:r w:rsidR="005977FF">
        <w:rPr>
          <w:rFonts w:ascii="Tahoma" w:hAnsi="Tahoma" w:cs="Tahoma"/>
          <w:sz w:val="24"/>
          <w:szCs w:val="24"/>
        </w:rPr>
        <w:t>sesses</w:t>
      </w:r>
      <w:r w:rsidR="00B5081B">
        <w:rPr>
          <w:rFonts w:ascii="Tahoma" w:hAnsi="Tahoma" w:cs="Tahoma"/>
          <w:sz w:val="24"/>
          <w:szCs w:val="24"/>
        </w:rPr>
        <w:t xml:space="preserve"> and the promotion of development within these areas of development.</w:t>
      </w:r>
    </w:p>
    <w:p w:rsidR="001469E7" w:rsidRDefault="001469E7" w:rsidP="001469E7">
      <w:pPr>
        <w:spacing w:line="480" w:lineRule="auto"/>
        <w:rPr>
          <w:rFonts w:ascii="Tahoma" w:hAnsi="Tahoma" w:cs="Tahoma"/>
          <w:sz w:val="24"/>
          <w:szCs w:val="24"/>
        </w:rPr>
      </w:pPr>
    </w:p>
    <w:p w:rsidR="001469E7" w:rsidRDefault="001469E7" w:rsidP="001469E7">
      <w:pPr>
        <w:spacing w:line="480" w:lineRule="auto"/>
        <w:rPr>
          <w:rFonts w:ascii="Tahoma" w:hAnsi="Tahoma" w:cs="Tahoma"/>
          <w:sz w:val="24"/>
          <w:szCs w:val="24"/>
        </w:rPr>
      </w:pPr>
      <w:r>
        <w:rPr>
          <w:rFonts w:ascii="Tahoma" w:hAnsi="Tahoma" w:cs="Tahoma"/>
          <w:sz w:val="24"/>
          <w:szCs w:val="24"/>
        </w:rPr>
        <w:t>The following three charts explore the impact</w:t>
      </w:r>
      <w:r w:rsidR="00B5081B">
        <w:rPr>
          <w:rFonts w:ascii="Tahoma" w:hAnsi="Tahoma" w:cs="Tahoma"/>
          <w:sz w:val="24"/>
          <w:szCs w:val="24"/>
        </w:rPr>
        <w:t xml:space="preserve"> upon child’s limiting features, (see appendix 2) </w:t>
      </w:r>
      <w:r w:rsidR="004033FC">
        <w:rPr>
          <w:rFonts w:ascii="Tahoma" w:hAnsi="Tahoma" w:cs="Tahoma"/>
          <w:sz w:val="24"/>
          <w:szCs w:val="24"/>
        </w:rPr>
        <w:t>through the Boxall P</w:t>
      </w:r>
      <w:r>
        <w:rPr>
          <w:rFonts w:ascii="Tahoma" w:hAnsi="Tahoma" w:cs="Tahoma"/>
          <w:sz w:val="24"/>
          <w:szCs w:val="24"/>
        </w:rPr>
        <w:t xml:space="preserve">rofile </w:t>
      </w:r>
      <w:r w:rsidR="00B5081B">
        <w:rPr>
          <w:rFonts w:ascii="Tahoma" w:hAnsi="Tahoma" w:cs="Tahoma"/>
          <w:sz w:val="24"/>
          <w:szCs w:val="24"/>
        </w:rPr>
        <w:t>sections which are:</w:t>
      </w:r>
    </w:p>
    <w:p w:rsidR="00B5081B" w:rsidRPr="00457AA4" w:rsidRDefault="00B5081B" w:rsidP="001469E7">
      <w:pPr>
        <w:spacing w:line="480" w:lineRule="auto"/>
        <w:rPr>
          <w:rFonts w:ascii="Tahoma" w:hAnsi="Tahoma" w:cs="Tahoma"/>
          <w:b/>
          <w:sz w:val="24"/>
          <w:szCs w:val="24"/>
        </w:rPr>
      </w:pPr>
      <w:r w:rsidRPr="00457AA4">
        <w:rPr>
          <w:rFonts w:ascii="Tahoma" w:hAnsi="Tahoma" w:cs="Tahoma"/>
          <w:b/>
          <w:sz w:val="24"/>
          <w:szCs w:val="24"/>
        </w:rPr>
        <w:t>Self-limiting features</w:t>
      </w:r>
    </w:p>
    <w:p w:rsidR="00B5081B" w:rsidRPr="00457AA4" w:rsidRDefault="00B5081B" w:rsidP="001469E7">
      <w:pPr>
        <w:spacing w:line="480" w:lineRule="auto"/>
        <w:rPr>
          <w:rFonts w:ascii="Tahoma" w:hAnsi="Tahoma" w:cs="Tahoma"/>
          <w:b/>
          <w:sz w:val="24"/>
          <w:szCs w:val="24"/>
        </w:rPr>
      </w:pPr>
      <w:r w:rsidRPr="00457AA4">
        <w:rPr>
          <w:rFonts w:ascii="Tahoma" w:hAnsi="Tahoma" w:cs="Tahoma"/>
          <w:b/>
          <w:sz w:val="24"/>
          <w:szCs w:val="24"/>
        </w:rPr>
        <w:t>Undeveloped behaviour</w:t>
      </w:r>
    </w:p>
    <w:p w:rsidR="00B5081B" w:rsidRPr="00457AA4" w:rsidRDefault="00B5081B" w:rsidP="001469E7">
      <w:pPr>
        <w:spacing w:line="480" w:lineRule="auto"/>
        <w:rPr>
          <w:rFonts w:ascii="Tahoma" w:hAnsi="Tahoma" w:cs="Tahoma"/>
          <w:b/>
          <w:sz w:val="24"/>
          <w:szCs w:val="24"/>
        </w:rPr>
      </w:pPr>
      <w:r w:rsidRPr="00457AA4">
        <w:rPr>
          <w:rFonts w:ascii="Tahoma" w:hAnsi="Tahoma" w:cs="Tahoma"/>
          <w:b/>
          <w:sz w:val="24"/>
          <w:szCs w:val="24"/>
        </w:rPr>
        <w:t>Unsupported development</w:t>
      </w:r>
    </w:p>
    <w:p w:rsidR="00B5081B" w:rsidRDefault="004033FC" w:rsidP="001469E7">
      <w:pPr>
        <w:spacing w:line="480" w:lineRule="auto"/>
        <w:rPr>
          <w:rFonts w:ascii="Tahoma" w:hAnsi="Tahoma" w:cs="Tahoma"/>
          <w:sz w:val="24"/>
          <w:szCs w:val="24"/>
        </w:rPr>
      </w:pPr>
      <w:r>
        <w:rPr>
          <w:rFonts w:ascii="Tahoma" w:hAnsi="Tahoma" w:cs="Tahoma"/>
          <w:sz w:val="24"/>
          <w:szCs w:val="24"/>
        </w:rPr>
        <w:t xml:space="preserve">These </w:t>
      </w:r>
      <w:r w:rsidR="00B5081B">
        <w:rPr>
          <w:rFonts w:ascii="Tahoma" w:hAnsi="Tahoma" w:cs="Tahoma"/>
          <w:sz w:val="24"/>
          <w:szCs w:val="24"/>
        </w:rPr>
        <w:t>create an overall view of the child’s diagnostic profile.</w:t>
      </w:r>
    </w:p>
    <w:p w:rsidR="001469E7" w:rsidRDefault="001469E7" w:rsidP="001469E7">
      <w:pPr>
        <w:spacing w:line="480" w:lineRule="auto"/>
        <w:rPr>
          <w:rFonts w:ascii="Tahoma" w:hAnsi="Tahoma" w:cs="Tahoma"/>
          <w:sz w:val="24"/>
          <w:szCs w:val="24"/>
        </w:rPr>
      </w:pPr>
    </w:p>
    <w:p w:rsidR="0086410C" w:rsidRDefault="001469E7" w:rsidP="001469E7">
      <w:pPr>
        <w:spacing w:line="480" w:lineRule="auto"/>
        <w:rPr>
          <w:rFonts w:ascii="Tahoma" w:hAnsi="Tahoma" w:cs="Tahoma"/>
          <w:sz w:val="24"/>
          <w:szCs w:val="24"/>
        </w:rPr>
      </w:pPr>
      <w:r>
        <w:rPr>
          <w:rFonts w:ascii="Tahoma" w:hAnsi="Tahoma" w:cs="Tahoma"/>
          <w:b/>
          <w:sz w:val="24"/>
          <w:szCs w:val="24"/>
        </w:rPr>
        <w:lastRenderedPageBreak/>
        <w:t xml:space="preserve">Figure </w:t>
      </w:r>
      <w:r w:rsidR="0086410C">
        <w:rPr>
          <w:rFonts w:ascii="Tahoma" w:hAnsi="Tahoma" w:cs="Tahoma"/>
          <w:b/>
          <w:sz w:val="24"/>
          <w:szCs w:val="24"/>
        </w:rPr>
        <w:t>4</w:t>
      </w:r>
      <w:r>
        <w:rPr>
          <w:rFonts w:ascii="Tahoma" w:hAnsi="Tahoma" w:cs="Tahoma"/>
          <w:sz w:val="24"/>
          <w:szCs w:val="24"/>
        </w:rPr>
        <w:t xml:space="preserve">: </w:t>
      </w:r>
      <w:r w:rsidR="0086410C" w:rsidRPr="0086410C">
        <w:rPr>
          <w:rFonts w:ascii="Tahoma" w:hAnsi="Tahoma" w:cs="Tahoma"/>
          <w:b/>
          <w:sz w:val="24"/>
          <w:szCs w:val="24"/>
        </w:rPr>
        <w:t>Self – limiting Features</w:t>
      </w:r>
      <w:r w:rsidR="0086410C">
        <w:rPr>
          <w:rFonts w:ascii="Tahoma" w:hAnsi="Tahoma" w:cs="Tahoma"/>
          <w:sz w:val="24"/>
          <w:szCs w:val="24"/>
        </w:rPr>
        <w:t xml:space="preserve"> </w:t>
      </w:r>
    </w:p>
    <w:p w:rsidR="0086410C" w:rsidRDefault="0086410C" w:rsidP="001469E7">
      <w:pPr>
        <w:spacing w:line="480" w:lineRule="auto"/>
        <w:rPr>
          <w:rFonts w:ascii="Tahoma" w:hAnsi="Tahoma" w:cs="Tahoma"/>
          <w:sz w:val="24"/>
          <w:szCs w:val="24"/>
        </w:rPr>
      </w:pPr>
      <w:r w:rsidRPr="00E706BD">
        <w:rPr>
          <w:rFonts w:ascii="Tahoma" w:hAnsi="Tahoma" w:cs="Tahoma"/>
          <w:sz w:val="24"/>
          <w:szCs w:val="24"/>
        </w:rPr>
        <w:t>Identifies the comparison between pre and post scores within the subcategory</w:t>
      </w:r>
      <w:r>
        <w:rPr>
          <w:rFonts w:ascii="Tahoma" w:hAnsi="Tahoma" w:cs="Tahoma"/>
          <w:sz w:val="24"/>
          <w:szCs w:val="24"/>
        </w:rPr>
        <w:t>, self – limiting features</w:t>
      </w:r>
      <w:r w:rsidRPr="00E706BD">
        <w:rPr>
          <w:rFonts w:ascii="Tahoma" w:hAnsi="Tahoma" w:cs="Tahoma"/>
          <w:sz w:val="24"/>
          <w:szCs w:val="24"/>
        </w:rPr>
        <w:t xml:space="preserve">. </w:t>
      </w:r>
      <w:r>
        <w:rPr>
          <w:rFonts w:ascii="Tahoma" w:hAnsi="Tahoma" w:cs="Tahoma"/>
          <w:sz w:val="24"/>
          <w:szCs w:val="24"/>
        </w:rPr>
        <w:t xml:space="preserve"> </w:t>
      </w:r>
    </w:p>
    <w:p w:rsidR="001469E7" w:rsidRDefault="00CA41F6" w:rsidP="001469E7">
      <w:pPr>
        <w:spacing w:line="480" w:lineRule="auto"/>
        <w:rPr>
          <w:rFonts w:ascii="Tahoma" w:hAnsi="Tahoma" w:cs="Tahoma"/>
          <w:sz w:val="24"/>
          <w:szCs w:val="24"/>
        </w:rPr>
      </w:pPr>
      <w:r>
        <w:rPr>
          <w:rFonts w:ascii="Tahoma" w:hAnsi="Tahoma" w:cs="Tahoma"/>
          <w:noProof/>
          <w:sz w:val="24"/>
          <w:szCs w:val="24"/>
        </w:rPr>
        <mc:AlternateContent>
          <mc:Choice Requires="wps">
            <w:drawing>
              <wp:anchor distT="0" distB="0" distL="114300" distR="114300" simplePos="0" relativeHeight="251662336" behindDoc="0" locked="0" layoutInCell="1" allowOverlap="1">
                <wp:simplePos x="0" y="0"/>
                <wp:positionH relativeFrom="column">
                  <wp:posOffset>5996940</wp:posOffset>
                </wp:positionH>
                <wp:positionV relativeFrom="paragraph">
                  <wp:posOffset>466090</wp:posOffset>
                </wp:positionV>
                <wp:extent cx="222885" cy="1127125"/>
                <wp:effectExtent l="53340" t="23495" r="66675" b="97155"/>
                <wp:wrapNone/>
                <wp:docPr id="1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1127125"/>
                        </a:xfrm>
                        <a:prstGeom prst="downArrow">
                          <a:avLst>
                            <a:gd name="adj1" fmla="val 50000"/>
                            <a:gd name="adj2" fmla="val 126425"/>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398409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26" type="#_x0000_t67" style="position:absolute;margin-left:472.2pt;margin-top:36.7pt;width:17.55pt;height:8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" fillcolor="black [3200]" strokecolor="#f2f2f2 [3041]" strokeweight="3pt">
                <v:shadow on="t" color="#7f7f7f [1601]" opacity=".5" offset="1pt"/>
                <v:textbox style="layout-flow:vertical-ideographic"/>
              </v:shape>
            </w:pict>
          </mc:Fallback>
        </mc:AlternateContent>
      </w:r>
      <w:r w:rsidR="001469E7" w:rsidRPr="00651EFD">
        <w:rPr>
          <w:rFonts w:ascii="Tahoma" w:hAnsi="Tahoma" w:cs="Tahoma"/>
          <w:noProof/>
          <w:sz w:val="24"/>
          <w:szCs w:val="24"/>
        </w:rPr>
        <w:drawing>
          <wp:inline distT="0" distB="0" distL="0" distR="0">
            <wp:extent cx="5834882" cy="2881424"/>
            <wp:effectExtent l="19050" t="0" r="13468"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469E7" w:rsidRPr="00B5619D" w:rsidRDefault="0086410C" w:rsidP="001469E7">
      <w:pPr>
        <w:spacing w:line="480" w:lineRule="auto"/>
        <w:rPr>
          <w:rFonts w:ascii="Tahoma" w:hAnsi="Tahoma" w:cs="Tahoma"/>
          <w:sz w:val="24"/>
          <w:szCs w:val="24"/>
        </w:rPr>
      </w:pPr>
      <w:r w:rsidRPr="0086410C">
        <w:rPr>
          <w:rFonts w:ascii="Tahoma" w:hAnsi="Tahoma" w:cs="Tahoma"/>
          <w:sz w:val="24"/>
          <w:szCs w:val="24"/>
        </w:rPr>
        <w:t>This subcategory measures each child’s self-limiting features that inhibit their ability to conform within the social learning environment</w:t>
      </w:r>
      <w:r w:rsidR="0056039E">
        <w:rPr>
          <w:rFonts w:ascii="Tahoma" w:hAnsi="Tahoma" w:cs="Tahoma"/>
          <w:sz w:val="24"/>
          <w:szCs w:val="24"/>
        </w:rPr>
        <w:t>, (Featherstone, 2015)</w:t>
      </w:r>
      <w:r w:rsidRPr="0086410C">
        <w:rPr>
          <w:rFonts w:ascii="Tahoma" w:hAnsi="Tahoma" w:cs="Tahoma"/>
          <w:sz w:val="24"/>
          <w:szCs w:val="24"/>
        </w:rPr>
        <w:t>.</w:t>
      </w:r>
      <w:r w:rsidRPr="004033FC">
        <w:rPr>
          <w:rFonts w:ascii="Tahoma" w:hAnsi="Tahoma" w:cs="Tahoma"/>
          <w:b/>
          <w:sz w:val="24"/>
          <w:szCs w:val="24"/>
        </w:rPr>
        <w:t xml:space="preserve">  </w:t>
      </w:r>
      <w:r w:rsidR="001469E7">
        <w:rPr>
          <w:rFonts w:ascii="Tahoma" w:hAnsi="Tahoma" w:cs="Tahoma"/>
          <w:sz w:val="24"/>
          <w:szCs w:val="24"/>
        </w:rPr>
        <w:t>Figure 4 recognizes a minute de</w:t>
      </w:r>
      <w:r w:rsidR="00CD406C">
        <w:rPr>
          <w:rFonts w:ascii="Tahoma" w:hAnsi="Tahoma" w:cs="Tahoma"/>
          <w:sz w:val="24"/>
          <w:szCs w:val="24"/>
        </w:rPr>
        <w:t>cline within every child’s self-</w:t>
      </w:r>
      <w:r w:rsidR="001469E7">
        <w:rPr>
          <w:rFonts w:ascii="Tahoma" w:hAnsi="Tahoma" w:cs="Tahoma"/>
          <w:sz w:val="24"/>
          <w:szCs w:val="24"/>
        </w:rPr>
        <w:t>limiting features, identifying the average decline of 2.25 increme</w:t>
      </w:r>
      <w:r>
        <w:rPr>
          <w:rFonts w:ascii="Tahoma" w:hAnsi="Tahoma" w:cs="Tahoma"/>
          <w:sz w:val="24"/>
          <w:szCs w:val="24"/>
        </w:rPr>
        <w:t>nts per child.  This suggests</w:t>
      </w:r>
      <w:r w:rsidR="004033FC">
        <w:rPr>
          <w:rFonts w:ascii="Tahoma" w:hAnsi="Tahoma" w:cs="Tahoma"/>
          <w:sz w:val="24"/>
          <w:szCs w:val="24"/>
        </w:rPr>
        <w:t xml:space="preserve"> that</w:t>
      </w:r>
      <w:r w:rsidR="001469E7">
        <w:rPr>
          <w:rFonts w:ascii="Tahoma" w:hAnsi="Tahoma" w:cs="Tahoma"/>
          <w:sz w:val="24"/>
          <w:szCs w:val="24"/>
        </w:rPr>
        <w:t xml:space="preserve"> the intervention may possibly have less </w:t>
      </w:r>
      <w:r w:rsidR="004033FC">
        <w:rPr>
          <w:rFonts w:ascii="Tahoma" w:hAnsi="Tahoma" w:cs="Tahoma"/>
          <w:sz w:val="24"/>
          <w:szCs w:val="24"/>
        </w:rPr>
        <w:t xml:space="preserve">of </w:t>
      </w:r>
      <w:r w:rsidR="001469E7">
        <w:rPr>
          <w:rFonts w:ascii="Tahoma" w:hAnsi="Tahoma" w:cs="Tahoma"/>
          <w:sz w:val="24"/>
          <w:szCs w:val="24"/>
        </w:rPr>
        <w:t>an impact for chi</w:t>
      </w:r>
      <w:r w:rsidR="004033FC">
        <w:rPr>
          <w:rFonts w:ascii="Tahoma" w:hAnsi="Tahoma" w:cs="Tahoma"/>
          <w:sz w:val="24"/>
          <w:szCs w:val="24"/>
        </w:rPr>
        <w:t>ldren, with the removal of self-</w:t>
      </w:r>
      <w:r w:rsidR="001469E7">
        <w:rPr>
          <w:rFonts w:ascii="Tahoma" w:hAnsi="Tahoma" w:cs="Tahoma"/>
          <w:sz w:val="24"/>
          <w:szCs w:val="24"/>
        </w:rPr>
        <w:t xml:space="preserve">limiting features of their behaviour. </w:t>
      </w:r>
    </w:p>
    <w:p w:rsidR="00457AA4" w:rsidRDefault="00457AA4" w:rsidP="001469E7">
      <w:pPr>
        <w:spacing w:line="480" w:lineRule="auto"/>
        <w:rPr>
          <w:rFonts w:ascii="Tahoma" w:hAnsi="Tahoma" w:cs="Tahoma"/>
          <w:b/>
          <w:sz w:val="24"/>
          <w:szCs w:val="24"/>
        </w:rPr>
      </w:pPr>
    </w:p>
    <w:p w:rsidR="0086410C" w:rsidRDefault="0086410C" w:rsidP="00CE5453">
      <w:pPr>
        <w:spacing w:line="480" w:lineRule="auto"/>
        <w:rPr>
          <w:rFonts w:ascii="Tahoma" w:hAnsi="Tahoma" w:cs="Tahoma"/>
          <w:b/>
          <w:sz w:val="24"/>
          <w:szCs w:val="24"/>
        </w:rPr>
      </w:pPr>
    </w:p>
    <w:p w:rsidR="0086410C" w:rsidRDefault="0086410C" w:rsidP="00CE5453">
      <w:pPr>
        <w:spacing w:line="480" w:lineRule="auto"/>
        <w:rPr>
          <w:rFonts w:ascii="Tahoma" w:hAnsi="Tahoma" w:cs="Tahoma"/>
          <w:b/>
          <w:sz w:val="24"/>
          <w:szCs w:val="24"/>
        </w:rPr>
      </w:pPr>
    </w:p>
    <w:p w:rsidR="0086410C" w:rsidRDefault="0086410C" w:rsidP="00CE5453">
      <w:pPr>
        <w:spacing w:line="480" w:lineRule="auto"/>
        <w:rPr>
          <w:rFonts w:ascii="Tahoma" w:hAnsi="Tahoma" w:cs="Tahoma"/>
          <w:b/>
          <w:sz w:val="24"/>
          <w:szCs w:val="24"/>
        </w:rPr>
      </w:pPr>
    </w:p>
    <w:p w:rsidR="0086410C" w:rsidRDefault="00654861" w:rsidP="00CE5453">
      <w:pPr>
        <w:spacing w:line="480" w:lineRule="auto"/>
        <w:rPr>
          <w:rFonts w:ascii="Tahoma" w:hAnsi="Tahoma" w:cs="Tahoma"/>
          <w:b/>
          <w:sz w:val="24"/>
          <w:szCs w:val="24"/>
        </w:rPr>
      </w:pPr>
      <w:r>
        <w:rPr>
          <w:rFonts w:ascii="Tahoma" w:hAnsi="Tahoma" w:cs="Tahoma"/>
          <w:b/>
          <w:sz w:val="24"/>
          <w:szCs w:val="24"/>
        </w:rPr>
        <w:lastRenderedPageBreak/>
        <w:t>Figure 5</w:t>
      </w:r>
      <w:r w:rsidR="004033FC">
        <w:rPr>
          <w:rFonts w:ascii="Tahoma" w:hAnsi="Tahoma" w:cs="Tahoma"/>
          <w:b/>
          <w:sz w:val="24"/>
          <w:szCs w:val="24"/>
        </w:rPr>
        <w:t>:</w:t>
      </w:r>
      <w:r w:rsidR="0086410C">
        <w:rPr>
          <w:rFonts w:ascii="Tahoma" w:hAnsi="Tahoma" w:cs="Tahoma"/>
          <w:b/>
          <w:sz w:val="24"/>
          <w:szCs w:val="24"/>
        </w:rPr>
        <w:t xml:space="preserve"> Undeveloped Behaviour</w:t>
      </w:r>
    </w:p>
    <w:p w:rsidR="0056039E" w:rsidRDefault="0056039E" w:rsidP="0056039E">
      <w:pPr>
        <w:spacing w:line="480" w:lineRule="auto"/>
        <w:rPr>
          <w:rFonts w:ascii="Tahoma" w:hAnsi="Tahoma" w:cs="Tahoma"/>
          <w:sz w:val="24"/>
          <w:szCs w:val="24"/>
        </w:rPr>
      </w:pPr>
      <w:r w:rsidRPr="00E706BD">
        <w:rPr>
          <w:rFonts w:ascii="Tahoma" w:hAnsi="Tahoma" w:cs="Tahoma"/>
          <w:sz w:val="24"/>
          <w:szCs w:val="24"/>
        </w:rPr>
        <w:t>Identifies the comparison between pre and post scores within the subcategory</w:t>
      </w:r>
      <w:r>
        <w:rPr>
          <w:rFonts w:ascii="Tahoma" w:hAnsi="Tahoma" w:cs="Tahoma"/>
          <w:sz w:val="24"/>
          <w:szCs w:val="24"/>
        </w:rPr>
        <w:t>, undeveloped behaviour</w:t>
      </w:r>
      <w:r w:rsidRPr="00E706BD">
        <w:rPr>
          <w:rFonts w:ascii="Tahoma" w:hAnsi="Tahoma" w:cs="Tahoma"/>
          <w:sz w:val="24"/>
          <w:szCs w:val="24"/>
        </w:rPr>
        <w:t xml:space="preserve">. </w:t>
      </w:r>
      <w:r>
        <w:rPr>
          <w:rFonts w:ascii="Tahoma" w:hAnsi="Tahoma" w:cs="Tahoma"/>
          <w:sz w:val="24"/>
          <w:szCs w:val="24"/>
        </w:rPr>
        <w:t xml:space="preserve"> </w:t>
      </w:r>
    </w:p>
    <w:p w:rsidR="001469E7" w:rsidRDefault="00CA41F6" w:rsidP="001469E7">
      <w:pPr>
        <w:spacing w:line="480" w:lineRule="auto"/>
        <w:rPr>
          <w:rFonts w:ascii="Tahoma" w:hAnsi="Tahoma" w:cs="Tahoma"/>
          <w:sz w:val="24"/>
          <w:szCs w:val="24"/>
        </w:rPr>
      </w:pPr>
      <w:r>
        <w:rPr>
          <w:rFonts w:ascii="Tahoma" w:hAnsi="Tahoma" w:cs="Tahoma"/>
          <w:noProof/>
          <w:sz w:val="24"/>
          <w:szCs w:val="24"/>
        </w:rPr>
        <mc:AlternateContent>
          <mc:Choice Requires="wps">
            <w:drawing>
              <wp:anchor distT="0" distB="0" distL="114300" distR="114300" simplePos="0" relativeHeight="251663360" behindDoc="0" locked="0" layoutInCell="1" allowOverlap="1">
                <wp:simplePos x="0" y="0"/>
                <wp:positionH relativeFrom="column">
                  <wp:posOffset>6021705</wp:posOffset>
                </wp:positionH>
                <wp:positionV relativeFrom="paragraph">
                  <wp:posOffset>489585</wp:posOffset>
                </wp:positionV>
                <wp:extent cx="222885" cy="1127125"/>
                <wp:effectExtent l="49530" t="27940" r="60960" b="102235"/>
                <wp:wrapNone/>
                <wp:docPr id="1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1127125"/>
                        </a:xfrm>
                        <a:prstGeom prst="downArrow">
                          <a:avLst>
                            <a:gd name="adj1" fmla="val 50000"/>
                            <a:gd name="adj2" fmla="val 126425"/>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2510CC" id="AutoShape 7" o:spid="_x0000_s1026" type="#_x0000_t67" style="position:absolute;margin-left:474.15pt;margin-top:38.55pt;width:17.55pt;height:8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" fillcolor="black [3200]" strokecolor="#f2f2f2 [3041]" strokeweight="3pt">
                <v:shadow on="t" color="#7f7f7f [1601]" opacity=".5" offset="1pt"/>
                <v:textbox style="layout-flow:vertical-ideographic"/>
              </v:shape>
            </w:pict>
          </mc:Fallback>
        </mc:AlternateContent>
      </w:r>
      <w:r w:rsidR="001469E7" w:rsidRPr="00651EFD">
        <w:rPr>
          <w:rFonts w:ascii="Tahoma" w:hAnsi="Tahoma" w:cs="Tahoma"/>
          <w:noProof/>
          <w:sz w:val="24"/>
          <w:szCs w:val="24"/>
        </w:rPr>
        <w:drawing>
          <wp:inline distT="0" distB="0" distL="0" distR="0">
            <wp:extent cx="5890585" cy="3019647"/>
            <wp:effectExtent l="19050" t="0" r="14915" b="9303"/>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5081B" w:rsidRDefault="00654861" w:rsidP="001469E7">
      <w:pPr>
        <w:spacing w:line="480" w:lineRule="auto"/>
        <w:rPr>
          <w:rFonts w:ascii="Tahoma" w:hAnsi="Tahoma" w:cs="Tahoma"/>
          <w:sz w:val="24"/>
          <w:szCs w:val="24"/>
        </w:rPr>
      </w:pPr>
      <w:r>
        <w:rPr>
          <w:rFonts w:ascii="Tahoma" w:hAnsi="Tahoma" w:cs="Tahoma"/>
          <w:sz w:val="24"/>
          <w:szCs w:val="24"/>
        </w:rPr>
        <w:t xml:space="preserve">This subcategory measures each child’s undeveloped behaviour identifying their unmet needs within their immediate environment which creates implications for their personal awareness of their own behaviour, (Featherstone, 2015). </w:t>
      </w:r>
      <w:r w:rsidR="001469E7" w:rsidRPr="00654861">
        <w:rPr>
          <w:rFonts w:ascii="Tahoma" w:hAnsi="Tahoma" w:cs="Tahoma"/>
          <w:sz w:val="24"/>
          <w:szCs w:val="24"/>
        </w:rPr>
        <w:t>Figure 5</w:t>
      </w:r>
      <w:r w:rsidR="001469E7">
        <w:rPr>
          <w:rFonts w:ascii="Tahoma" w:hAnsi="Tahoma" w:cs="Tahoma"/>
          <w:sz w:val="24"/>
          <w:szCs w:val="24"/>
        </w:rPr>
        <w:t xml:space="preserve"> also illustrates a small decline wi</w:t>
      </w:r>
      <w:r w:rsidR="000E0525">
        <w:rPr>
          <w:rFonts w:ascii="Tahoma" w:hAnsi="Tahoma" w:cs="Tahoma"/>
          <w:sz w:val="24"/>
          <w:szCs w:val="24"/>
        </w:rPr>
        <w:t>thin most children’s undeveloped</w:t>
      </w:r>
      <w:r w:rsidR="001469E7">
        <w:rPr>
          <w:rFonts w:ascii="Tahoma" w:hAnsi="Tahoma" w:cs="Tahoma"/>
          <w:sz w:val="24"/>
          <w:szCs w:val="24"/>
        </w:rPr>
        <w:t xml:space="preserve"> behaviour with a range from 0-6, with an average incremental decline of 2 throughout the group. </w:t>
      </w:r>
      <w:r w:rsidR="00CE5453">
        <w:rPr>
          <w:rFonts w:ascii="Tahoma" w:hAnsi="Tahoma" w:cs="Tahoma"/>
          <w:sz w:val="24"/>
          <w:szCs w:val="24"/>
        </w:rPr>
        <w:t>A</w:t>
      </w:r>
      <w:r w:rsidR="001469E7">
        <w:rPr>
          <w:rFonts w:ascii="Tahoma" w:hAnsi="Tahoma" w:cs="Tahoma"/>
          <w:sz w:val="24"/>
          <w:szCs w:val="24"/>
        </w:rPr>
        <w:t>gain this decline is small with similar results to self</w:t>
      </w:r>
      <w:r w:rsidR="00CE5453">
        <w:rPr>
          <w:rFonts w:ascii="Tahoma" w:hAnsi="Tahoma" w:cs="Tahoma"/>
          <w:sz w:val="24"/>
          <w:szCs w:val="24"/>
        </w:rPr>
        <w:t>-</w:t>
      </w:r>
      <w:r w:rsidR="001469E7">
        <w:rPr>
          <w:rFonts w:ascii="Tahoma" w:hAnsi="Tahoma" w:cs="Tahoma"/>
          <w:sz w:val="24"/>
          <w:szCs w:val="24"/>
        </w:rPr>
        <w:t>limiting features, ho</w:t>
      </w:r>
      <w:r w:rsidR="00CE5453">
        <w:rPr>
          <w:rFonts w:ascii="Tahoma" w:hAnsi="Tahoma" w:cs="Tahoma"/>
          <w:sz w:val="24"/>
          <w:szCs w:val="24"/>
        </w:rPr>
        <w:t>wever similarly throughout the B</w:t>
      </w:r>
      <w:r w:rsidR="001469E7">
        <w:rPr>
          <w:rFonts w:ascii="Tahoma" w:hAnsi="Tahoma" w:cs="Tahoma"/>
          <w:sz w:val="24"/>
          <w:szCs w:val="24"/>
        </w:rPr>
        <w:t>oxall ass</w:t>
      </w:r>
      <w:r w:rsidR="00B5081B">
        <w:rPr>
          <w:rFonts w:ascii="Tahoma" w:hAnsi="Tahoma" w:cs="Tahoma"/>
          <w:sz w:val="24"/>
          <w:szCs w:val="24"/>
        </w:rPr>
        <w:t xml:space="preserve">essment, undeveloped behaviour </w:t>
      </w:r>
      <w:r w:rsidR="00CE5453">
        <w:rPr>
          <w:rFonts w:ascii="Tahoma" w:hAnsi="Tahoma" w:cs="Tahoma"/>
          <w:sz w:val="24"/>
          <w:szCs w:val="24"/>
        </w:rPr>
        <w:t>appears to be</w:t>
      </w:r>
      <w:r w:rsidR="001469E7">
        <w:rPr>
          <w:rFonts w:ascii="Tahoma" w:hAnsi="Tahoma" w:cs="Tahoma"/>
          <w:sz w:val="24"/>
          <w:szCs w:val="24"/>
        </w:rPr>
        <w:t xml:space="preserve"> an insignificant contributing factor for most children within the group. LT provided the highest score and the highest decline, which indicates that the forest school intervention could possibly have had a significant impact upon LT’s ability to control </w:t>
      </w:r>
      <w:r w:rsidR="001469E7">
        <w:rPr>
          <w:rFonts w:ascii="Tahoma" w:hAnsi="Tahoma" w:cs="Tahoma"/>
          <w:sz w:val="24"/>
          <w:szCs w:val="24"/>
        </w:rPr>
        <w:lastRenderedPageBreak/>
        <w:t xml:space="preserve">his behaviour. </w:t>
      </w:r>
      <w:r w:rsidR="00B5081B">
        <w:rPr>
          <w:rFonts w:ascii="Tahoma" w:hAnsi="Tahoma" w:cs="Tahoma"/>
          <w:sz w:val="24"/>
          <w:szCs w:val="24"/>
        </w:rPr>
        <w:t>In addition MH and JM</w:t>
      </w:r>
      <w:r w:rsidR="00CE5453">
        <w:rPr>
          <w:rFonts w:ascii="Tahoma" w:hAnsi="Tahoma" w:cs="Tahoma"/>
          <w:sz w:val="24"/>
          <w:szCs w:val="24"/>
        </w:rPr>
        <w:t>’s</w:t>
      </w:r>
      <w:r w:rsidR="00B5081B">
        <w:rPr>
          <w:rFonts w:ascii="Tahoma" w:hAnsi="Tahoma" w:cs="Tahoma"/>
          <w:sz w:val="24"/>
          <w:szCs w:val="24"/>
        </w:rPr>
        <w:t xml:space="preserve"> results remained unchanged, further suggesting that this area received little impact.</w:t>
      </w:r>
    </w:p>
    <w:p w:rsidR="00654861" w:rsidRDefault="00C353D8" w:rsidP="001469E7">
      <w:pPr>
        <w:spacing w:line="480" w:lineRule="auto"/>
        <w:rPr>
          <w:rFonts w:ascii="Tahoma" w:hAnsi="Tahoma" w:cs="Tahoma"/>
          <w:b/>
          <w:sz w:val="24"/>
          <w:szCs w:val="24"/>
        </w:rPr>
      </w:pPr>
      <w:r>
        <w:rPr>
          <w:rFonts w:ascii="Tahoma" w:hAnsi="Tahoma" w:cs="Tahoma"/>
          <w:b/>
          <w:sz w:val="24"/>
          <w:szCs w:val="24"/>
        </w:rPr>
        <w:t>Figure 6</w:t>
      </w:r>
      <w:r w:rsidR="00CE5453">
        <w:rPr>
          <w:rFonts w:ascii="Tahoma" w:hAnsi="Tahoma" w:cs="Tahoma"/>
          <w:b/>
          <w:sz w:val="24"/>
          <w:szCs w:val="24"/>
        </w:rPr>
        <w:t xml:space="preserve">:  </w:t>
      </w:r>
      <w:r w:rsidR="00654861">
        <w:rPr>
          <w:rFonts w:ascii="Tahoma" w:hAnsi="Tahoma" w:cs="Tahoma"/>
          <w:b/>
          <w:sz w:val="24"/>
          <w:szCs w:val="24"/>
        </w:rPr>
        <w:t>Unsupported Development</w:t>
      </w:r>
    </w:p>
    <w:p w:rsidR="00654861" w:rsidRDefault="00654861" w:rsidP="00654861">
      <w:pPr>
        <w:spacing w:line="480" w:lineRule="auto"/>
        <w:rPr>
          <w:rFonts w:ascii="Tahoma" w:hAnsi="Tahoma" w:cs="Tahoma"/>
          <w:sz w:val="24"/>
          <w:szCs w:val="24"/>
        </w:rPr>
      </w:pPr>
      <w:r w:rsidRPr="00E706BD">
        <w:rPr>
          <w:rFonts w:ascii="Tahoma" w:hAnsi="Tahoma" w:cs="Tahoma"/>
          <w:sz w:val="24"/>
          <w:szCs w:val="24"/>
        </w:rPr>
        <w:t>Identifies the comparison between pre and post scores within the subcategory</w:t>
      </w:r>
      <w:r>
        <w:rPr>
          <w:rFonts w:ascii="Tahoma" w:hAnsi="Tahoma" w:cs="Tahoma"/>
          <w:sz w:val="24"/>
          <w:szCs w:val="24"/>
        </w:rPr>
        <w:t>, unsupported development</w:t>
      </w:r>
      <w:r w:rsidRPr="00E706BD">
        <w:rPr>
          <w:rFonts w:ascii="Tahoma" w:hAnsi="Tahoma" w:cs="Tahoma"/>
          <w:sz w:val="24"/>
          <w:szCs w:val="24"/>
        </w:rPr>
        <w:t xml:space="preserve">. </w:t>
      </w:r>
      <w:r>
        <w:rPr>
          <w:rFonts w:ascii="Tahoma" w:hAnsi="Tahoma" w:cs="Tahoma"/>
          <w:sz w:val="24"/>
          <w:szCs w:val="24"/>
        </w:rPr>
        <w:t xml:space="preserve"> </w:t>
      </w:r>
    </w:p>
    <w:p w:rsidR="001469E7" w:rsidRDefault="00CA41F6" w:rsidP="001469E7">
      <w:pPr>
        <w:spacing w:line="480" w:lineRule="auto"/>
        <w:rPr>
          <w:rFonts w:ascii="Tahoma" w:hAnsi="Tahoma" w:cs="Tahoma"/>
          <w:sz w:val="24"/>
          <w:szCs w:val="24"/>
        </w:rPr>
      </w:pPr>
      <w:r>
        <w:rPr>
          <w:rFonts w:ascii="Tahoma" w:hAnsi="Tahoma" w:cs="Tahoma"/>
          <w:noProof/>
          <w:sz w:val="24"/>
          <w:szCs w:val="24"/>
        </w:rPr>
        <mc:AlternateContent>
          <mc:Choice Requires="wps">
            <w:drawing>
              <wp:anchor distT="0" distB="0" distL="114300" distR="114300" simplePos="0" relativeHeight="251664384" behindDoc="0" locked="0" layoutInCell="1" allowOverlap="1">
                <wp:simplePos x="0" y="0"/>
                <wp:positionH relativeFrom="column">
                  <wp:posOffset>5926455</wp:posOffset>
                </wp:positionH>
                <wp:positionV relativeFrom="paragraph">
                  <wp:posOffset>393700</wp:posOffset>
                </wp:positionV>
                <wp:extent cx="222885" cy="1127125"/>
                <wp:effectExtent l="49530" t="23495" r="60960" b="97155"/>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1127125"/>
                        </a:xfrm>
                        <a:prstGeom prst="downArrow">
                          <a:avLst>
                            <a:gd name="adj1" fmla="val 50000"/>
                            <a:gd name="adj2" fmla="val 126425"/>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208710" id="AutoShape 8" o:spid="_x0000_s1026" type="#_x0000_t67" style="position:absolute;margin-left:466.65pt;margin-top:31pt;width:17.55pt;height:8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" fillcolor="black [3200]" strokecolor="#f2f2f2 [3041]" strokeweight="3pt">
                <v:shadow on="t" color="#7f7f7f [1601]" opacity=".5" offset="1pt"/>
                <v:textbox style="layout-flow:vertical-ideographic"/>
              </v:shape>
            </w:pict>
          </mc:Fallback>
        </mc:AlternateContent>
      </w:r>
      <w:r w:rsidR="001469E7" w:rsidRPr="00651EFD">
        <w:rPr>
          <w:rFonts w:ascii="Tahoma" w:hAnsi="Tahoma" w:cs="Tahoma"/>
          <w:noProof/>
          <w:sz w:val="24"/>
          <w:szCs w:val="24"/>
        </w:rPr>
        <w:drawing>
          <wp:inline distT="0" distB="0" distL="0" distR="0">
            <wp:extent cx="5838692" cy="2753832"/>
            <wp:effectExtent l="19050" t="0" r="9658" b="8418"/>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469E7" w:rsidRPr="00C353D8" w:rsidRDefault="00C353D8" w:rsidP="001469E7">
      <w:pPr>
        <w:spacing w:line="480" w:lineRule="auto"/>
        <w:rPr>
          <w:rFonts w:ascii="Tahoma" w:hAnsi="Tahoma" w:cs="Tahoma"/>
          <w:b/>
          <w:sz w:val="24"/>
          <w:szCs w:val="24"/>
        </w:rPr>
      </w:pPr>
      <w:r w:rsidRPr="00C353D8">
        <w:rPr>
          <w:rFonts w:ascii="Tahoma" w:hAnsi="Tahoma" w:cs="Tahoma"/>
          <w:sz w:val="24"/>
          <w:szCs w:val="24"/>
        </w:rPr>
        <w:t>This subcategory measures each child’s unsupported development identifying their disengaging behaviour and poor self-image which is reflective of th</w:t>
      </w:r>
      <w:r>
        <w:rPr>
          <w:rFonts w:ascii="Tahoma" w:hAnsi="Tahoma" w:cs="Tahoma"/>
          <w:sz w:val="24"/>
          <w:szCs w:val="24"/>
        </w:rPr>
        <w:t>eir self-esteem and confidence, (Featherstone, 2015).</w:t>
      </w:r>
      <w:r w:rsidRPr="00C353D8">
        <w:rPr>
          <w:rFonts w:ascii="Tahoma" w:hAnsi="Tahoma" w:cs="Tahoma"/>
          <w:b/>
          <w:sz w:val="24"/>
          <w:szCs w:val="24"/>
        </w:rPr>
        <w:t xml:space="preserve"> </w:t>
      </w:r>
      <w:r w:rsidR="000E0525">
        <w:rPr>
          <w:rFonts w:ascii="Tahoma" w:hAnsi="Tahoma" w:cs="Tahoma"/>
          <w:sz w:val="24"/>
          <w:szCs w:val="24"/>
        </w:rPr>
        <w:t>Figure 7</w:t>
      </w:r>
      <w:r w:rsidR="001469E7">
        <w:rPr>
          <w:rFonts w:ascii="Tahoma" w:hAnsi="Tahoma" w:cs="Tahoma"/>
          <w:sz w:val="24"/>
          <w:szCs w:val="24"/>
        </w:rPr>
        <w:t xml:space="preserve"> proposes that unsupported developme</w:t>
      </w:r>
      <w:r w:rsidR="00CE5453">
        <w:rPr>
          <w:rFonts w:ascii="Tahoma" w:hAnsi="Tahoma" w:cs="Tahoma"/>
          <w:sz w:val="24"/>
          <w:szCs w:val="24"/>
        </w:rPr>
        <w:t>nt was the greatest contributory</w:t>
      </w:r>
      <w:r w:rsidR="001469E7">
        <w:rPr>
          <w:rFonts w:ascii="Tahoma" w:hAnsi="Tahoma" w:cs="Tahoma"/>
          <w:sz w:val="24"/>
          <w:szCs w:val="24"/>
        </w:rPr>
        <w:t xml:space="preserve"> factor to every child’s behaviour, social or emotional difficulties, as this chart represents the highest scores throughout the three limiting subsections.</w:t>
      </w:r>
      <w:r w:rsidR="00457AA4">
        <w:rPr>
          <w:rFonts w:ascii="Tahoma" w:hAnsi="Tahoma" w:cs="Tahoma"/>
          <w:sz w:val="24"/>
          <w:szCs w:val="24"/>
        </w:rPr>
        <w:t xml:space="preserve"> T</w:t>
      </w:r>
      <w:r w:rsidR="001469E7">
        <w:rPr>
          <w:rFonts w:ascii="Tahoma" w:hAnsi="Tahoma" w:cs="Tahoma"/>
          <w:sz w:val="24"/>
          <w:szCs w:val="24"/>
        </w:rPr>
        <w:t>he results presented show the greatest decline ranging from 3-9, with an average of 6 incremental dec</w:t>
      </w:r>
      <w:r w:rsidR="00457AA4">
        <w:rPr>
          <w:rFonts w:ascii="Tahoma" w:hAnsi="Tahoma" w:cs="Tahoma"/>
          <w:sz w:val="24"/>
          <w:szCs w:val="24"/>
        </w:rPr>
        <w:t>reases per child. This suggests</w:t>
      </w:r>
      <w:r w:rsidR="001469E7">
        <w:rPr>
          <w:rFonts w:ascii="Tahoma" w:hAnsi="Tahoma" w:cs="Tahoma"/>
          <w:sz w:val="24"/>
          <w:szCs w:val="24"/>
        </w:rPr>
        <w:t xml:space="preserve"> </w:t>
      </w:r>
      <w:r w:rsidR="00CE5453">
        <w:rPr>
          <w:rFonts w:ascii="Tahoma" w:hAnsi="Tahoma" w:cs="Tahoma"/>
          <w:sz w:val="24"/>
          <w:szCs w:val="24"/>
        </w:rPr>
        <w:t xml:space="preserve">that </w:t>
      </w:r>
      <w:r w:rsidR="001469E7">
        <w:rPr>
          <w:rFonts w:ascii="Tahoma" w:hAnsi="Tahoma" w:cs="Tahoma"/>
          <w:sz w:val="24"/>
          <w:szCs w:val="24"/>
        </w:rPr>
        <w:t>the intervention has had its greatest impact within</w:t>
      </w:r>
      <w:r w:rsidR="00457AA4">
        <w:rPr>
          <w:rFonts w:ascii="Tahoma" w:hAnsi="Tahoma" w:cs="Tahoma"/>
          <w:sz w:val="24"/>
          <w:szCs w:val="24"/>
        </w:rPr>
        <w:t xml:space="preserve"> this area</w:t>
      </w:r>
      <w:r w:rsidR="001469E7">
        <w:rPr>
          <w:rFonts w:ascii="Tahoma" w:hAnsi="Tahoma" w:cs="Tahoma"/>
          <w:sz w:val="24"/>
          <w:szCs w:val="24"/>
        </w:rPr>
        <w:t xml:space="preserve">. </w:t>
      </w:r>
    </w:p>
    <w:p w:rsidR="00CE5453" w:rsidRDefault="00CE5453" w:rsidP="001469E7">
      <w:pPr>
        <w:spacing w:line="480" w:lineRule="auto"/>
        <w:rPr>
          <w:rFonts w:ascii="Tahoma" w:hAnsi="Tahoma" w:cs="Tahoma"/>
          <w:sz w:val="24"/>
          <w:szCs w:val="24"/>
        </w:rPr>
      </w:pPr>
    </w:p>
    <w:p w:rsidR="001469E7" w:rsidRDefault="001469E7" w:rsidP="001469E7">
      <w:pPr>
        <w:spacing w:line="480" w:lineRule="auto"/>
        <w:rPr>
          <w:rFonts w:ascii="Tahoma" w:hAnsi="Tahoma" w:cs="Tahoma"/>
          <w:sz w:val="24"/>
          <w:szCs w:val="24"/>
        </w:rPr>
      </w:pPr>
      <w:r>
        <w:rPr>
          <w:rFonts w:ascii="Tahoma" w:hAnsi="Tahoma" w:cs="Tahoma"/>
          <w:sz w:val="24"/>
          <w:szCs w:val="24"/>
        </w:rPr>
        <w:lastRenderedPageBreak/>
        <w:t>The previous three charts</w:t>
      </w:r>
      <w:r w:rsidR="00CE5453">
        <w:rPr>
          <w:rFonts w:ascii="Tahoma" w:hAnsi="Tahoma" w:cs="Tahoma"/>
          <w:sz w:val="24"/>
          <w:szCs w:val="24"/>
        </w:rPr>
        <w:t xml:space="preserve"> </w:t>
      </w:r>
      <w:r w:rsidR="00C353D8" w:rsidRPr="00C353D8">
        <w:rPr>
          <w:rFonts w:ascii="Tahoma" w:hAnsi="Tahoma" w:cs="Tahoma"/>
          <w:sz w:val="24"/>
          <w:szCs w:val="24"/>
        </w:rPr>
        <w:t>(figures 4 to 6</w:t>
      </w:r>
      <w:r w:rsidR="00CE5453" w:rsidRPr="00C353D8">
        <w:rPr>
          <w:rFonts w:ascii="Tahoma" w:hAnsi="Tahoma" w:cs="Tahoma"/>
          <w:sz w:val="24"/>
          <w:szCs w:val="24"/>
        </w:rPr>
        <w:t>)</w:t>
      </w:r>
      <w:r>
        <w:rPr>
          <w:rFonts w:ascii="Tahoma" w:hAnsi="Tahoma" w:cs="Tahoma"/>
          <w:sz w:val="24"/>
          <w:szCs w:val="24"/>
        </w:rPr>
        <w:t xml:space="preserve"> have addressed </w:t>
      </w:r>
      <w:r w:rsidR="00457AA4">
        <w:rPr>
          <w:rFonts w:ascii="Tahoma" w:hAnsi="Tahoma" w:cs="Tahoma"/>
          <w:sz w:val="24"/>
          <w:szCs w:val="24"/>
        </w:rPr>
        <w:t>the</w:t>
      </w:r>
      <w:r>
        <w:rPr>
          <w:rFonts w:ascii="Tahoma" w:hAnsi="Tahoma" w:cs="Tahoma"/>
          <w:sz w:val="24"/>
          <w:szCs w:val="24"/>
        </w:rPr>
        <w:t xml:space="preserve"> subsections of </w:t>
      </w:r>
      <w:r w:rsidRPr="000E0525">
        <w:rPr>
          <w:rFonts w:ascii="Tahoma" w:hAnsi="Tahoma" w:cs="Tahoma"/>
          <w:b/>
          <w:sz w:val="24"/>
          <w:szCs w:val="24"/>
        </w:rPr>
        <w:t>self</w:t>
      </w:r>
      <w:r w:rsidR="00CD406C">
        <w:rPr>
          <w:rFonts w:ascii="Tahoma" w:hAnsi="Tahoma" w:cs="Tahoma"/>
          <w:b/>
          <w:sz w:val="24"/>
          <w:szCs w:val="24"/>
        </w:rPr>
        <w:t>-</w:t>
      </w:r>
      <w:r w:rsidRPr="000E0525">
        <w:rPr>
          <w:rFonts w:ascii="Tahoma" w:hAnsi="Tahoma" w:cs="Tahoma"/>
          <w:b/>
          <w:sz w:val="24"/>
          <w:szCs w:val="24"/>
        </w:rPr>
        <w:t xml:space="preserve">limiting features, unsupported development </w:t>
      </w:r>
      <w:r>
        <w:rPr>
          <w:rFonts w:ascii="Tahoma" w:hAnsi="Tahoma" w:cs="Tahoma"/>
          <w:sz w:val="24"/>
          <w:szCs w:val="24"/>
        </w:rPr>
        <w:t xml:space="preserve">and </w:t>
      </w:r>
      <w:r w:rsidR="000E0525">
        <w:rPr>
          <w:rFonts w:ascii="Tahoma" w:hAnsi="Tahoma" w:cs="Tahoma"/>
          <w:b/>
          <w:sz w:val="24"/>
          <w:szCs w:val="24"/>
        </w:rPr>
        <w:t>undeveloped</w:t>
      </w:r>
      <w:r w:rsidRPr="000E0525">
        <w:rPr>
          <w:rFonts w:ascii="Tahoma" w:hAnsi="Tahoma" w:cs="Tahoma"/>
          <w:b/>
          <w:sz w:val="24"/>
          <w:szCs w:val="24"/>
        </w:rPr>
        <w:t xml:space="preserve"> behaviour</w:t>
      </w:r>
      <w:r>
        <w:rPr>
          <w:rFonts w:ascii="Tahoma" w:hAnsi="Tahoma" w:cs="Tahoma"/>
          <w:sz w:val="24"/>
          <w:szCs w:val="24"/>
        </w:rPr>
        <w:t xml:space="preserve"> which identify the limiting features of each child</w:t>
      </w:r>
      <w:r w:rsidR="00457AA4">
        <w:rPr>
          <w:rFonts w:ascii="Tahoma" w:hAnsi="Tahoma" w:cs="Tahoma"/>
          <w:sz w:val="24"/>
          <w:szCs w:val="24"/>
        </w:rPr>
        <w:t>,</w:t>
      </w:r>
      <w:r>
        <w:rPr>
          <w:rFonts w:ascii="Tahoma" w:hAnsi="Tahoma" w:cs="Tahoma"/>
          <w:sz w:val="24"/>
          <w:szCs w:val="24"/>
        </w:rPr>
        <w:t xml:space="preserve"> hinder</w:t>
      </w:r>
      <w:r w:rsidR="00CE5453">
        <w:rPr>
          <w:rFonts w:ascii="Tahoma" w:hAnsi="Tahoma" w:cs="Tahoma"/>
          <w:sz w:val="24"/>
          <w:szCs w:val="24"/>
        </w:rPr>
        <w:t>ing</w:t>
      </w:r>
      <w:r>
        <w:rPr>
          <w:rFonts w:ascii="Tahoma" w:hAnsi="Tahoma" w:cs="Tahoma"/>
          <w:sz w:val="24"/>
          <w:szCs w:val="24"/>
        </w:rPr>
        <w:t xml:space="preserve"> their ability to conform appropriately within the social environment. These three subsections are calculated together to create an overall score for the diagnostic profile category, which will now be explored within the following graph</w:t>
      </w:r>
      <w:r w:rsidR="00CE5453">
        <w:rPr>
          <w:rFonts w:ascii="Tahoma" w:hAnsi="Tahoma" w:cs="Tahoma"/>
          <w:sz w:val="24"/>
          <w:szCs w:val="24"/>
        </w:rPr>
        <w:t>.</w:t>
      </w:r>
    </w:p>
    <w:p w:rsidR="00457AA4" w:rsidRDefault="00457AA4" w:rsidP="001469E7">
      <w:pPr>
        <w:rPr>
          <w:rFonts w:ascii="Tahoma" w:hAnsi="Tahoma" w:cs="Tahoma"/>
          <w:b/>
          <w:sz w:val="24"/>
          <w:szCs w:val="24"/>
        </w:rPr>
      </w:pPr>
    </w:p>
    <w:p w:rsidR="00C353D8" w:rsidRDefault="001469E7" w:rsidP="00CE5453">
      <w:pPr>
        <w:rPr>
          <w:rFonts w:ascii="Tahoma" w:hAnsi="Tahoma" w:cs="Tahoma"/>
          <w:b/>
          <w:sz w:val="24"/>
          <w:szCs w:val="24"/>
        </w:rPr>
      </w:pPr>
      <w:r w:rsidRPr="00C564FA">
        <w:rPr>
          <w:rFonts w:ascii="Tahoma" w:hAnsi="Tahoma" w:cs="Tahoma"/>
          <w:b/>
          <w:sz w:val="24"/>
          <w:szCs w:val="24"/>
        </w:rPr>
        <w:t xml:space="preserve">Figure </w:t>
      </w:r>
      <w:r w:rsidR="00C353D8" w:rsidRPr="00C353D8">
        <w:rPr>
          <w:rFonts w:ascii="Tahoma" w:hAnsi="Tahoma" w:cs="Tahoma"/>
          <w:b/>
          <w:sz w:val="24"/>
          <w:szCs w:val="24"/>
        </w:rPr>
        <w:t>7</w:t>
      </w:r>
      <w:r w:rsidR="00CE5453" w:rsidRPr="00C353D8">
        <w:rPr>
          <w:b/>
        </w:rPr>
        <w:t xml:space="preserve">: </w:t>
      </w:r>
      <w:r w:rsidR="00C353D8" w:rsidRPr="00C353D8">
        <w:rPr>
          <w:b/>
        </w:rPr>
        <w:t xml:space="preserve"> </w:t>
      </w:r>
      <w:r w:rsidR="00C353D8" w:rsidRPr="00C353D8">
        <w:rPr>
          <w:rFonts w:ascii="Tahoma" w:hAnsi="Tahoma" w:cs="Tahoma"/>
          <w:b/>
          <w:sz w:val="24"/>
          <w:szCs w:val="24"/>
        </w:rPr>
        <w:t>Diagnostic Profile</w:t>
      </w:r>
    </w:p>
    <w:p w:rsidR="001469E7" w:rsidRPr="00C353D8" w:rsidRDefault="00C353D8" w:rsidP="00C353D8">
      <w:pPr>
        <w:spacing w:line="480" w:lineRule="auto"/>
      </w:pPr>
      <w:r w:rsidRPr="00C353D8">
        <w:rPr>
          <w:rFonts w:ascii="Tahoma" w:hAnsi="Tahoma" w:cs="Tahoma"/>
          <w:sz w:val="24"/>
          <w:szCs w:val="24"/>
        </w:rPr>
        <w:t>Calculation of each c</w:t>
      </w:r>
      <w:r w:rsidR="00CE5453" w:rsidRPr="00C353D8">
        <w:rPr>
          <w:rFonts w:ascii="Tahoma" w:hAnsi="Tahoma" w:cs="Tahoma"/>
          <w:sz w:val="24"/>
          <w:szCs w:val="24"/>
        </w:rPr>
        <w:t>h</w:t>
      </w:r>
      <w:r w:rsidR="001469E7" w:rsidRPr="00C353D8">
        <w:rPr>
          <w:rFonts w:ascii="Tahoma" w:hAnsi="Tahoma" w:cs="Tahoma"/>
          <w:sz w:val="24"/>
          <w:szCs w:val="24"/>
        </w:rPr>
        <w:t>il</w:t>
      </w:r>
      <w:r w:rsidRPr="00C353D8">
        <w:rPr>
          <w:rFonts w:ascii="Tahoma" w:hAnsi="Tahoma" w:cs="Tahoma"/>
          <w:sz w:val="24"/>
          <w:szCs w:val="24"/>
        </w:rPr>
        <w:t xml:space="preserve">d’s holistic development needs and </w:t>
      </w:r>
      <w:r w:rsidR="001469E7" w:rsidRPr="00C353D8">
        <w:rPr>
          <w:rFonts w:ascii="Tahoma" w:hAnsi="Tahoma" w:cs="Tahoma"/>
          <w:sz w:val="24"/>
          <w:szCs w:val="24"/>
        </w:rPr>
        <w:t xml:space="preserve">negative behaviours present before and after the forest school intervention.   </w:t>
      </w:r>
    </w:p>
    <w:p w:rsidR="001469E7" w:rsidRPr="00C564FA" w:rsidRDefault="00CA41F6" w:rsidP="001469E7">
      <w:r>
        <w:rPr>
          <w:noProof/>
        </w:rPr>
        <mc:AlternateContent>
          <mc:Choice Requires="wps">
            <w:drawing>
              <wp:anchor distT="0" distB="0" distL="114300" distR="114300" simplePos="0" relativeHeight="251665408" behindDoc="0" locked="0" layoutInCell="1" allowOverlap="1">
                <wp:simplePos x="0" y="0"/>
                <wp:positionH relativeFrom="column">
                  <wp:posOffset>2211705</wp:posOffset>
                </wp:positionH>
                <wp:positionV relativeFrom="paragraph">
                  <wp:posOffset>2867025</wp:posOffset>
                </wp:positionV>
                <wp:extent cx="1414145" cy="223520"/>
                <wp:effectExtent l="20955" t="51435" r="98425" b="77470"/>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145" cy="223520"/>
                        </a:xfrm>
                        <a:prstGeom prst="rightArrow">
                          <a:avLst>
                            <a:gd name="adj1" fmla="val 50000"/>
                            <a:gd name="adj2" fmla="val 158168"/>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C36D65" id="AutoShape 9" o:spid="_x0000_s1026" type="#_x0000_t13" style="position:absolute;margin-left:174.15pt;margin-top:225.75pt;width:111.35pt;height:1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" fillcolor="black [3200]" strokecolor="#f2f2f2 [3041]" strokeweight="3pt">
                <v:shadow on="t" color="#7f7f7f [1601]" opacity=".5" offset="1pt"/>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701675</wp:posOffset>
                </wp:positionH>
                <wp:positionV relativeFrom="paragraph">
                  <wp:posOffset>2792730</wp:posOffset>
                </wp:positionV>
                <wp:extent cx="1403350" cy="297815"/>
                <wp:effectExtent l="6350" t="5715" r="9525" b="1079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297815"/>
                        </a:xfrm>
                        <a:prstGeom prst="rect">
                          <a:avLst/>
                        </a:prstGeom>
                        <a:solidFill>
                          <a:srgbClr val="FFFFFF"/>
                        </a:solidFill>
                        <a:ln w="9525">
                          <a:solidFill>
                            <a:srgbClr val="000000"/>
                          </a:solidFill>
                          <a:miter lim="800000"/>
                          <a:headEnd/>
                          <a:tailEnd/>
                        </a:ln>
                      </wps:spPr>
                      <wps:txbx>
                        <w:txbxContent>
                          <w:p w:rsidR="00071B81" w:rsidRDefault="00071B81">
                            <w:r>
                              <w:t>Boxall Profile Scores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0" o:spid="_x0000_s1026" type="#_x0000_t202" style="position:absolute;margin-left:55.25pt;margin-top:219.9pt;width:110.5pt;height:2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">
                <v:textbox>
                  <w:txbxContent>
                    <w:p w:rsidR="00071B81" w:rsidRDefault="00071B81">
                      <w:proofErr w:type="spellStart"/>
                      <w:r>
                        <w:t>Boxall</w:t>
                      </w:r>
                      <w:proofErr w:type="spellEnd"/>
                      <w:r>
                        <w:t xml:space="preserve"> Profile Scores</w:t>
                      </w:r>
                    </w:p>
                  </w:txbxContent>
                </v:textbox>
              </v:shape>
            </w:pict>
          </mc:Fallback>
        </mc:AlternateContent>
      </w:r>
      <w:r w:rsidR="001469E7" w:rsidRPr="0019042B">
        <w:rPr>
          <w:noProof/>
        </w:rPr>
        <w:drawing>
          <wp:inline distT="0" distB="0" distL="0" distR="0">
            <wp:extent cx="5785367" cy="2796363"/>
            <wp:effectExtent l="19050" t="0" r="24883" b="3987"/>
            <wp:docPr id="8"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E0525" w:rsidRDefault="000E0525" w:rsidP="001469E7">
      <w:pPr>
        <w:spacing w:line="480" w:lineRule="auto"/>
        <w:rPr>
          <w:rFonts w:ascii="Tahoma" w:hAnsi="Tahoma" w:cs="Tahoma"/>
          <w:sz w:val="24"/>
          <w:szCs w:val="24"/>
        </w:rPr>
      </w:pPr>
    </w:p>
    <w:p w:rsidR="001469E7" w:rsidRPr="006D77E5" w:rsidRDefault="001469E7" w:rsidP="001469E7">
      <w:pPr>
        <w:spacing w:line="480" w:lineRule="auto"/>
        <w:rPr>
          <w:rFonts w:ascii="Tahoma" w:hAnsi="Tahoma" w:cs="Tahoma"/>
          <w:sz w:val="24"/>
          <w:szCs w:val="24"/>
        </w:rPr>
      </w:pPr>
      <w:r>
        <w:rPr>
          <w:rFonts w:ascii="Tahoma" w:hAnsi="Tahoma" w:cs="Tahoma"/>
          <w:sz w:val="24"/>
          <w:szCs w:val="24"/>
        </w:rPr>
        <w:t>Figure 8 identifies that there has been a reduction of limiting features for each child, with a significant decline fo</w:t>
      </w:r>
      <w:r w:rsidR="000E0525">
        <w:rPr>
          <w:rFonts w:ascii="Tahoma" w:hAnsi="Tahoma" w:cs="Tahoma"/>
          <w:sz w:val="24"/>
          <w:szCs w:val="24"/>
        </w:rPr>
        <w:t>r LT, EE and EMT. This suggests</w:t>
      </w:r>
      <w:r>
        <w:rPr>
          <w:rFonts w:ascii="Tahoma" w:hAnsi="Tahoma" w:cs="Tahoma"/>
          <w:sz w:val="24"/>
          <w:szCs w:val="24"/>
        </w:rPr>
        <w:t xml:space="preserve"> that the forest school intervention has had a greater impact for supporting each child</w:t>
      </w:r>
      <w:r w:rsidR="00CE5453">
        <w:rPr>
          <w:rFonts w:ascii="Tahoma" w:hAnsi="Tahoma" w:cs="Tahoma"/>
          <w:sz w:val="24"/>
          <w:szCs w:val="24"/>
        </w:rPr>
        <w:t xml:space="preserve"> with positive engagement, self-</w:t>
      </w:r>
      <w:r>
        <w:rPr>
          <w:rFonts w:ascii="Tahoma" w:hAnsi="Tahoma" w:cs="Tahoma"/>
          <w:sz w:val="24"/>
          <w:szCs w:val="24"/>
        </w:rPr>
        <w:t xml:space="preserve">image and social interactions, </w:t>
      </w:r>
      <w:r w:rsidR="00C353D8">
        <w:rPr>
          <w:rFonts w:ascii="Tahoma" w:hAnsi="Tahoma" w:cs="Tahoma"/>
          <w:sz w:val="24"/>
          <w:szCs w:val="24"/>
        </w:rPr>
        <w:t xml:space="preserve">confidence and self-esteem </w:t>
      </w:r>
      <w:r>
        <w:rPr>
          <w:rFonts w:ascii="Tahoma" w:hAnsi="Tahoma" w:cs="Tahoma"/>
          <w:sz w:val="24"/>
          <w:szCs w:val="24"/>
        </w:rPr>
        <w:t xml:space="preserve">as their </w:t>
      </w:r>
      <w:r>
        <w:rPr>
          <w:rFonts w:ascii="Tahoma" w:hAnsi="Tahoma" w:cs="Tahoma"/>
          <w:sz w:val="24"/>
          <w:szCs w:val="24"/>
        </w:rPr>
        <w:lastRenderedPageBreak/>
        <w:t>social awareness improves. The resul</w:t>
      </w:r>
      <w:r w:rsidR="00C353D8">
        <w:rPr>
          <w:rFonts w:ascii="Tahoma" w:hAnsi="Tahoma" w:cs="Tahoma"/>
          <w:sz w:val="24"/>
          <w:szCs w:val="24"/>
        </w:rPr>
        <w:t>ts identified within figures 4</w:t>
      </w:r>
      <w:r w:rsidR="00CE5453">
        <w:rPr>
          <w:rFonts w:ascii="Tahoma" w:hAnsi="Tahoma" w:cs="Tahoma"/>
          <w:sz w:val="24"/>
          <w:szCs w:val="24"/>
        </w:rPr>
        <w:t xml:space="preserve"> to </w:t>
      </w:r>
      <w:r w:rsidR="00C353D8">
        <w:rPr>
          <w:rFonts w:ascii="Tahoma" w:hAnsi="Tahoma" w:cs="Tahoma"/>
          <w:sz w:val="24"/>
          <w:szCs w:val="24"/>
        </w:rPr>
        <w:t>7</w:t>
      </w:r>
      <w:r>
        <w:rPr>
          <w:rFonts w:ascii="Tahoma" w:hAnsi="Tahoma" w:cs="Tahoma"/>
          <w:sz w:val="24"/>
          <w:szCs w:val="24"/>
        </w:rPr>
        <w:t xml:space="preserve"> suggest that the forest school nurture group intervention has impacted upon the children’s personal, social and emotional development, alongside limiting their negative behaviours. </w:t>
      </w:r>
      <w:r w:rsidR="00CE5453">
        <w:rPr>
          <w:rFonts w:ascii="Tahoma" w:hAnsi="Tahoma" w:cs="Tahoma"/>
          <w:sz w:val="24"/>
          <w:szCs w:val="24"/>
        </w:rPr>
        <w:t xml:space="preserve"> This supports the view of </w:t>
      </w:r>
      <w:proofErr w:type="spellStart"/>
      <w:r>
        <w:rPr>
          <w:rFonts w:ascii="Tahoma" w:hAnsi="Tahoma" w:cs="Tahoma"/>
          <w:sz w:val="24"/>
          <w:szCs w:val="24"/>
        </w:rPr>
        <w:t>Rickinson</w:t>
      </w:r>
      <w:proofErr w:type="spellEnd"/>
      <w:r>
        <w:rPr>
          <w:rFonts w:ascii="Tahoma" w:hAnsi="Tahoma" w:cs="Tahoma"/>
          <w:sz w:val="24"/>
          <w:szCs w:val="24"/>
        </w:rPr>
        <w:t xml:space="preserve"> (2007)</w:t>
      </w:r>
      <w:r w:rsidR="00CE5453">
        <w:rPr>
          <w:rFonts w:ascii="Tahoma" w:hAnsi="Tahoma" w:cs="Tahoma"/>
          <w:sz w:val="24"/>
          <w:szCs w:val="24"/>
        </w:rPr>
        <w:t>, who suggested</w:t>
      </w:r>
      <w:r>
        <w:rPr>
          <w:rFonts w:ascii="Tahoma" w:hAnsi="Tahoma" w:cs="Tahoma"/>
          <w:sz w:val="24"/>
          <w:szCs w:val="24"/>
        </w:rPr>
        <w:t xml:space="preserve"> that the outdoor envir</w:t>
      </w:r>
      <w:r w:rsidR="00CE5453">
        <w:rPr>
          <w:rFonts w:ascii="Tahoma" w:hAnsi="Tahoma" w:cs="Tahoma"/>
          <w:sz w:val="24"/>
          <w:szCs w:val="24"/>
        </w:rPr>
        <w:t>onment allows</w:t>
      </w:r>
      <w:r>
        <w:rPr>
          <w:rFonts w:ascii="Tahoma" w:hAnsi="Tahoma" w:cs="Tahoma"/>
          <w:sz w:val="24"/>
          <w:szCs w:val="24"/>
        </w:rPr>
        <w:t xml:space="preserve"> childr</w:t>
      </w:r>
      <w:r w:rsidR="00CD406C">
        <w:rPr>
          <w:rFonts w:ascii="Tahoma" w:hAnsi="Tahoma" w:cs="Tahoma"/>
          <w:sz w:val="24"/>
          <w:szCs w:val="24"/>
        </w:rPr>
        <w:t>en to remove many of their self-</w:t>
      </w:r>
      <w:r>
        <w:rPr>
          <w:rFonts w:ascii="Tahoma" w:hAnsi="Tahoma" w:cs="Tahoma"/>
          <w:sz w:val="24"/>
          <w:szCs w:val="24"/>
        </w:rPr>
        <w:t>limiting features and improve t</w:t>
      </w:r>
      <w:r w:rsidR="00CE5453">
        <w:rPr>
          <w:rFonts w:ascii="Tahoma" w:hAnsi="Tahoma" w:cs="Tahoma"/>
          <w:sz w:val="24"/>
          <w:szCs w:val="24"/>
        </w:rPr>
        <w:t>heir confidence and self-esteem</w:t>
      </w:r>
      <w:r>
        <w:rPr>
          <w:rFonts w:ascii="Tahoma" w:hAnsi="Tahoma" w:cs="Tahoma"/>
          <w:sz w:val="24"/>
          <w:szCs w:val="24"/>
        </w:rPr>
        <w:t xml:space="preserve"> within the </w:t>
      </w:r>
      <w:r w:rsidR="00CE5453">
        <w:rPr>
          <w:rFonts w:ascii="Tahoma" w:hAnsi="Tahoma" w:cs="Tahoma"/>
          <w:sz w:val="24"/>
          <w:szCs w:val="24"/>
        </w:rPr>
        <w:t>group, consequently increasing</w:t>
      </w:r>
      <w:r>
        <w:rPr>
          <w:rFonts w:ascii="Tahoma" w:hAnsi="Tahoma" w:cs="Tahoma"/>
          <w:sz w:val="24"/>
          <w:szCs w:val="24"/>
        </w:rPr>
        <w:t xml:space="preserve"> their engagement and overall attitude towards achievement and</w:t>
      </w:r>
      <w:r w:rsidR="00457AA4">
        <w:rPr>
          <w:rFonts w:ascii="Tahoma" w:hAnsi="Tahoma" w:cs="Tahoma"/>
          <w:sz w:val="24"/>
          <w:szCs w:val="24"/>
        </w:rPr>
        <w:t xml:space="preserve"> learning. Knight (2011) </w:t>
      </w:r>
      <w:r w:rsidR="00CE5453">
        <w:rPr>
          <w:rFonts w:ascii="Tahoma" w:hAnsi="Tahoma" w:cs="Tahoma"/>
          <w:sz w:val="24"/>
          <w:szCs w:val="24"/>
        </w:rPr>
        <w:t xml:space="preserve">similarly </w:t>
      </w:r>
      <w:r>
        <w:rPr>
          <w:rFonts w:ascii="Tahoma" w:hAnsi="Tahoma" w:cs="Tahoma"/>
          <w:sz w:val="24"/>
          <w:szCs w:val="24"/>
        </w:rPr>
        <w:t>advocated that the forest school environment was ideal for children with additional needs because it removes the constraints of the classroom</w:t>
      </w:r>
      <w:r w:rsidR="00CE5453">
        <w:rPr>
          <w:rFonts w:ascii="Tahoma" w:hAnsi="Tahoma" w:cs="Tahoma"/>
          <w:sz w:val="24"/>
          <w:szCs w:val="24"/>
        </w:rPr>
        <w:t>,</w:t>
      </w:r>
      <w:r>
        <w:rPr>
          <w:rFonts w:ascii="Tahoma" w:hAnsi="Tahoma" w:cs="Tahoma"/>
          <w:sz w:val="24"/>
          <w:szCs w:val="24"/>
        </w:rPr>
        <w:t xml:space="preserve"> al</w:t>
      </w:r>
      <w:r w:rsidR="00CE5453">
        <w:rPr>
          <w:rFonts w:ascii="Tahoma" w:hAnsi="Tahoma" w:cs="Tahoma"/>
          <w:sz w:val="24"/>
          <w:szCs w:val="24"/>
        </w:rPr>
        <w:t>lowing alleviation of pressures and</w:t>
      </w:r>
      <w:r>
        <w:rPr>
          <w:rFonts w:ascii="Tahoma" w:hAnsi="Tahoma" w:cs="Tahoma"/>
          <w:sz w:val="24"/>
          <w:szCs w:val="24"/>
        </w:rPr>
        <w:t xml:space="preserve"> providing an emotionally secure base for children to discover </w:t>
      </w:r>
      <w:r w:rsidR="002E4EAD">
        <w:rPr>
          <w:rFonts w:ascii="Tahoma" w:hAnsi="Tahoma" w:cs="Tahoma"/>
          <w:sz w:val="24"/>
          <w:szCs w:val="24"/>
        </w:rPr>
        <w:t>themselves and their abilities. These results</w:t>
      </w:r>
      <w:r>
        <w:rPr>
          <w:rFonts w:ascii="Tahoma" w:hAnsi="Tahoma" w:cs="Tahoma"/>
          <w:sz w:val="24"/>
          <w:szCs w:val="24"/>
        </w:rPr>
        <w:t xml:space="preserve"> are also reflective of social learning</w:t>
      </w:r>
      <w:r w:rsidR="00CE5453">
        <w:rPr>
          <w:rFonts w:ascii="Tahoma" w:hAnsi="Tahoma" w:cs="Tahoma"/>
          <w:sz w:val="24"/>
          <w:szCs w:val="24"/>
        </w:rPr>
        <w:t>,</w:t>
      </w:r>
      <w:r>
        <w:rPr>
          <w:rFonts w:ascii="Tahoma" w:hAnsi="Tahoma" w:cs="Tahoma"/>
          <w:sz w:val="24"/>
          <w:szCs w:val="24"/>
        </w:rPr>
        <w:t xml:space="preserve"> implying that personal development is constructed within the social world. </w:t>
      </w:r>
    </w:p>
    <w:p w:rsidR="00CE5453" w:rsidRDefault="00CE5453" w:rsidP="001469E7">
      <w:pPr>
        <w:spacing w:line="480" w:lineRule="auto"/>
        <w:rPr>
          <w:rFonts w:ascii="Tahoma" w:hAnsi="Tahoma" w:cs="Tahoma"/>
          <w:sz w:val="24"/>
          <w:szCs w:val="24"/>
        </w:rPr>
      </w:pPr>
    </w:p>
    <w:p w:rsidR="001469E7" w:rsidRDefault="001469E7" w:rsidP="001469E7">
      <w:pPr>
        <w:spacing w:line="480" w:lineRule="auto"/>
        <w:rPr>
          <w:rFonts w:ascii="Tahoma" w:hAnsi="Tahoma" w:cs="Tahoma"/>
          <w:sz w:val="24"/>
          <w:szCs w:val="24"/>
        </w:rPr>
      </w:pPr>
      <w:r w:rsidRPr="00EF5CDD">
        <w:rPr>
          <w:rFonts w:ascii="Tahoma" w:hAnsi="Tahoma" w:cs="Tahoma"/>
          <w:sz w:val="24"/>
          <w:szCs w:val="24"/>
        </w:rPr>
        <w:t>Overall th</w:t>
      </w:r>
      <w:r w:rsidR="00CE5453">
        <w:rPr>
          <w:rFonts w:ascii="Tahoma" w:hAnsi="Tahoma" w:cs="Tahoma"/>
          <w:sz w:val="24"/>
          <w:szCs w:val="24"/>
        </w:rPr>
        <w:t>e Boxall P</w:t>
      </w:r>
      <w:r>
        <w:rPr>
          <w:rFonts w:ascii="Tahoma" w:hAnsi="Tahoma" w:cs="Tahoma"/>
          <w:sz w:val="24"/>
          <w:szCs w:val="24"/>
        </w:rPr>
        <w:t>rofile assessment has provided an indication that the forest school intervention has impacted upon each child’s personal, social and emotional development and improvement within their individual behaviour. However the results only reflect a small incremental c</w:t>
      </w:r>
      <w:r w:rsidR="00CE5453">
        <w:rPr>
          <w:rFonts w:ascii="Tahoma" w:hAnsi="Tahoma" w:cs="Tahoma"/>
          <w:sz w:val="24"/>
          <w:szCs w:val="24"/>
        </w:rPr>
        <w:t>hange within some areas of the Boxall P</w:t>
      </w:r>
      <w:r>
        <w:rPr>
          <w:rFonts w:ascii="Tahoma" w:hAnsi="Tahoma" w:cs="Tahoma"/>
          <w:sz w:val="24"/>
          <w:szCs w:val="24"/>
        </w:rPr>
        <w:t>rofile because of its r</w:t>
      </w:r>
      <w:r w:rsidR="00CE5453">
        <w:rPr>
          <w:rFonts w:ascii="Tahoma" w:hAnsi="Tahoma" w:cs="Tahoma"/>
          <w:sz w:val="24"/>
          <w:szCs w:val="24"/>
        </w:rPr>
        <w:t>igidity</w:t>
      </w:r>
      <w:r>
        <w:rPr>
          <w:rFonts w:ascii="Tahoma" w:hAnsi="Tahoma" w:cs="Tahoma"/>
          <w:sz w:val="24"/>
          <w:szCs w:val="24"/>
        </w:rPr>
        <w:t xml:space="preserve"> as an assessment tool. Therefore a second data collection method </w:t>
      </w:r>
      <w:r w:rsidR="00CE5453">
        <w:rPr>
          <w:rFonts w:ascii="Tahoma" w:hAnsi="Tahoma" w:cs="Tahoma"/>
          <w:sz w:val="24"/>
          <w:szCs w:val="24"/>
        </w:rPr>
        <w:t>was implemented to allow a more in-</w:t>
      </w:r>
      <w:r>
        <w:rPr>
          <w:rFonts w:ascii="Tahoma" w:hAnsi="Tahoma" w:cs="Tahoma"/>
          <w:sz w:val="24"/>
          <w:szCs w:val="24"/>
        </w:rPr>
        <w:t>depth view of the process, through the form of observations.</w:t>
      </w:r>
    </w:p>
    <w:p w:rsidR="000E0525" w:rsidRDefault="000E0525" w:rsidP="001469E7">
      <w:pPr>
        <w:spacing w:line="480" w:lineRule="auto"/>
        <w:rPr>
          <w:rFonts w:ascii="Tahoma" w:hAnsi="Tahoma" w:cs="Tahoma"/>
          <w:b/>
          <w:sz w:val="24"/>
          <w:szCs w:val="24"/>
        </w:rPr>
      </w:pPr>
    </w:p>
    <w:p w:rsidR="00C353D8" w:rsidRDefault="00C353D8" w:rsidP="001469E7">
      <w:pPr>
        <w:spacing w:line="480" w:lineRule="auto"/>
        <w:rPr>
          <w:rFonts w:ascii="Tahoma" w:hAnsi="Tahoma" w:cs="Tahoma"/>
          <w:b/>
          <w:sz w:val="24"/>
          <w:szCs w:val="24"/>
        </w:rPr>
      </w:pPr>
    </w:p>
    <w:p w:rsidR="001469E7" w:rsidRPr="00254641" w:rsidRDefault="001469E7" w:rsidP="001469E7">
      <w:pPr>
        <w:spacing w:line="480" w:lineRule="auto"/>
        <w:rPr>
          <w:rFonts w:ascii="Tahoma" w:hAnsi="Tahoma" w:cs="Tahoma"/>
          <w:b/>
          <w:sz w:val="24"/>
          <w:szCs w:val="24"/>
        </w:rPr>
      </w:pPr>
      <w:r w:rsidRPr="00254641">
        <w:rPr>
          <w:rFonts w:ascii="Tahoma" w:hAnsi="Tahoma" w:cs="Tahoma"/>
          <w:b/>
          <w:sz w:val="24"/>
          <w:szCs w:val="24"/>
        </w:rPr>
        <w:lastRenderedPageBreak/>
        <w:t>Observations</w:t>
      </w:r>
    </w:p>
    <w:p w:rsidR="002E4EAD" w:rsidRDefault="001469E7" w:rsidP="001469E7">
      <w:pPr>
        <w:spacing w:line="480" w:lineRule="auto"/>
        <w:rPr>
          <w:rFonts w:ascii="Tahoma" w:hAnsi="Tahoma" w:cs="Tahoma"/>
          <w:sz w:val="24"/>
          <w:szCs w:val="24"/>
        </w:rPr>
      </w:pPr>
      <w:r>
        <w:rPr>
          <w:rFonts w:ascii="Tahoma" w:hAnsi="Tahoma" w:cs="Tahoma"/>
          <w:sz w:val="24"/>
          <w:szCs w:val="24"/>
        </w:rPr>
        <w:t>The observations were collected through two different techniques</w:t>
      </w:r>
      <w:r w:rsidR="00CE5453">
        <w:rPr>
          <w:rFonts w:ascii="Tahoma" w:hAnsi="Tahoma" w:cs="Tahoma"/>
          <w:sz w:val="24"/>
          <w:szCs w:val="24"/>
        </w:rPr>
        <w:t>:</w:t>
      </w:r>
      <w:r w:rsidR="000E0525">
        <w:rPr>
          <w:rFonts w:ascii="Tahoma" w:hAnsi="Tahoma" w:cs="Tahoma"/>
          <w:sz w:val="24"/>
          <w:szCs w:val="24"/>
        </w:rPr>
        <w:t xml:space="preserve"> </w:t>
      </w:r>
      <w:r w:rsidR="002E4EAD">
        <w:rPr>
          <w:rFonts w:ascii="Tahoma" w:hAnsi="Tahoma" w:cs="Tahoma"/>
          <w:sz w:val="24"/>
          <w:szCs w:val="24"/>
        </w:rPr>
        <w:t>firstly target pupil observations were used and conducted within the first and final forest school sessions</w:t>
      </w:r>
      <w:r w:rsidR="00CE5453">
        <w:rPr>
          <w:rFonts w:ascii="Tahoma" w:hAnsi="Tahoma" w:cs="Tahoma"/>
          <w:sz w:val="24"/>
          <w:szCs w:val="24"/>
        </w:rPr>
        <w:t>.</w:t>
      </w:r>
    </w:p>
    <w:p w:rsidR="00CE5453" w:rsidRDefault="00CE5453" w:rsidP="001469E7">
      <w:pPr>
        <w:spacing w:line="480" w:lineRule="auto"/>
        <w:rPr>
          <w:rFonts w:ascii="Tahoma" w:hAnsi="Tahoma" w:cs="Tahoma"/>
          <w:b/>
          <w:sz w:val="24"/>
          <w:szCs w:val="24"/>
        </w:rPr>
      </w:pPr>
    </w:p>
    <w:p w:rsidR="001469E7" w:rsidRDefault="001469E7" w:rsidP="001469E7">
      <w:pPr>
        <w:spacing w:line="480" w:lineRule="auto"/>
        <w:rPr>
          <w:rFonts w:ascii="Tahoma" w:hAnsi="Tahoma" w:cs="Tahoma"/>
          <w:b/>
          <w:sz w:val="24"/>
          <w:szCs w:val="24"/>
        </w:rPr>
      </w:pPr>
      <w:r w:rsidRPr="00952A94">
        <w:rPr>
          <w:rFonts w:ascii="Tahoma" w:hAnsi="Tahoma" w:cs="Tahoma"/>
          <w:b/>
          <w:sz w:val="24"/>
          <w:szCs w:val="24"/>
        </w:rPr>
        <w:t>Target pupil observatio</w:t>
      </w:r>
      <w:r>
        <w:rPr>
          <w:rFonts w:ascii="Tahoma" w:hAnsi="Tahoma" w:cs="Tahoma"/>
          <w:b/>
          <w:sz w:val="24"/>
          <w:szCs w:val="24"/>
        </w:rPr>
        <w:t>ns:</w:t>
      </w:r>
    </w:p>
    <w:p w:rsidR="001469E7" w:rsidRDefault="001469E7" w:rsidP="001469E7">
      <w:pPr>
        <w:spacing w:line="480" w:lineRule="auto"/>
        <w:rPr>
          <w:rFonts w:ascii="Tahoma" w:hAnsi="Tahoma" w:cs="Tahoma"/>
          <w:sz w:val="24"/>
          <w:szCs w:val="24"/>
        </w:rPr>
      </w:pPr>
      <w:r w:rsidRPr="00952A94">
        <w:rPr>
          <w:rFonts w:ascii="Tahoma" w:hAnsi="Tahoma" w:cs="Tahoma"/>
          <w:sz w:val="24"/>
          <w:szCs w:val="24"/>
        </w:rPr>
        <w:t xml:space="preserve">The target pupil observations took place within the initial session and final session of the forest school intervention, observing each child within a structured </w:t>
      </w:r>
      <w:r>
        <w:rPr>
          <w:rFonts w:ascii="Tahoma" w:hAnsi="Tahoma" w:cs="Tahoma"/>
          <w:sz w:val="24"/>
          <w:szCs w:val="24"/>
        </w:rPr>
        <w:t xml:space="preserve">repeated </w:t>
      </w:r>
      <w:r w:rsidRPr="00952A94">
        <w:rPr>
          <w:rFonts w:ascii="Tahoma" w:hAnsi="Tahoma" w:cs="Tahoma"/>
          <w:sz w:val="24"/>
          <w:szCs w:val="24"/>
        </w:rPr>
        <w:t>activity. The activity was designed to encourage all children to work within a team, problem solve and communicate effectively with other children</w:t>
      </w:r>
      <w:r w:rsidR="002E4EAD">
        <w:rPr>
          <w:rFonts w:ascii="Tahoma" w:hAnsi="Tahoma" w:cs="Tahoma"/>
          <w:sz w:val="24"/>
          <w:szCs w:val="24"/>
        </w:rPr>
        <w:t xml:space="preserve"> (see appendix 3)</w:t>
      </w:r>
      <w:r w:rsidRPr="00952A94">
        <w:rPr>
          <w:rFonts w:ascii="Tahoma" w:hAnsi="Tahoma" w:cs="Tahoma"/>
          <w:sz w:val="24"/>
          <w:szCs w:val="24"/>
        </w:rPr>
        <w:t xml:space="preserve">. </w:t>
      </w:r>
    </w:p>
    <w:p w:rsidR="00C353D8" w:rsidRDefault="00C353D8" w:rsidP="00C353D8">
      <w:pPr>
        <w:spacing w:line="480" w:lineRule="auto"/>
        <w:rPr>
          <w:rFonts w:ascii="Tahoma" w:hAnsi="Tahoma" w:cs="Tahoma"/>
          <w:sz w:val="24"/>
          <w:szCs w:val="24"/>
        </w:rPr>
      </w:pPr>
      <w:r w:rsidRPr="00C353D8">
        <w:rPr>
          <w:rFonts w:ascii="Tahoma" w:hAnsi="Tahoma" w:cs="Tahoma"/>
          <w:sz w:val="24"/>
          <w:szCs w:val="24"/>
        </w:rPr>
        <w:t xml:space="preserve">The activity asked the children to work together to solve the following problem: The group were allowed to use any natural materials to build a giant bird nest to save a falling egg from height, that had to ensure that the egg had a soft landing and did not break. </w:t>
      </w:r>
    </w:p>
    <w:p w:rsidR="00C353D8" w:rsidRDefault="00C353D8" w:rsidP="00C353D8">
      <w:pPr>
        <w:spacing w:line="480" w:lineRule="auto"/>
        <w:rPr>
          <w:rFonts w:ascii="Tahoma" w:hAnsi="Tahoma" w:cs="Tahoma"/>
          <w:sz w:val="24"/>
          <w:szCs w:val="24"/>
        </w:rPr>
      </w:pPr>
      <w:r>
        <w:rPr>
          <w:rFonts w:ascii="Tahoma" w:hAnsi="Tahoma" w:cs="Tahoma"/>
          <w:sz w:val="24"/>
          <w:szCs w:val="24"/>
        </w:rPr>
        <w:t>The observations were collected and analysed to identify key themes,</w:t>
      </w:r>
      <w:r w:rsidRPr="008D0263">
        <w:rPr>
          <w:rFonts w:ascii="Tahoma" w:hAnsi="Tahoma" w:cs="Tahoma"/>
          <w:sz w:val="24"/>
          <w:szCs w:val="24"/>
        </w:rPr>
        <w:t xml:space="preserve"> </w:t>
      </w:r>
      <w:r>
        <w:rPr>
          <w:rFonts w:ascii="Tahoma" w:hAnsi="Tahoma" w:cs="Tahoma"/>
          <w:sz w:val="24"/>
          <w:szCs w:val="24"/>
        </w:rPr>
        <w:t>(see appendix 3).  Additionally, this process was repeated for the final target pupil observation and analysed within the same structure (see appendix 4), identifying key themes that emerged within the children’s behaviour and actions.</w:t>
      </w:r>
    </w:p>
    <w:p w:rsidR="00C353D8" w:rsidRPr="00C353D8" w:rsidRDefault="00C353D8" w:rsidP="00C353D8">
      <w:pPr>
        <w:spacing w:line="480" w:lineRule="auto"/>
        <w:rPr>
          <w:rFonts w:ascii="Tahoma" w:hAnsi="Tahoma" w:cs="Tahoma"/>
          <w:sz w:val="24"/>
          <w:szCs w:val="24"/>
        </w:rPr>
      </w:pPr>
    </w:p>
    <w:p w:rsidR="00C353D8" w:rsidRDefault="00C353D8" w:rsidP="001469E7">
      <w:pPr>
        <w:spacing w:line="480" w:lineRule="auto"/>
        <w:rPr>
          <w:rFonts w:ascii="Tahoma" w:hAnsi="Tahoma" w:cs="Tahoma"/>
          <w:sz w:val="24"/>
          <w:szCs w:val="24"/>
        </w:rPr>
      </w:pPr>
    </w:p>
    <w:p w:rsidR="00FF1AA9" w:rsidRDefault="00FF1AA9" w:rsidP="001469E7">
      <w:pPr>
        <w:spacing w:line="480" w:lineRule="auto"/>
        <w:rPr>
          <w:rFonts w:ascii="Tahoma" w:hAnsi="Tahoma" w:cs="Tahoma"/>
          <w:b/>
          <w:sz w:val="24"/>
          <w:szCs w:val="24"/>
        </w:rPr>
      </w:pPr>
    </w:p>
    <w:p w:rsidR="00FF1AA9" w:rsidRDefault="00536D95" w:rsidP="001469E7">
      <w:pPr>
        <w:spacing w:line="480" w:lineRule="auto"/>
        <w:rPr>
          <w:rFonts w:ascii="Tahoma" w:hAnsi="Tahoma" w:cs="Tahoma"/>
          <w:b/>
          <w:sz w:val="24"/>
          <w:szCs w:val="24"/>
        </w:rPr>
      </w:pPr>
      <w:r>
        <w:rPr>
          <w:rFonts w:ascii="Tahoma" w:hAnsi="Tahoma" w:cs="Tahoma"/>
          <w:b/>
          <w:sz w:val="24"/>
          <w:szCs w:val="24"/>
        </w:rPr>
        <w:lastRenderedPageBreak/>
        <w:t>Figure 8</w:t>
      </w:r>
      <w:r w:rsidR="001469E7" w:rsidRPr="005A0813">
        <w:rPr>
          <w:rFonts w:ascii="Tahoma" w:hAnsi="Tahoma" w:cs="Tahoma"/>
          <w:b/>
          <w:sz w:val="24"/>
          <w:szCs w:val="24"/>
        </w:rPr>
        <w:t>:</w:t>
      </w:r>
      <w:r w:rsidR="001469E7">
        <w:rPr>
          <w:rFonts w:ascii="Tahoma" w:hAnsi="Tahoma" w:cs="Tahoma"/>
          <w:sz w:val="24"/>
          <w:szCs w:val="24"/>
        </w:rPr>
        <w:t xml:space="preserve"> </w:t>
      </w:r>
      <w:r w:rsidRPr="00536D95">
        <w:rPr>
          <w:rFonts w:ascii="Tahoma" w:hAnsi="Tahoma" w:cs="Tahoma"/>
          <w:b/>
          <w:sz w:val="24"/>
          <w:szCs w:val="24"/>
        </w:rPr>
        <w:t>Target Pupil Observations</w:t>
      </w:r>
    </w:p>
    <w:p w:rsidR="00536D95" w:rsidRPr="00536D95" w:rsidRDefault="00536D95" w:rsidP="001469E7">
      <w:pPr>
        <w:spacing w:line="480" w:lineRule="auto"/>
        <w:rPr>
          <w:rFonts w:ascii="Tahoma" w:hAnsi="Tahoma" w:cs="Tahoma"/>
          <w:sz w:val="24"/>
          <w:szCs w:val="24"/>
        </w:rPr>
      </w:pPr>
      <w:r w:rsidRPr="00536D95">
        <w:rPr>
          <w:rFonts w:ascii="Tahoma" w:hAnsi="Tahoma" w:cs="Tahoma"/>
          <w:sz w:val="24"/>
          <w:szCs w:val="24"/>
        </w:rPr>
        <w:t xml:space="preserve">Identifies the Key themes that derived from an analysis of </w:t>
      </w:r>
      <w:r>
        <w:rPr>
          <w:rFonts w:ascii="Tahoma" w:hAnsi="Tahoma" w:cs="Tahoma"/>
          <w:sz w:val="24"/>
          <w:szCs w:val="24"/>
        </w:rPr>
        <w:t xml:space="preserve">initial and final </w:t>
      </w:r>
      <w:r w:rsidRPr="00536D95">
        <w:rPr>
          <w:rFonts w:ascii="Tahoma" w:hAnsi="Tahoma" w:cs="Tahoma"/>
          <w:sz w:val="24"/>
          <w:szCs w:val="24"/>
        </w:rPr>
        <w:t>target pup</w:t>
      </w:r>
      <w:r>
        <w:rPr>
          <w:rFonts w:ascii="Tahoma" w:hAnsi="Tahoma" w:cs="Tahoma"/>
          <w:sz w:val="24"/>
          <w:szCs w:val="24"/>
        </w:rPr>
        <w:t>il observations.</w:t>
      </w:r>
    </w:p>
    <w:tbl>
      <w:tblPr>
        <w:tblStyle w:val="TableGrid"/>
        <w:tblW w:w="9747" w:type="dxa"/>
        <w:tblLook w:val="04A0" w:firstRow="1" w:lastRow="0" w:firstColumn="1" w:lastColumn="0" w:noHBand="0" w:noVBand="1"/>
      </w:tblPr>
      <w:tblGrid>
        <w:gridCol w:w="1551"/>
        <w:gridCol w:w="4369"/>
        <w:gridCol w:w="3827"/>
      </w:tblGrid>
      <w:tr w:rsidR="001469E7" w:rsidTr="007F280F">
        <w:tc>
          <w:tcPr>
            <w:tcW w:w="1551" w:type="dxa"/>
            <w:shd w:val="clear" w:color="auto" w:fill="FFFFFF" w:themeFill="background1"/>
          </w:tcPr>
          <w:p w:rsidR="001469E7" w:rsidRDefault="001469E7" w:rsidP="007F280F">
            <w:pPr>
              <w:spacing w:line="360" w:lineRule="auto"/>
              <w:rPr>
                <w:rFonts w:ascii="Tahoma" w:hAnsi="Tahoma" w:cs="Tahoma"/>
                <w:sz w:val="24"/>
                <w:szCs w:val="24"/>
              </w:rPr>
            </w:pPr>
          </w:p>
        </w:tc>
        <w:tc>
          <w:tcPr>
            <w:tcW w:w="4369" w:type="dxa"/>
            <w:shd w:val="clear" w:color="auto" w:fill="B6DDE8" w:themeFill="accent5" w:themeFillTint="66"/>
          </w:tcPr>
          <w:p w:rsidR="001469E7" w:rsidRDefault="001469E7" w:rsidP="007F280F">
            <w:pPr>
              <w:spacing w:line="360" w:lineRule="auto"/>
              <w:rPr>
                <w:rFonts w:ascii="Tahoma" w:hAnsi="Tahoma" w:cs="Tahoma"/>
                <w:sz w:val="24"/>
                <w:szCs w:val="24"/>
              </w:rPr>
            </w:pPr>
            <w:r>
              <w:rPr>
                <w:rFonts w:ascii="Tahoma" w:hAnsi="Tahoma" w:cs="Tahoma"/>
                <w:sz w:val="24"/>
                <w:szCs w:val="24"/>
              </w:rPr>
              <w:t xml:space="preserve">Initial target pupil observations </w:t>
            </w:r>
          </w:p>
        </w:tc>
        <w:tc>
          <w:tcPr>
            <w:tcW w:w="3827" w:type="dxa"/>
            <w:shd w:val="clear" w:color="auto" w:fill="E5B8B7" w:themeFill="accent2" w:themeFillTint="66"/>
          </w:tcPr>
          <w:p w:rsidR="001469E7" w:rsidRDefault="001469E7" w:rsidP="007F280F">
            <w:pPr>
              <w:spacing w:line="360" w:lineRule="auto"/>
              <w:rPr>
                <w:rFonts w:ascii="Tahoma" w:hAnsi="Tahoma" w:cs="Tahoma"/>
                <w:sz w:val="24"/>
                <w:szCs w:val="24"/>
              </w:rPr>
            </w:pPr>
            <w:r>
              <w:rPr>
                <w:rFonts w:ascii="Tahoma" w:hAnsi="Tahoma" w:cs="Tahoma"/>
                <w:sz w:val="24"/>
                <w:szCs w:val="24"/>
              </w:rPr>
              <w:t xml:space="preserve">Final target pupil observations </w:t>
            </w:r>
          </w:p>
        </w:tc>
      </w:tr>
      <w:tr w:rsidR="001469E7" w:rsidTr="007F280F">
        <w:tc>
          <w:tcPr>
            <w:tcW w:w="1551" w:type="dxa"/>
            <w:shd w:val="clear" w:color="auto" w:fill="F2F2F2" w:themeFill="background1" w:themeFillShade="F2"/>
          </w:tcPr>
          <w:p w:rsidR="001469E7" w:rsidRDefault="001469E7" w:rsidP="007F280F">
            <w:pPr>
              <w:spacing w:line="276" w:lineRule="auto"/>
              <w:rPr>
                <w:rFonts w:ascii="Tahoma" w:hAnsi="Tahoma" w:cs="Tahoma"/>
                <w:sz w:val="24"/>
                <w:szCs w:val="24"/>
              </w:rPr>
            </w:pPr>
            <w:r>
              <w:rPr>
                <w:rFonts w:ascii="Tahoma" w:hAnsi="Tahoma" w:cs="Tahoma"/>
                <w:sz w:val="24"/>
                <w:szCs w:val="24"/>
              </w:rPr>
              <w:t>Key themes identified through an analysis of observations</w:t>
            </w:r>
          </w:p>
        </w:tc>
        <w:tc>
          <w:tcPr>
            <w:tcW w:w="4369" w:type="dxa"/>
            <w:shd w:val="clear" w:color="auto" w:fill="DAEEF3" w:themeFill="accent5" w:themeFillTint="33"/>
          </w:tcPr>
          <w:p w:rsidR="001469E7" w:rsidRDefault="001469E7" w:rsidP="007F280F">
            <w:pPr>
              <w:spacing w:line="276" w:lineRule="auto"/>
              <w:rPr>
                <w:rFonts w:ascii="Tahoma" w:hAnsi="Tahoma" w:cs="Tahoma"/>
                <w:sz w:val="24"/>
                <w:szCs w:val="24"/>
              </w:rPr>
            </w:pPr>
            <w:r>
              <w:rPr>
                <w:rFonts w:ascii="Tahoma" w:hAnsi="Tahoma" w:cs="Tahoma"/>
                <w:sz w:val="24"/>
                <w:szCs w:val="24"/>
              </w:rPr>
              <w:t>*</w:t>
            </w:r>
            <w:r w:rsidRPr="005A0813">
              <w:rPr>
                <w:rFonts w:ascii="Tahoma" w:hAnsi="Tahoma" w:cs="Tahoma"/>
                <w:sz w:val="24"/>
                <w:szCs w:val="24"/>
              </w:rPr>
              <w:t>The group were unable to work as a whole team and dispersed into sub groups working on their own interpretations of the activity.</w:t>
            </w:r>
          </w:p>
          <w:p w:rsidR="001469E7" w:rsidRPr="005A0813" w:rsidRDefault="001469E7" w:rsidP="007F280F">
            <w:pPr>
              <w:spacing w:line="276" w:lineRule="auto"/>
              <w:rPr>
                <w:rFonts w:ascii="Tahoma" w:hAnsi="Tahoma" w:cs="Tahoma"/>
                <w:sz w:val="24"/>
                <w:szCs w:val="24"/>
              </w:rPr>
            </w:pPr>
          </w:p>
          <w:p w:rsidR="001469E7" w:rsidRDefault="001469E7" w:rsidP="007F280F">
            <w:pPr>
              <w:spacing w:line="276" w:lineRule="auto"/>
              <w:rPr>
                <w:rFonts w:ascii="Tahoma" w:hAnsi="Tahoma" w:cs="Tahoma"/>
                <w:sz w:val="24"/>
                <w:szCs w:val="24"/>
              </w:rPr>
            </w:pPr>
            <w:r>
              <w:rPr>
                <w:rFonts w:ascii="Tahoma" w:hAnsi="Tahoma" w:cs="Tahoma"/>
                <w:sz w:val="24"/>
                <w:szCs w:val="24"/>
              </w:rPr>
              <w:t>*</w:t>
            </w:r>
            <w:r w:rsidRPr="00350405">
              <w:rPr>
                <w:rFonts w:ascii="Tahoma" w:hAnsi="Tahoma" w:cs="Tahoma"/>
                <w:sz w:val="24"/>
                <w:szCs w:val="24"/>
              </w:rPr>
              <w:t>Some children were unable to manage their own emotions within social situations.</w:t>
            </w:r>
          </w:p>
          <w:p w:rsidR="001469E7" w:rsidRPr="00350405" w:rsidRDefault="001469E7" w:rsidP="007F280F">
            <w:pPr>
              <w:spacing w:line="276" w:lineRule="auto"/>
              <w:rPr>
                <w:rFonts w:ascii="Tahoma" w:hAnsi="Tahoma" w:cs="Tahoma"/>
                <w:sz w:val="24"/>
                <w:szCs w:val="24"/>
              </w:rPr>
            </w:pPr>
          </w:p>
          <w:p w:rsidR="001469E7" w:rsidRDefault="001469E7" w:rsidP="007F280F">
            <w:pPr>
              <w:spacing w:line="276" w:lineRule="auto"/>
              <w:rPr>
                <w:rFonts w:ascii="Tahoma" w:hAnsi="Tahoma" w:cs="Tahoma"/>
                <w:sz w:val="24"/>
                <w:szCs w:val="24"/>
              </w:rPr>
            </w:pPr>
            <w:r>
              <w:rPr>
                <w:rFonts w:ascii="Tahoma" w:hAnsi="Tahoma" w:cs="Tahoma"/>
                <w:sz w:val="24"/>
                <w:szCs w:val="24"/>
              </w:rPr>
              <w:t>*</w:t>
            </w:r>
            <w:r w:rsidRPr="00350405">
              <w:rPr>
                <w:rFonts w:ascii="Tahoma" w:hAnsi="Tahoma" w:cs="Tahoma"/>
                <w:sz w:val="24"/>
                <w:szCs w:val="24"/>
              </w:rPr>
              <w:t>Children within the group became disengaged when their commu</w:t>
            </w:r>
            <w:r>
              <w:rPr>
                <w:rFonts w:ascii="Tahoma" w:hAnsi="Tahoma" w:cs="Tahoma"/>
                <w:sz w:val="24"/>
                <w:szCs w:val="24"/>
              </w:rPr>
              <w:t>nications failed.</w:t>
            </w:r>
          </w:p>
          <w:p w:rsidR="001469E7" w:rsidRPr="00350405" w:rsidRDefault="001469E7" w:rsidP="007F280F">
            <w:pPr>
              <w:spacing w:line="276" w:lineRule="auto"/>
              <w:rPr>
                <w:rFonts w:ascii="Tahoma" w:hAnsi="Tahoma" w:cs="Tahoma"/>
                <w:sz w:val="24"/>
                <w:szCs w:val="24"/>
              </w:rPr>
            </w:pPr>
          </w:p>
          <w:p w:rsidR="001469E7" w:rsidRDefault="001469E7" w:rsidP="007F280F">
            <w:pPr>
              <w:spacing w:line="276" w:lineRule="auto"/>
              <w:rPr>
                <w:rFonts w:ascii="Tahoma" w:hAnsi="Tahoma" w:cs="Tahoma"/>
                <w:sz w:val="24"/>
                <w:szCs w:val="24"/>
              </w:rPr>
            </w:pPr>
            <w:r>
              <w:rPr>
                <w:rFonts w:ascii="Tahoma" w:hAnsi="Tahoma" w:cs="Tahoma"/>
                <w:sz w:val="24"/>
                <w:szCs w:val="24"/>
              </w:rPr>
              <w:t>*</w:t>
            </w:r>
            <w:r w:rsidRPr="00350405">
              <w:rPr>
                <w:rFonts w:ascii="Tahoma" w:hAnsi="Tahoma" w:cs="Tahoma"/>
                <w:sz w:val="24"/>
                <w:szCs w:val="24"/>
              </w:rPr>
              <w:t>Some children’s behaviour was inappropriate</w:t>
            </w:r>
            <w:r>
              <w:rPr>
                <w:rFonts w:ascii="Tahoma" w:hAnsi="Tahoma" w:cs="Tahoma"/>
                <w:sz w:val="24"/>
                <w:szCs w:val="24"/>
              </w:rPr>
              <w:t>.</w:t>
            </w:r>
          </w:p>
          <w:p w:rsidR="001469E7" w:rsidRPr="00350405" w:rsidRDefault="001469E7" w:rsidP="007F280F">
            <w:pPr>
              <w:spacing w:line="276" w:lineRule="auto"/>
              <w:rPr>
                <w:rFonts w:ascii="Tahoma" w:hAnsi="Tahoma" w:cs="Tahoma"/>
                <w:sz w:val="24"/>
                <w:szCs w:val="24"/>
              </w:rPr>
            </w:pPr>
            <w:r w:rsidRPr="00350405">
              <w:rPr>
                <w:rFonts w:ascii="Tahoma" w:hAnsi="Tahoma" w:cs="Tahoma"/>
                <w:sz w:val="24"/>
                <w:szCs w:val="24"/>
              </w:rPr>
              <w:t xml:space="preserve"> </w:t>
            </w:r>
          </w:p>
          <w:p w:rsidR="001469E7" w:rsidRDefault="001469E7" w:rsidP="007F280F">
            <w:pPr>
              <w:spacing w:line="276" w:lineRule="auto"/>
              <w:rPr>
                <w:rFonts w:ascii="Tahoma" w:hAnsi="Tahoma" w:cs="Tahoma"/>
                <w:sz w:val="24"/>
                <w:szCs w:val="24"/>
              </w:rPr>
            </w:pPr>
            <w:r>
              <w:rPr>
                <w:rFonts w:ascii="Tahoma" w:hAnsi="Tahoma" w:cs="Tahoma"/>
                <w:sz w:val="24"/>
                <w:szCs w:val="24"/>
              </w:rPr>
              <w:t>*</w:t>
            </w:r>
            <w:r w:rsidRPr="00350405">
              <w:rPr>
                <w:rFonts w:ascii="Tahoma" w:hAnsi="Tahoma" w:cs="Tahoma"/>
                <w:sz w:val="24"/>
                <w:szCs w:val="24"/>
              </w:rPr>
              <w:t>The children’s communicati</w:t>
            </w:r>
            <w:r>
              <w:rPr>
                <w:rFonts w:ascii="Tahoma" w:hAnsi="Tahoma" w:cs="Tahoma"/>
                <w:sz w:val="24"/>
                <w:szCs w:val="24"/>
              </w:rPr>
              <w:t>ons were not accepted by others.</w:t>
            </w:r>
          </w:p>
          <w:p w:rsidR="001469E7" w:rsidRPr="00350405" w:rsidRDefault="001469E7" w:rsidP="007F280F">
            <w:pPr>
              <w:spacing w:line="276" w:lineRule="auto"/>
              <w:rPr>
                <w:rFonts w:ascii="Tahoma" w:hAnsi="Tahoma" w:cs="Tahoma"/>
                <w:sz w:val="24"/>
                <w:szCs w:val="24"/>
              </w:rPr>
            </w:pPr>
            <w:r w:rsidRPr="00350405">
              <w:rPr>
                <w:rFonts w:ascii="Tahoma" w:hAnsi="Tahoma" w:cs="Tahoma"/>
                <w:sz w:val="24"/>
                <w:szCs w:val="24"/>
              </w:rPr>
              <w:t xml:space="preserve"> </w:t>
            </w:r>
          </w:p>
          <w:p w:rsidR="001469E7" w:rsidRPr="00350405" w:rsidRDefault="001469E7" w:rsidP="007F280F">
            <w:pPr>
              <w:spacing w:line="276" w:lineRule="auto"/>
              <w:rPr>
                <w:rFonts w:ascii="Tahoma" w:hAnsi="Tahoma" w:cs="Tahoma"/>
                <w:sz w:val="24"/>
                <w:szCs w:val="24"/>
              </w:rPr>
            </w:pPr>
            <w:r>
              <w:rPr>
                <w:rFonts w:ascii="Tahoma" w:hAnsi="Tahoma" w:cs="Tahoma"/>
                <w:sz w:val="24"/>
                <w:szCs w:val="24"/>
              </w:rPr>
              <w:t>*</w:t>
            </w:r>
            <w:r w:rsidRPr="00350405">
              <w:rPr>
                <w:rFonts w:ascii="Tahoma" w:hAnsi="Tahoma" w:cs="Tahoma"/>
                <w:sz w:val="24"/>
                <w:szCs w:val="24"/>
              </w:rPr>
              <w:t xml:space="preserve">Some children lacked confidence to share their ideas and followed the lead of others. </w:t>
            </w:r>
          </w:p>
          <w:p w:rsidR="001469E7" w:rsidRDefault="001469E7" w:rsidP="007F280F">
            <w:pPr>
              <w:spacing w:line="276" w:lineRule="auto"/>
              <w:rPr>
                <w:rFonts w:ascii="Tahoma" w:hAnsi="Tahoma" w:cs="Tahoma"/>
                <w:sz w:val="24"/>
                <w:szCs w:val="24"/>
              </w:rPr>
            </w:pPr>
          </w:p>
        </w:tc>
        <w:tc>
          <w:tcPr>
            <w:tcW w:w="3827" w:type="dxa"/>
            <w:shd w:val="clear" w:color="auto" w:fill="F2DBDB" w:themeFill="accent2" w:themeFillTint="33"/>
          </w:tcPr>
          <w:p w:rsidR="001469E7" w:rsidRDefault="001469E7" w:rsidP="007F280F">
            <w:pPr>
              <w:spacing w:line="276" w:lineRule="auto"/>
              <w:rPr>
                <w:rFonts w:ascii="Tahoma" w:hAnsi="Tahoma" w:cs="Tahoma"/>
                <w:sz w:val="24"/>
                <w:szCs w:val="24"/>
              </w:rPr>
            </w:pPr>
            <w:r>
              <w:rPr>
                <w:rFonts w:ascii="Tahoma" w:hAnsi="Tahoma" w:cs="Tahoma"/>
                <w:sz w:val="24"/>
                <w:szCs w:val="24"/>
              </w:rPr>
              <w:t>*</w:t>
            </w:r>
            <w:r w:rsidRPr="00350405">
              <w:rPr>
                <w:rFonts w:ascii="Tahoma" w:hAnsi="Tahoma" w:cs="Tahoma"/>
                <w:sz w:val="24"/>
                <w:szCs w:val="24"/>
              </w:rPr>
              <w:t>The group worked more co-operatively.</w:t>
            </w:r>
          </w:p>
          <w:p w:rsidR="001469E7" w:rsidRDefault="001469E7" w:rsidP="007F280F">
            <w:pPr>
              <w:spacing w:line="276" w:lineRule="auto"/>
              <w:rPr>
                <w:rFonts w:ascii="Tahoma" w:hAnsi="Tahoma" w:cs="Tahoma"/>
                <w:sz w:val="24"/>
                <w:szCs w:val="24"/>
              </w:rPr>
            </w:pPr>
          </w:p>
          <w:p w:rsidR="001469E7" w:rsidRDefault="001469E7" w:rsidP="007F280F">
            <w:pPr>
              <w:spacing w:line="276" w:lineRule="auto"/>
              <w:rPr>
                <w:rFonts w:ascii="Tahoma" w:hAnsi="Tahoma" w:cs="Tahoma"/>
                <w:sz w:val="24"/>
                <w:szCs w:val="24"/>
              </w:rPr>
            </w:pPr>
          </w:p>
          <w:p w:rsidR="001469E7" w:rsidRDefault="001469E7" w:rsidP="007F280F">
            <w:pPr>
              <w:spacing w:line="276" w:lineRule="auto"/>
              <w:rPr>
                <w:rFonts w:ascii="Tahoma" w:hAnsi="Tahoma" w:cs="Tahoma"/>
                <w:sz w:val="24"/>
                <w:szCs w:val="24"/>
              </w:rPr>
            </w:pPr>
            <w:r>
              <w:rPr>
                <w:rFonts w:ascii="Tahoma" w:hAnsi="Tahoma" w:cs="Tahoma"/>
                <w:sz w:val="24"/>
                <w:szCs w:val="24"/>
              </w:rPr>
              <w:t>*</w:t>
            </w:r>
            <w:r w:rsidRPr="00350405">
              <w:rPr>
                <w:rFonts w:ascii="Tahoma" w:hAnsi="Tahoma" w:cs="Tahoma"/>
                <w:sz w:val="24"/>
                <w:szCs w:val="24"/>
              </w:rPr>
              <w:t>The children were proud of their achievements.</w:t>
            </w:r>
          </w:p>
          <w:p w:rsidR="001469E7" w:rsidRPr="00350405" w:rsidRDefault="001469E7" w:rsidP="007F280F">
            <w:pPr>
              <w:spacing w:line="276" w:lineRule="auto"/>
              <w:rPr>
                <w:rFonts w:ascii="Tahoma" w:hAnsi="Tahoma" w:cs="Tahoma"/>
                <w:sz w:val="24"/>
                <w:szCs w:val="24"/>
              </w:rPr>
            </w:pPr>
          </w:p>
          <w:p w:rsidR="001469E7" w:rsidRDefault="001469E7" w:rsidP="007F280F">
            <w:pPr>
              <w:spacing w:line="276" w:lineRule="auto"/>
              <w:rPr>
                <w:rFonts w:ascii="Tahoma" w:hAnsi="Tahoma" w:cs="Tahoma"/>
                <w:sz w:val="24"/>
                <w:szCs w:val="24"/>
              </w:rPr>
            </w:pPr>
          </w:p>
          <w:p w:rsidR="001469E7" w:rsidRDefault="001469E7" w:rsidP="007F280F">
            <w:pPr>
              <w:spacing w:line="276" w:lineRule="auto"/>
              <w:rPr>
                <w:rFonts w:ascii="Tahoma" w:hAnsi="Tahoma" w:cs="Tahoma"/>
                <w:sz w:val="24"/>
                <w:szCs w:val="24"/>
              </w:rPr>
            </w:pPr>
            <w:r>
              <w:rPr>
                <w:rFonts w:ascii="Tahoma" w:hAnsi="Tahoma" w:cs="Tahoma"/>
                <w:sz w:val="24"/>
                <w:szCs w:val="24"/>
              </w:rPr>
              <w:t>*</w:t>
            </w:r>
            <w:r w:rsidRPr="00350405">
              <w:rPr>
                <w:rFonts w:ascii="Tahoma" w:hAnsi="Tahoma" w:cs="Tahoma"/>
                <w:sz w:val="24"/>
                <w:szCs w:val="24"/>
              </w:rPr>
              <w:t>The group listened more actively to others.</w:t>
            </w:r>
          </w:p>
          <w:p w:rsidR="001469E7" w:rsidRPr="00350405" w:rsidRDefault="001469E7" w:rsidP="007F280F">
            <w:pPr>
              <w:spacing w:line="276" w:lineRule="auto"/>
              <w:rPr>
                <w:rFonts w:ascii="Tahoma" w:hAnsi="Tahoma" w:cs="Tahoma"/>
                <w:sz w:val="24"/>
                <w:szCs w:val="24"/>
              </w:rPr>
            </w:pPr>
          </w:p>
          <w:p w:rsidR="001469E7" w:rsidRDefault="001469E7" w:rsidP="007F280F">
            <w:pPr>
              <w:spacing w:line="276" w:lineRule="auto"/>
              <w:rPr>
                <w:rFonts w:ascii="Tahoma" w:hAnsi="Tahoma" w:cs="Tahoma"/>
                <w:sz w:val="24"/>
                <w:szCs w:val="24"/>
              </w:rPr>
            </w:pPr>
          </w:p>
          <w:p w:rsidR="001469E7" w:rsidRDefault="001469E7" w:rsidP="007F280F">
            <w:pPr>
              <w:spacing w:line="276" w:lineRule="auto"/>
              <w:rPr>
                <w:rFonts w:ascii="Tahoma" w:hAnsi="Tahoma" w:cs="Tahoma"/>
                <w:sz w:val="24"/>
                <w:szCs w:val="24"/>
              </w:rPr>
            </w:pPr>
            <w:r>
              <w:rPr>
                <w:rFonts w:ascii="Tahoma" w:hAnsi="Tahoma" w:cs="Tahoma"/>
                <w:sz w:val="24"/>
                <w:szCs w:val="24"/>
              </w:rPr>
              <w:t>*</w:t>
            </w:r>
            <w:r w:rsidRPr="00350405">
              <w:rPr>
                <w:rFonts w:ascii="Tahoma" w:hAnsi="Tahoma" w:cs="Tahoma"/>
                <w:sz w:val="24"/>
                <w:szCs w:val="24"/>
              </w:rPr>
              <w:t>The group problem solved together.</w:t>
            </w:r>
          </w:p>
          <w:p w:rsidR="001469E7" w:rsidRDefault="001469E7" w:rsidP="007F280F">
            <w:pPr>
              <w:spacing w:line="276" w:lineRule="auto"/>
              <w:rPr>
                <w:rFonts w:ascii="Tahoma" w:hAnsi="Tahoma" w:cs="Tahoma"/>
                <w:sz w:val="24"/>
                <w:szCs w:val="24"/>
              </w:rPr>
            </w:pPr>
          </w:p>
          <w:p w:rsidR="00CE5453" w:rsidRPr="00350405" w:rsidRDefault="00CE5453" w:rsidP="007F280F">
            <w:pPr>
              <w:spacing w:line="276" w:lineRule="auto"/>
              <w:rPr>
                <w:rFonts w:ascii="Tahoma" w:hAnsi="Tahoma" w:cs="Tahoma"/>
                <w:sz w:val="24"/>
                <w:szCs w:val="24"/>
              </w:rPr>
            </w:pPr>
          </w:p>
          <w:p w:rsidR="001469E7" w:rsidRPr="00350405" w:rsidRDefault="001469E7" w:rsidP="007F280F">
            <w:pPr>
              <w:spacing w:line="276" w:lineRule="auto"/>
              <w:rPr>
                <w:rFonts w:ascii="Tahoma" w:hAnsi="Tahoma" w:cs="Tahoma"/>
                <w:sz w:val="24"/>
                <w:szCs w:val="24"/>
              </w:rPr>
            </w:pPr>
            <w:r>
              <w:rPr>
                <w:rFonts w:ascii="Tahoma" w:hAnsi="Tahoma" w:cs="Tahoma"/>
                <w:sz w:val="24"/>
                <w:szCs w:val="24"/>
              </w:rPr>
              <w:t>*</w:t>
            </w:r>
            <w:r w:rsidRPr="00350405">
              <w:rPr>
                <w:rFonts w:ascii="Tahoma" w:hAnsi="Tahoma" w:cs="Tahoma"/>
                <w:sz w:val="24"/>
                <w:szCs w:val="24"/>
              </w:rPr>
              <w:t>Communications between the children were positive and effective</w:t>
            </w:r>
            <w:r>
              <w:rPr>
                <w:rFonts w:ascii="Tahoma" w:hAnsi="Tahoma" w:cs="Tahoma"/>
                <w:sz w:val="24"/>
                <w:szCs w:val="24"/>
              </w:rPr>
              <w:t>.</w:t>
            </w:r>
          </w:p>
          <w:p w:rsidR="001469E7" w:rsidRDefault="001469E7" w:rsidP="007F280F">
            <w:pPr>
              <w:spacing w:line="276" w:lineRule="auto"/>
              <w:rPr>
                <w:rFonts w:ascii="Tahoma" w:hAnsi="Tahoma" w:cs="Tahoma"/>
                <w:sz w:val="24"/>
                <w:szCs w:val="24"/>
              </w:rPr>
            </w:pPr>
          </w:p>
          <w:p w:rsidR="001469E7" w:rsidRDefault="001469E7" w:rsidP="007F280F">
            <w:pPr>
              <w:spacing w:line="276" w:lineRule="auto"/>
              <w:rPr>
                <w:rFonts w:ascii="Tahoma" w:hAnsi="Tahoma" w:cs="Tahoma"/>
                <w:sz w:val="24"/>
                <w:szCs w:val="24"/>
              </w:rPr>
            </w:pPr>
            <w:r>
              <w:rPr>
                <w:rFonts w:ascii="Tahoma" w:hAnsi="Tahoma" w:cs="Tahoma"/>
                <w:sz w:val="24"/>
                <w:szCs w:val="24"/>
              </w:rPr>
              <w:t>*</w:t>
            </w:r>
            <w:r w:rsidRPr="00350405">
              <w:rPr>
                <w:rFonts w:ascii="Tahoma" w:hAnsi="Tahoma" w:cs="Tahoma"/>
                <w:sz w:val="24"/>
                <w:szCs w:val="24"/>
              </w:rPr>
              <w:t>Each child shared their own ideas.</w:t>
            </w:r>
          </w:p>
          <w:p w:rsidR="001469E7" w:rsidRDefault="001469E7" w:rsidP="007F280F">
            <w:pPr>
              <w:spacing w:line="276" w:lineRule="auto"/>
              <w:rPr>
                <w:rFonts w:ascii="Tahoma" w:hAnsi="Tahoma" w:cs="Tahoma"/>
                <w:sz w:val="24"/>
                <w:szCs w:val="24"/>
              </w:rPr>
            </w:pPr>
          </w:p>
        </w:tc>
      </w:tr>
    </w:tbl>
    <w:p w:rsidR="00536D95" w:rsidRPr="00C353D8" w:rsidRDefault="00536D95" w:rsidP="00536D95">
      <w:pPr>
        <w:spacing w:line="480" w:lineRule="auto"/>
        <w:rPr>
          <w:rFonts w:ascii="Tahoma" w:hAnsi="Tahoma" w:cs="Tahoma"/>
          <w:b/>
          <w:sz w:val="24"/>
          <w:szCs w:val="24"/>
        </w:rPr>
      </w:pPr>
      <w:r>
        <w:rPr>
          <w:rFonts w:ascii="Tahoma" w:hAnsi="Tahoma" w:cs="Tahoma"/>
          <w:sz w:val="24"/>
          <w:szCs w:val="24"/>
        </w:rPr>
        <w:t xml:space="preserve"> </w:t>
      </w:r>
      <w:r w:rsidRPr="00536D95">
        <w:rPr>
          <w:rFonts w:ascii="Tahoma" w:hAnsi="Tahoma" w:cs="Tahoma"/>
          <w:sz w:val="24"/>
          <w:szCs w:val="24"/>
        </w:rPr>
        <w:t>(</w:t>
      </w:r>
      <w:proofErr w:type="gramStart"/>
      <w:r w:rsidRPr="00536D95">
        <w:rPr>
          <w:rFonts w:ascii="Tahoma" w:hAnsi="Tahoma" w:cs="Tahoma"/>
          <w:sz w:val="24"/>
          <w:szCs w:val="24"/>
        </w:rPr>
        <w:t>see</w:t>
      </w:r>
      <w:proofErr w:type="gramEnd"/>
      <w:r w:rsidRPr="00536D95">
        <w:rPr>
          <w:rFonts w:ascii="Tahoma" w:hAnsi="Tahoma" w:cs="Tahoma"/>
          <w:sz w:val="24"/>
          <w:szCs w:val="24"/>
        </w:rPr>
        <w:t xml:space="preserve"> appendix 3 &amp; 4, which will provide a full observation description, which has been colour coded).</w:t>
      </w:r>
    </w:p>
    <w:p w:rsidR="00CE5453" w:rsidRDefault="00CE5453" w:rsidP="001469E7">
      <w:pPr>
        <w:spacing w:line="480" w:lineRule="auto"/>
        <w:rPr>
          <w:rFonts w:ascii="Tahoma" w:hAnsi="Tahoma" w:cs="Tahoma"/>
          <w:sz w:val="24"/>
          <w:szCs w:val="24"/>
        </w:rPr>
      </w:pPr>
    </w:p>
    <w:p w:rsidR="001469E7" w:rsidRDefault="00536D95" w:rsidP="001469E7">
      <w:pPr>
        <w:spacing w:line="480" w:lineRule="auto"/>
        <w:rPr>
          <w:rFonts w:ascii="Tahoma" w:hAnsi="Tahoma" w:cs="Tahoma"/>
          <w:sz w:val="24"/>
          <w:szCs w:val="24"/>
        </w:rPr>
      </w:pPr>
      <w:r>
        <w:rPr>
          <w:rFonts w:ascii="Tahoma" w:hAnsi="Tahoma" w:cs="Tahoma"/>
          <w:sz w:val="24"/>
          <w:szCs w:val="24"/>
        </w:rPr>
        <w:t>Figure 8</w:t>
      </w:r>
      <w:r w:rsidR="001469E7">
        <w:rPr>
          <w:rFonts w:ascii="Tahoma" w:hAnsi="Tahoma" w:cs="Tahoma"/>
          <w:sz w:val="24"/>
          <w:szCs w:val="24"/>
        </w:rPr>
        <w:t xml:space="preserve"> confirms that changes within the children’s behaviour, social interactions and emotional control occurred within the two week intervention. An example can be seen within the initial ob</w:t>
      </w:r>
      <w:r w:rsidR="00CE5453">
        <w:rPr>
          <w:rFonts w:ascii="Tahoma" w:hAnsi="Tahoma" w:cs="Tahoma"/>
          <w:sz w:val="24"/>
          <w:szCs w:val="24"/>
        </w:rPr>
        <w:t>servation of TS</w:t>
      </w:r>
      <w:r w:rsidR="00ED6DDB">
        <w:rPr>
          <w:rFonts w:ascii="Tahoma" w:hAnsi="Tahoma" w:cs="Tahoma"/>
          <w:sz w:val="24"/>
          <w:szCs w:val="24"/>
        </w:rPr>
        <w:t xml:space="preserve"> (see appendix 3</w:t>
      </w:r>
      <w:r w:rsidR="00CE5453">
        <w:rPr>
          <w:rFonts w:ascii="Tahoma" w:hAnsi="Tahoma" w:cs="Tahoma"/>
          <w:sz w:val="24"/>
          <w:szCs w:val="24"/>
        </w:rPr>
        <w:t>) who</w:t>
      </w:r>
      <w:r w:rsidR="001469E7">
        <w:rPr>
          <w:rFonts w:ascii="Tahoma" w:hAnsi="Tahoma" w:cs="Tahoma"/>
          <w:sz w:val="24"/>
          <w:szCs w:val="24"/>
        </w:rPr>
        <w:t xml:space="preserve"> tried to lead her </w:t>
      </w:r>
      <w:r w:rsidR="001469E7">
        <w:rPr>
          <w:rFonts w:ascii="Tahoma" w:hAnsi="Tahoma" w:cs="Tahoma"/>
          <w:sz w:val="24"/>
          <w:szCs w:val="24"/>
        </w:rPr>
        <w:lastRenderedPageBreak/>
        <w:t xml:space="preserve">group by shouting out orders, dictating her ideas and </w:t>
      </w:r>
      <w:r w:rsidR="00CE5453">
        <w:rPr>
          <w:rFonts w:ascii="Tahoma" w:hAnsi="Tahoma" w:cs="Tahoma"/>
          <w:sz w:val="24"/>
          <w:szCs w:val="24"/>
        </w:rPr>
        <w:t xml:space="preserve">appeared </w:t>
      </w:r>
      <w:r w:rsidR="001469E7">
        <w:rPr>
          <w:rFonts w:ascii="Tahoma" w:hAnsi="Tahoma" w:cs="Tahoma"/>
          <w:sz w:val="24"/>
          <w:szCs w:val="24"/>
        </w:rPr>
        <w:t>unable to listen to others</w:t>
      </w:r>
      <w:r w:rsidR="00CE5453">
        <w:rPr>
          <w:rFonts w:ascii="Tahoma" w:hAnsi="Tahoma" w:cs="Tahoma"/>
          <w:sz w:val="24"/>
          <w:szCs w:val="24"/>
        </w:rPr>
        <w:t xml:space="preserve">, leading </w:t>
      </w:r>
      <w:r w:rsidR="001469E7">
        <w:rPr>
          <w:rFonts w:ascii="Tahoma" w:hAnsi="Tahoma" w:cs="Tahoma"/>
          <w:sz w:val="24"/>
          <w:szCs w:val="24"/>
        </w:rPr>
        <w:t>to a dispersion of the group and TS upset and working independently. In comparison within the final observation, (see appe</w:t>
      </w:r>
      <w:r w:rsidR="00ED6DDB">
        <w:rPr>
          <w:rFonts w:ascii="Tahoma" w:hAnsi="Tahoma" w:cs="Tahoma"/>
          <w:sz w:val="24"/>
          <w:szCs w:val="24"/>
        </w:rPr>
        <w:t>ndix 4</w:t>
      </w:r>
      <w:r w:rsidR="001469E7">
        <w:rPr>
          <w:rFonts w:ascii="Tahoma" w:hAnsi="Tahoma" w:cs="Tahoma"/>
          <w:sz w:val="24"/>
          <w:szCs w:val="24"/>
        </w:rPr>
        <w:t>) TS was able to share her ideas effective</w:t>
      </w:r>
      <w:r w:rsidR="002E4EAD">
        <w:rPr>
          <w:rFonts w:ascii="Tahoma" w:hAnsi="Tahoma" w:cs="Tahoma"/>
          <w:sz w:val="24"/>
          <w:szCs w:val="24"/>
        </w:rPr>
        <w:t>ly, complete the task within a</w:t>
      </w:r>
      <w:r w:rsidR="001469E7">
        <w:rPr>
          <w:rFonts w:ascii="Tahoma" w:hAnsi="Tahoma" w:cs="Tahoma"/>
          <w:sz w:val="24"/>
          <w:szCs w:val="24"/>
        </w:rPr>
        <w:t xml:space="preserve"> group and </w:t>
      </w:r>
      <w:r w:rsidR="00CE5453">
        <w:rPr>
          <w:rFonts w:ascii="Tahoma" w:hAnsi="Tahoma" w:cs="Tahoma"/>
          <w:sz w:val="24"/>
          <w:szCs w:val="24"/>
        </w:rPr>
        <w:t>listen</w:t>
      </w:r>
      <w:r w:rsidR="001469E7">
        <w:rPr>
          <w:rFonts w:ascii="Tahoma" w:hAnsi="Tahoma" w:cs="Tahoma"/>
          <w:sz w:val="24"/>
          <w:szCs w:val="24"/>
        </w:rPr>
        <w:t xml:space="preserve"> attentively to the ideas of others. Similarly </w:t>
      </w:r>
      <w:r w:rsidR="00654800">
        <w:rPr>
          <w:rFonts w:ascii="Tahoma" w:hAnsi="Tahoma" w:cs="Tahoma"/>
          <w:sz w:val="24"/>
          <w:szCs w:val="24"/>
        </w:rPr>
        <w:t xml:space="preserve">LT’s </w:t>
      </w:r>
      <w:r w:rsidR="001469E7">
        <w:rPr>
          <w:rFonts w:ascii="Tahoma" w:hAnsi="Tahoma" w:cs="Tahoma"/>
          <w:sz w:val="24"/>
          <w:szCs w:val="24"/>
        </w:rPr>
        <w:t xml:space="preserve">initial </w:t>
      </w:r>
      <w:r w:rsidR="00654800">
        <w:rPr>
          <w:rFonts w:ascii="Tahoma" w:hAnsi="Tahoma" w:cs="Tahoma"/>
          <w:sz w:val="24"/>
          <w:szCs w:val="24"/>
        </w:rPr>
        <w:t>observation identified him commencing</w:t>
      </w:r>
      <w:r w:rsidR="001469E7">
        <w:rPr>
          <w:rFonts w:ascii="Tahoma" w:hAnsi="Tahoma" w:cs="Tahoma"/>
          <w:sz w:val="24"/>
          <w:szCs w:val="24"/>
        </w:rPr>
        <w:t xml:space="preserve"> the activity showing inappropriate behaviour, poor social skills and the inability to wor</w:t>
      </w:r>
      <w:r w:rsidR="00CE5453">
        <w:rPr>
          <w:rFonts w:ascii="Tahoma" w:hAnsi="Tahoma" w:cs="Tahoma"/>
          <w:sz w:val="24"/>
          <w:szCs w:val="24"/>
        </w:rPr>
        <w:t xml:space="preserve">k within a team </w:t>
      </w:r>
      <w:r w:rsidR="00ED6DDB">
        <w:rPr>
          <w:rFonts w:ascii="Tahoma" w:hAnsi="Tahoma" w:cs="Tahoma"/>
          <w:sz w:val="24"/>
          <w:szCs w:val="24"/>
        </w:rPr>
        <w:t>(see appendix 3</w:t>
      </w:r>
      <w:r w:rsidR="001469E7">
        <w:rPr>
          <w:rFonts w:ascii="Tahoma" w:hAnsi="Tahoma" w:cs="Tahoma"/>
          <w:sz w:val="24"/>
          <w:szCs w:val="24"/>
        </w:rPr>
        <w:t>). Again a contrast within the final observatio</w:t>
      </w:r>
      <w:r w:rsidR="00CE5453">
        <w:rPr>
          <w:rFonts w:ascii="Tahoma" w:hAnsi="Tahoma" w:cs="Tahoma"/>
          <w:sz w:val="24"/>
          <w:szCs w:val="24"/>
        </w:rPr>
        <w:t>n was</w:t>
      </w:r>
      <w:r w:rsidR="001469E7">
        <w:rPr>
          <w:rFonts w:ascii="Tahoma" w:hAnsi="Tahoma" w:cs="Tahoma"/>
          <w:sz w:val="24"/>
          <w:szCs w:val="24"/>
        </w:rPr>
        <w:t xml:space="preserve"> observed</w:t>
      </w:r>
      <w:r w:rsidR="00CE5453">
        <w:rPr>
          <w:rFonts w:ascii="Tahoma" w:hAnsi="Tahoma" w:cs="Tahoma"/>
          <w:sz w:val="24"/>
          <w:szCs w:val="24"/>
        </w:rPr>
        <w:t xml:space="preserve"> with </w:t>
      </w:r>
      <w:r w:rsidR="001469E7">
        <w:rPr>
          <w:rFonts w:ascii="Tahoma" w:hAnsi="Tahoma" w:cs="Tahoma"/>
          <w:sz w:val="24"/>
          <w:szCs w:val="24"/>
        </w:rPr>
        <w:t>LT working successfully within a team, co-operating and using appropriate language to successfully co</w:t>
      </w:r>
      <w:r w:rsidR="00CE5453">
        <w:rPr>
          <w:rFonts w:ascii="Tahoma" w:hAnsi="Tahoma" w:cs="Tahoma"/>
          <w:sz w:val="24"/>
          <w:szCs w:val="24"/>
        </w:rPr>
        <w:t>mplete the task</w:t>
      </w:r>
      <w:r w:rsidR="00ED6DDB">
        <w:rPr>
          <w:rFonts w:ascii="Tahoma" w:hAnsi="Tahoma" w:cs="Tahoma"/>
          <w:sz w:val="24"/>
          <w:szCs w:val="24"/>
        </w:rPr>
        <w:t xml:space="preserve"> (see appendix 4</w:t>
      </w:r>
      <w:r w:rsidR="001469E7">
        <w:rPr>
          <w:rFonts w:ascii="Tahoma" w:hAnsi="Tahoma" w:cs="Tahoma"/>
          <w:sz w:val="24"/>
          <w:szCs w:val="24"/>
        </w:rPr>
        <w:t xml:space="preserve">) shows a dramatic increase within his social and emotional development. </w:t>
      </w:r>
    </w:p>
    <w:p w:rsidR="00CE5453" w:rsidRDefault="00CE5453" w:rsidP="001469E7">
      <w:pPr>
        <w:spacing w:line="480" w:lineRule="auto"/>
        <w:rPr>
          <w:rFonts w:ascii="Tahoma" w:hAnsi="Tahoma" w:cs="Tahoma"/>
          <w:sz w:val="24"/>
          <w:szCs w:val="24"/>
        </w:rPr>
      </w:pPr>
    </w:p>
    <w:p w:rsidR="001469E7" w:rsidRDefault="001469E7" w:rsidP="001469E7">
      <w:pPr>
        <w:spacing w:line="480" w:lineRule="auto"/>
        <w:rPr>
          <w:rFonts w:ascii="Tahoma" w:hAnsi="Tahoma" w:cs="Tahoma"/>
          <w:sz w:val="24"/>
          <w:szCs w:val="24"/>
        </w:rPr>
      </w:pPr>
      <w:r>
        <w:rPr>
          <w:rFonts w:ascii="Tahoma" w:hAnsi="Tahoma" w:cs="Tahoma"/>
          <w:sz w:val="24"/>
          <w:szCs w:val="24"/>
        </w:rPr>
        <w:t>The initial and final target pupil observations show a greater comparison between the children’s initial and final abilities to socially interact, control their emotions and behave within an appropriate manner, which leads to achievements within their attachments, learning and development.</w:t>
      </w:r>
      <w:r w:rsidR="009C76AD">
        <w:rPr>
          <w:rFonts w:ascii="Tahoma" w:hAnsi="Tahoma" w:cs="Tahoma"/>
          <w:sz w:val="24"/>
          <w:szCs w:val="24"/>
        </w:rPr>
        <w:t xml:space="preserve"> This can be interpreted as</w:t>
      </w:r>
      <w:r>
        <w:rPr>
          <w:rFonts w:ascii="Tahoma" w:hAnsi="Tahoma" w:cs="Tahoma"/>
          <w:sz w:val="24"/>
          <w:szCs w:val="24"/>
        </w:rPr>
        <w:t xml:space="preserve"> each child ha</w:t>
      </w:r>
      <w:r w:rsidR="009C76AD">
        <w:rPr>
          <w:rFonts w:ascii="Tahoma" w:hAnsi="Tahoma" w:cs="Tahoma"/>
          <w:sz w:val="24"/>
          <w:szCs w:val="24"/>
        </w:rPr>
        <w:t>ving</w:t>
      </w:r>
      <w:r>
        <w:rPr>
          <w:rFonts w:ascii="Tahoma" w:hAnsi="Tahoma" w:cs="Tahoma"/>
          <w:sz w:val="24"/>
          <w:szCs w:val="24"/>
        </w:rPr>
        <w:t xml:space="preserve"> progressed within their p</w:t>
      </w:r>
      <w:r w:rsidR="009C76AD">
        <w:rPr>
          <w:rFonts w:ascii="Tahoma" w:hAnsi="Tahoma" w:cs="Tahoma"/>
          <w:sz w:val="24"/>
          <w:szCs w:val="24"/>
        </w:rPr>
        <w:t>ersonal development and attaining</w:t>
      </w:r>
      <w:r>
        <w:rPr>
          <w:rFonts w:ascii="Tahoma" w:hAnsi="Tahoma" w:cs="Tahoma"/>
          <w:sz w:val="24"/>
          <w:szCs w:val="24"/>
        </w:rPr>
        <w:t xml:space="preserve"> these skills throughout the process of the intervent</w:t>
      </w:r>
      <w:r w:rsidR="00654800">
        <w:rPr>
          <w:rFonts w:ascii="Tahoma" w:hAnsi="Tahoma" w:cs="Tahoma"/>
          <w:sz w:val="24"/>
          <w:szCs w:val="24"/>
        </w:rPr>
        <w:t>ion. This coincides with</w:t>
      </w:r>
      <w:r w:rsidR="009C76AD">
        <w:rPr>
          <w:rFonts w:ascii="Tahoma" w:hAnsi="Tahoma" w:cs="Tahoma"/>
          <w:sz w:val="24"/>
          <w:szCs w:val="24"/>
        </w:rPr>
        <w:t xml:space="preserve"> </w:t>
      </w:r>
      <w:proofErr w:type="spellStart"/>
      <w:r w:rsidR="009C76AD">
        <w:rPr>
          <w:rFonts w:ascii="Tahoma" w:hAnsi="Tahoma" w:cs="Tahoma"/>
          <w:sz w:val="24"/>
          <w:szCs w:val="24"/>
        </w:rPr>
        <w:t>Soan</w:t>
      </w:r>
      <w:proofErr w:type="spellEnd"/>
      <w:r w:rsidR="009C76AD">
        <w:rPr>
          <w:rFonts w:ascii="Tahoma" w:hAnsi="Tahoma" w:cs="Tahoma"/>
          <w:sz w:val="24"/>
          <w:szCs w:val="24"/>
        </w:rPr>
        <w:t xml:space="preserve"> (2004) who </w:t>
      </w:r>
      <w:r>
        <w:rPr>
          <w:rFonts w:ascii="Tahoma" w:hAnsi="Tahoma" w:cs="Tahoma"/>
          <w:sz w:val="24"/>
          <w:szCs w:val="24"/>
        </w:rPr>
        <w:t xml:space="preserve">identified the correlation between </w:t>
      </w:r>
      <w:r w:rsidRPr="006D77E5">
        <w:rPr>
          <w:rFonts w:ascii="Tahoma" w:hAnsi="Tahoma" w:cs="Tahoma"/>
          <w:bCs/>
          <w:sz w:val="24"/>
          <w:szCs w:val="24"/>
        </w:rPr>
        <w:t>the child’s relationship with itself, others</w:t>
      </w:r>
      <w:r w:rsidR="00654800">
        <w:rPr>
          <w:rFonts w:ascii="Tahoma" w:hAnsi="Tahoma" w:cs="Tahoma"/>
          <w:bCs/>
          <w:sz w:val="24"/>
          <w:szCs w:val="24"/>
        </w:rPr>
        <w:t xml:space="preserve"> </w:t>
      </w:r>
      <w:r w:rsidRPr="006D77E5">
        <w:rPr>
          <w:rFonts w:ascii="Tahoma" w:hAnsi="Tahoma" w:cs="Tahoma"/>
          <w:bCs/>
          <w:sz w:val="24"/>
          <w:szCs w:val="24"/>
        </w:rPr>
        <w:t>and positive behaviour, signifying the correlation of positive self-image, relationships and environment will promote behaviour,</w:t>
      </w:r>
      <w:r>
        <w:rPr>
          <w:rFonts w:ascii="Tahoma" w:hAnsi="Tahoma" w:cs="Tahoma"/>
          <w:bCs/>
          <w:sz w:val="24"/>
          <w:szCs w:val="24"/>
        </w:rPr>
        <w:t xml:space="preserve"> social skills and emotional resilience</w:t>
      </w:r>
      <w:r w:rsidRPr="006D77E5">
        <w:rPr>
          <w:rFonts w:ascii="Tahoma" w:hAnsi="Tahoma" w:cs="Tahoma"/>
          <w:bCs/>
          <w:sz w:val="24"/>
          <w:szCs w:val="24"/>
        </w:rPr>
        <w:t xml:space="preserve"> removing multiple barriers to learning</w:t>
      </w:r>
      <w:r>
        <w:rPr>
          <w:rFonts w:ascii="Tahoma" w:hAnsi="Tahoma" w:cs="Tahoma"/>
          <w:bCs/>
          <w:sz w:val="24"/>
          <w:szCs w:val="24"/>
        </w:rPr>
        <w:t>.</w:t>
      </w:r>
    </w:p>
    <w:p w:rsidR="00A278AB" w:rsidRDefault="00A278AB" w:rsidP="001469E7">
      <w:pPr>
        <w:spacing w:line="480" w:lineRule="auto"/>
        <w:rPr>
          <w:rFonts w:ascii="Tahoma" w:hAnsi="Tahoma" w:cs="Tahoma"/>
          <w:b/>
          <w:sz w:val="24"/>
          <w:szCs w:val="24"/>
        </w:rPr>
      </w:pPr>
    </w:p>
    <w:p w:rsidR="00A278AB" w:rsidRDefault="00A278AB" w:rsidP="001469E7">
      <w:pPr>
        <w:spacing w:line="480" w:lineRule="auto"/>
        <w:rPr>
          <w:rFonts w:ascii="Tahoma" w:hAnsi="Tahoma" w:cs="Tahoma"/>
          <w:b/>
          <w:sz w:val="24"/>
          <w:szCs w:val="24"/>
        </w:rPr>
      </w:pPr>
    </w:p>
    <w:p w:rsidR="001469E7" w:rsidRDefault="001469E7" w:rsidP="001469E7">
      <w:pPr>
        <w:spacing w:line="480" w:lineRule="auto"/>
        <w:rPr>
          <w:rFonts w:ascii="Tahoma" w:hAnsi="Tahoma" w:cs="Tahoma"/>
          <w:sz w:val="24"/>
          <w:szCs w:val="24"/>
        </w:rPr>
      </w:pPr>
      <w:r w:rsidRPr="001504E4">
        <w:rPr>
          <w:rFonts w:ascii="Tahoma" w:hAnsi="Tahoma" w:cs="Tahoma"/>
          <w:b/>
          <w:sz w:val="24"/>
          <w:szCs w:val="24"/>
        </w:rPr>
        <w:lastRenderedPageBreak/>
        <w:t>Event sampling observations:</w:t>
      </w:r>
    </w:p>
    <w:p w:rsidR="001469E7" w:rsidRDefault="001469E7" w:rsidP="001469E7">
      <w:pPr>
        <w:spacing w:line="480" w:lineRule="auto"/>
        <w:rPr>
          <w:rFonts w:ascii="Tahoma" w:hAnsi="Tahoma" w:cs="Tahoma"/>
          <w:sz w:val="24"/>
          <w:szCs w:val="24"/>
        </w:rPr>
      </w:pPr>
      <w:r>
        <w:rPr>
          <w:rFonts w:ascii="Tahoma" w:hAnsi="Tahoma" w:cs="Tahoma"/>
          <w:sz w:val="24"/>
          <w:szCs w:val="24"/>
        </w:rPr>
        <w:t>The second use of observations was conducted wit</w:t>
      </w:r>
      <w:r w:rsidR="00654800">
        <w:rPr>
          <w:rFonts w:ascii="Tahoma" w:hAnsi="Tahoma" w:cs="Tahoma"/>
          <w:sz w:val="24"/>
          <w:szCs w:val="24"/>
        </w:rPr>
        <w:t>hin an event sampling technique</w:t>
      </w:r>
      <w:r w:rsidR="009C76AD">
        <w:rPr>
          <w:rFonts w:ascii="Tahoma" w:hAnsi="Tahoma" w:cs="Tahoma"/>
          <w:sz w:val="24"/>
          <w:szCs w:val="24"/>
        </w:rPr>
        <w:t xml:space="preserve">, which </w:t>
      </w:r>
      <w:r>
        <w:rPr>
          <w:rFonts w:ascii="Tahoma" w:hAnsi="Tahoma" w:cs="Tahoma"/>
          <w:sz w:val="24"/>
          <w:szCs w:val="24"/>
        </w:rPr>
        <w:t>were conducted throughout</w:t>
      </w:r>
      <w:r w:rsidR="009C76AD">
        <w:rPr>
          <w:rFonts w:ascii="Tahoma" w:hAnsi="Tahoma" w:cs="Tahoma"/>
          <w:sz w:val="24"/>
          <w:szCs w:val="24"/>
        </w:rPr>
        <w:t xml:space="preserve"> the forest school intervention by</w:t>
      </w:r>
      <w:r>
        <w:rPr>
          <w:rFonts w:ascii="Tahoma" w:hAnsi="Tahoma" w:cs="Tahoma"/>
          <w:sz w:val="24"/>
          <w:szCs w:val="24"/>
        </w:rPr>
        <w:t xml:space="preserve"> observing the children within different activities, identifying key themes through</w:t>
      </w:r>
      <w:r w:rsidR="009C76AD">
        <w:rPr>
          <w:rFonts w:ascii="Tahoma" w:hAnsi="Tahoma" w:cs="Tahoma"/>
          <w:sz w:val="24"/>
          <w:szCs w:val="24"/>
        </w:rPr>
        <w:t>out the course of the programme</w:t>
      </w:r>
      <w:r>
        <w:rPr>
          <w:rFonts w:ascii="Tahoma" w:hAnsi="Tahoma" w:cs="Tahoma"/>
          <w:sz w:val="24"/>
          <w:szCs w:val="24"/>
        </w:rPr>
        <w:t xml:space="preserve"> (see appendix 3 &amp; 4). The observations were divided into two clusters for week one and week two which followed the themes identified within the target pupil observations. </w:t>
      </w:r>
    </w:p>
    <w:p w:rsidR="00536D95" w:rsidRDefault="00536D95" w:rsidP="001469E7">
      <w:pPr>
        <w:spacing w:line="480" w:lineRule="auto"/>
        <w:rPr>
          <w:rFonts w:ascii="Tahoma" w:hAnsi="Tahoma" w:cs="Tahoma"/>
          <w:b/>
          <w:sz w:val="24"/>
          <w:szCs w:val="24"/>
        </w:rPr>
      </w:pPr>
      <w:r>
        <w:rPr>
          <w:rFonts w:ascii="Tahoma" w:hAnsi="Tahoma" w:cs="Tahoma"/>
          <w:b/>
          <w:sz w:val="24"/>
          <w:szCs w:val="24"/>
        </w:rPr>
        <w:t>Figure 9</w:t>
      </w:r>
      <w:r w:rsidR="001469E7">
        <w:rPr>
          <w:rFonts w:ascii="Tahoma" w:hAnsi="Tahoma" w:cs="Tahoma"/>
          <w:b/>
          <w:sz w:val="24"/>
          <w:szCs w:val="24"/>
        </w:rPr>
        <w:t>:</w:t>
      </w:r>
      <w:r>
        <w:rPr>
          <w:rFonts w:ascii="Tahoma" w:hAnsi="Tahoma" w:cs="Tahoma"/>
          <w:b/>
          <w:sz w:val="24"/>
          <w:szCs w:val="24"/>
        </w:rPr>
        <w:t xml:space="preserve"> Event Sampling Observations</w:t>
      </w:r>
    </w:p>
    <w:p w:rsidR="001469E7" w:rsidRPr="00536D95" w:rsidRDefault="00536D95" w:rsidP="001469E7">
      <w:pPr>
        <w:spacing w:line="480" w:lineRule="auto"/>
        <w:rPr>
          <w:rFonts w:ascii="Tahoma" w:hAnsi="Tahoma" w:cs="Tahoma"/>
          <w:sz w:val="24"/>
          <w:szCs w:val="24"/>
        </w:rPr>
      </w:pPr>
      <w:r w:rsidRPr="00536D95">
        <w:rPr>
          <w:rFonts w:ascii="Tahoma" w:hAnsi="Tahoma" w:cs="Tahoma"/>
          <w:sz w:val="24"/>
          <w:szCs w:val="24"/>
        </w:rPr>
        <w:t>Identified</w:t>
      </w:r>
      <w:r w:rsidR="001469E7" w:rsidRPr="00536D95">
        <w:rPr>
          <w:rFonts w:ascii="Tahoma" w:hAnsi="Tahoma" w:cs="Tahoma"/>
          <w:sz w:val="24"/>
          <w:szCs w:val="24"/>
        </w:rPr>
        <w:t xml:space="preserve"> </w:t>
      </w:r>
      <w:r w:rsidR="009C76AD" w:rsidRPr="00536D95">
        <w:rPr>
          <w:rFonts w:ascii="Tahoma" w:hAnsi="Tahoma" w:cs="Tahoma"/>
          <w:sz w:val="24"/>
          <w:szCs w:val="24"/>
        </w:rPr>
        <w:t>K</w:t>
      </w:r>
      <w:r w:rsidRPr="00536D95">
        <w:rPr>
          <w:rFonts w:ascii="Tahoma" w:hAnsi="Tahoma" w:cs="Tahoma"/>
          <w:sz w:val="24"/>
          <w:szCs w:val="24"/>
        </w:rPr>
        <w:t>ey themes</w:t>
      </w:r>
      <w:r w:rsidR="00ED6DDB" w:rsidRPr="00536D95">
        <w:rPr>
          <w:rFonts w:ascii="Tahoma" w:hAnsi="Tahoma" w:cs="Tahoma"/>
          <w:sz w:val="24"/>
          <w:szCs w:val="24"/>
        </w:rPr>
        <w:t xml:space="preserve"> within</w:t>
      </w:r>
      <w:r w:rsidR="001469E7" w:rsidRPr="00536D95">
        <w:rPr>
          <w:rFonts w:ascii="Tahoma" w:hAnsi="Tahoma" w:cs="Tahoma"/>
          <w:sz w:val="24"/>
          <w:szCs w:val="24"/>
        </w:rPr>
        <w:t xml:space="preserve"> b</w:t>
      </w:r>
      <w:r w:rsidRPr="00536D95">
        <w:rPr>
          <w:rFonts w:ascii="Tahoma" w:hAnsi="Tahoma" w:cs="Tahoma"/>
          <w:sz w:val="24"/>
          <w:szCs w:val="24"/>
        </w:rPr>
        <w:t>oth</w:t>
      </w:r>
      <w:r w:rsidR="001469E7" w:rsidRPr="00536D95">
        <w:rPr>
          <w:rFonts w:ascii="Tahoma" w:hAnsi="Tahoma" w:cs="Tahoma"/>
          <w:sz w:val="24"/>
          <w:szCs w:val="24"/>
        </w:rPr>
        <w:t xml:space="preserve"> </w:t>
      </w:r>
      <w:r w:rsidR="00ED6DDB" w:rsidRPr="00536D95">
        <w:rPr>
          <w:rFonts w:ascii="Tahoma" w:hAnsi="Tahoma" w:cs="Tahoma"/>
          <w:sz w:val="24"/>
          <w:szCs w:val="24"/>
        </w:rPr>
        <w:t xml:space="preserve">initial and final </w:t>
      </w:r>
      <w:r w:rsidR="001469E7" w:rsidRPr="00536D95">
        <w:rPr>
          <w:rFonts w:ascii="Tahoma" w:hAnsi="Tahoma" w:cs="Tahoma"/>
          <w:sz w:val="24"/>
          <w:szCs w:val="24"/>
        </w:rPr>
        <w:t>target pupil observations, which were then calculated and divided into occurrences within week one in comparison to week two</w:t>
      </w:r>
      <w:r w:rsidR="00ED6DDB" w:rsidRPr="00536D95">
        <w:rPr>
          <w:rFonts w:ascii="Tahoma" w:hAnsi="Tahoma" w:cs="Tahoma"/>
          <w:sz w:val="24"/>
          <w:szCs w:val="24"/>
        </w:rPr>
        <w:t xml:space="preserve">, </w:t>
      </w:r>
      <w:r w:rsidR="00E40180" w:rsidRPr="00536D95">
        <w:rPr>
          <w:rFonts w:ascii="Tahoma" w:hAnsi="Tahoma" w:cs="Tahoma"/>
          <w:sz w:val="24"/>
          <w:szCs w:val="24"/>
        </w:rPr>
        <w:t>(see appendix 5 &amp; 6</w:t>
      </w:r>
      <w:r w:rsidR="00ED6DDB" w:rsidRPr="00536D95">
        <w:rPr>
          <w:rFonts w:ascii="Tahoma" w:hAnsi="Tahoma" w:cs="Tahoma"/>
          <w:sz w:val="24"/>
          <w:szCs w:val="24"/>
        </w:rPr>
        <w:t>)</w:t>
      </w:r>
      <w:r w:rsidR="001469E7" w:rsidRPr="00536D95">
        <w:rPr>
          <w:rFonts w:ascii="Tahoma" w:hAnsi="Tahoma" w:cs="Tahoma"/>
          <w:sz w:val="24"/>
          <w:szCs w:val="24"/>
        </w:rPr>
        <w:t>.</w:t>
      </w:r>
      <w:r w:rsidR="009C76AD" w:rsidRPr="00536D95">
        <w:rPr>
          <w:rFonts w:ascii="Tahoma" w:hAnsi="Tahoma" w:cs="Tahoma"/>
          <w:sz w:val="24"/>
          <w:szCs w:val="24"/>
        </w:rPr>
        <w:t xml:space="preserve"> </w:t>
      </w:r>
      <w:r w:rsidR="001469E7" w:rsidRPr="00536D95">
        <w:rPr>
          <w:rFonts w:ascii="Tahoma" w:hAnsi="Tahoma" w:cs="Tahoma"/>
          <w:sz w:val="24"/>
          <w:szCs w:val="24"/>
        </w:rPr>
        <w:t xml:space="preserve">  </w:t>
      </w:r>
    </w:p>
    <w:tbl>
      <w:tblPr>
        <w:tblStyle w:val="TableGrid"/>
        <w:tblW w:w="0" w:type="auto"/>
        <w:tblLook w:val="04A0" w:firstRow="1" w:lastRow="0" w:firstColumn="1" w:lastColumn="0" w:noHBand="0" w:noVBand="1"/>
      </w:tblPr>
      <w:tblGrid>
        <w:gridCol w:w="6204"/>
        <w:gridCol w:w="1559"/>
        <w:gridCol w:w="1479"/>
      </w:tblGrid>
      <w:tr w:rsidR="001469E7" w:rsidTr="007F280F">
        <w:tc>
          <w:tcPr>
            <w:tcW w:w="6204" w:type="dxa"/>
          </w:tcPr>
          <w:p w:rsidR="001469E7" w:rsidRPr="00926AA9" w:rsidRDefault="001469E7" w:rsidP="007F280F">
            <w:pPr>
              <w:rPr>
                <w:rFonts w:ascii="Tahoma" w:hAnsi="Tahoma" w:cs="Tahoma"/>
              </w:rPr>
            </w:pPr>
            <w:r w:rsidRPr="00926AA9">
              <w:rPr>
                <w:rFonts w:ascii="Tahoma" w:hAnsi="Tahoma" w:cs="Tahoma"/>
              </w:rPr>
              <w:t>Key themes</w:t>
            </w:r>
          </w:p>
        </w:tc>
        <w:tc>
          <w:tcPr>
            <w:tcW w:w="1559" w:type="dxa"/>
          </w:tcPr>
          <w:p w:rsidR="001469E7" w:rsidRPr="00926AA9" w:rsidRDefault="001469E7" w:rsidP="007F280F">
            <w:pPr>
              <w:rPr>
                <w:rFonts w:ascii="Tahoma" w:hAnsi="Tahoma" w:cs="Tahoma"/>
              </w:rPr>
            </w:pPr>
            <w:r w:rsidRPr="00926AA9">
              <w:rPr>
                <w:rFonts w:ascii="Tahoma" w:hAnsi="Tahoma" w:cs="Tahoma"/>
              </w:rPr>
              <w:t>Occurrence (week 1)</w:t>
            </w:r>
          </w:p>
        </w:tc>
        <w:tc>
          <w:tcPr>
            <w:tcW w:w="1479" w:type="dxa"/>
          </w:tcPr>
          <w:p w:rsidR="001469E7" w:rsidRPr="00926AA9" w:rsidRDefault="001469E7" w:rsidP="007F280F">
            <w:pPr>
              <w:rPr>
                <w:rFonts w:ascii="Tahoma" w:hAnsi="Tahoma" w:cs="Tahoma"/>
              </w:rPr>
            </w:pPr>
            <w:r w:rsidRPr="00926AA9">
              <w:rPr>
                <w:rFonts w:ascii="Tahoma" w:hAnsi="Tahoma" w:cs="Tahoma"/>
              </w:rPr>
              <w:t>Occurrence  (week 2)</w:t>
            </w:r>
          </w:p>
        </w:tc>
      </w:tr>
      <w:tr w:rsidR="001469E7" w:rsidTr="007F280F">
        <w:tc>
          <w:tcPr>
            <w:tcW w:w="9242" w:type="dxa"/>
            <w:gridSpan w:val="3"/>
            <w:shd w:val="clear" w:color="auto" w:fill="DDD9C3" w:themeFill="background2" w:themeFillShade="E6"/>
          </w:tcPr>
          <w:p w:rsidR="001469E7" w:rsidRPr="00926AA9" w:rsidRDefault="001469E7" w:rsidP="007F280F">
            <w:pPr>
              <w:rPr>
                <w:rFonts w:ascii="Tahoma" w:hAnsi="Tahoma" w:cs="Tahoma"/>
              </w:rPr>
            </w:pPr>
            <w:r w:rsidRPr="00926AA9">
              <w:rPr>
                <w:rFonts w:ascii="Tahoma" w:hAnsi="Tahoma" w:cs="Tahoma"/>
              </w:rPr>
              <w:t>Target pupil initial observations</w:t>
            </w:r>
          </w:p>
        </w:tc>
      </w:tr>
      <w:tr w:rsidR="001469E7" w:rsidTr="007F280F">
        <w:tc>
          <w:tcPr>
            <w:tcW w:w="6204" w:type="dxa"/>
            <w:shd w:val="clear" w:color="auto" w:fill="EEECE1" w:themeFill="background2"/>
          </w:tcPr>
          <w:p w:rsidR="001469E7" w:rsidRPr="00926AA9" w:rsidRDefault="001469E7" w:rsidP="007F280F">
            <w:pPr>
              <w:rPr>
                <w:rFonts w:ascii="Tahoma" w:hAnsi="Tahoma" w:cs="Tahoma"/>
              </w:rPr>
            </w:pPr>
            <w:r w:rsidRPr="00926AA9">
              <w:rPr>
                <w:rFonts w:ascii="Tahoma" w:hAnsi="Tahoma" w:cs="Tahoma"/>
              </w:rPr>
              <w:t>The group were unable to work as a whole team and dispersed into sub groups working on their own interpretations of the activity.</w:t>
            </w:r>
          </w:p>
        </w:tc>
        <w:tc>
          <w:tcPr>
            <w:tcW w:w="1559" w:type="dxa"/>
            <w:shd w:val="clear" w:color="auto" w:fill="EEECE1" w:themeFill="background2"/>
          </w:tcPr>
          <w:p w:rsidR="001469E7" w:rsidRPr="00926AA9" w:rsidRDefault="001469E7" w:rsidP="007F280F">
            <w:pPr>
              <w:jc w:val="center"/>
              <w:rPr>
                <w:rFonts w:ascii="Tahoma" w:hAnsi="Tahoma" w:cs="Tahoma"/>
              </w:rPr>
            </w:pPr>
          </w:p>
          <w:p w:rsidR="001469E7" w:rsidRPr="00926AA9" w:rsidRDefault="001469E7" w:rsidP="007F280F">
            <w:pPr>
              <w:jc w:val="center"/>
              <w:rPr>
                <w:rFonts w:ascii="Tahoma" w:hAnsi="Tahoma" w:cs="Tahoma"/>
              </w:rPr>
            </w:pPr>
            <w:r w:rsidRPr="00926AA9">
              <w:rPr>
                <w:rFonts w:ascii="Tahoma" w:hAnsi="Tahoma" w:cs="Tahoma"/>
              </w:rPr>
              <w:t>12</w:t>
            </w:r>
          </w:p>
        </w:tc>
        <w:tc>
          <w:tcPr>
            <w:tcW w:w="1479" w:type="dxa"/>
            <w:shd w:val="clear" w:color="auto" w:fill="EEECE1" w:themeFill="background2"/>
          </w:tcPr>
          <w:p w:rsidR="001469E7" w:rsidRPr="00926AA9" w:rsidRDefault="001469E7" w:rsidP="007F280F">
            <w:pPr>
              <w:jc w:val="center"/>
              <w:rPr>
                <w:rFonts w:ascii="Tahoma" w:hAnsi="Tahoma" w:cs="Tahoma"/>
              </w:rPr>
            </w:pPr>
          </w:p>
          <w:p w:rsidR="001469E7" w:rsidRPr="00926AA9" w:rsidRDefault="001469E7" w:rsidP="007F280F">
            <w:pPr>
              <w:jc w:val="center"/>
              <w:rPr>
                <w:rFonts w:ascii="Tahoma" w:hAnsi="Tahoma" w:cs="Tahoma"/>
              </w:rPr>
            </w:pPr>
            <w:r w:rsidRPr="00926AA9">
              <w:rPr>
                <w:rFonts w:ascii="Tahoma" w:hAnsi="Tahoma" w:cs="Tahoma"/>
              </w:rPr>
              <w:t>3</w:t>
            </w:r>
          </w:p>
        </w:tc>
      </w:tr>
      <w:tr w:rsidR="001469E7" w:rsidTr="007F280F">
        <w:tc>
          <w:tcPr>
            <w:tcW w:w="6204" w:type="dxa"/>
            <w:shd w:val="clear" w:color="auto" w:fill="EEECE1" w:themeFill="background2"/>
          </w:tcPr>
          <w:p w:rsidR="001469E7" w:rsidRPr="00926AA9" w:rsidRDefault="001469E7" w:rsidP="007F280F">
            <w:pPr>
              <w:rPr>
                <w:rFonts w:ascii="Tahoma" w:hAnsi="Tahoma" w:cs="Tahoma"/>
              </w:rPr>
            </w:pPr>
            <w:r w:rsidRPr="00926AA9">
              <w:rPr>
                <w:rFonts w:ascii="Tahoma" w:hAnsi="Tahoma" w:cs="Tahoma"/>
              </w:rPr>
              <w:t>Some children were unable to manage their own emotions within social situations.</w:t>
            </w:r>
          </w:p>
        </w:tc>
        <w:tc>
          <w:tcPr>
            <w:tcW w:w="1559" w:type="dxa"/>
            <w:shd w:val="clear" w:color="auto" w:fill="EEECE1" w:themeFill="background2"/>
          </w:tcPr>
          <w:p w:rsidR="001469E7" w:rsidRPr="00926AA9" w:rsidRDefault="001469E7" w:rsidP="007F280F">
            <w:pPr>
              <w:jc w:val="center"/>
              <w:rPr>
                <w:rFonts w:ascii="Tahoma" w:hAnsi="Tahoma" w:cs="Tahoma"/>
              </w:rPr>
            </w:pPr>
            <w:r w:rsidRPr="00926AA9">
              <w:rPr>
                <w:rFonts w:ascii="Tahoma" w:hAnsi="Tahoma" w:cs="Tahoma"/>
              </w:rPr>
              <w:t>9</w:t>
            </w:r>
          </w:p>
        </w:tc>
        <w:tc>
          <w:tcPr>
            <w:tcW w:w="1479" w:type="dxa"/>
            <w:shd w:val="clear" w:color="auto" w:fill="EEECE1" w:themeFill="background2"/>
          </w:tcPr>
          <w:p w:rsidR="001469E7" w:rsidRPr="00926AA9" w:rsidRDefault="001469E7" w:rsidP="007F280F">
            <w:pPr>
              <w:jc w:val="center"/>
              <w:rPr>
                <w:rFonts w:ascii="Tahoma" w:hAnsi="Tahoma" w:cs="Tahoma"/>
              </w:rPr>
            </w:pPr>
            <w:r w:rsidRPr="00926AA9">
              <w:rPr>
                <w:rFonts w:ascii="Tahoma" w:hAnsi="Tahoma" w:cs="Tahoma"/>
              </w:rPr>
              <w:t>3</w:t>
            </w:r>
          </w:p>
        </w:tc>
      </w:tr>
      <w:tr w:rsidR="001469E7" w:rsidTr="007F280F">
        <w:tc>
          <w:tcPr>
            <w:tcW w:w="6204" w:type="dxa"/>
            <w:shd w:val="clear" w:color="auto" w:fill="EEECE1" w:themeFill="background2"/>
          </w:tcPr>
          <w:p w:rsidR="001469E7" w:rsidRPr="00926AA9" w:rsidRDefault="001469E7" w:rsidP="007F280F">
            <w:pPr>
              <w:rPr>
                <w:rFonts w:ascii="Tahoma" w:hAnsi="Tahoma" w:cs="Tahoma"/>
              </w:rPr>
            </w:pPr>
            <w:r w:rsidRPr="00926AA9">
              <w:rPr>
                <w:rFonts w:ascii="Tahoma" w:hAnsi="Tahoma" w:cs="Tahoma"/>
              </w:rPr>
              <w:t xml:space="preserve">Children within the group became disengaged when their communications failed. </w:t>
            </w:r>
          </w:p>
        </w:tc>
        <w:tc>
          <w:tcPr>
            <w:tcW w:w="1559" w:type="dxa"/>
            <w:shd w:val="clear" w:color="auto" w:fill="EEECE1" w:themeFill="background2"/>
          </w:tcPr>
          <w:p w:rsidR="001469E7" w:rsidRPr="00926AA9" w:rsidRDefault="001469E7" w:rsidP="007F280F">
            <w:pPr>
              <w:jc w:val="center"/>
              <w:rPr>
                <w:rFonts w:ascii="Tahoma" w:hAnsi="Tahoma" w:cs="Tahoma"/>
              </w:rPr>
            </w:pPr>
            <w:r w:rsidRPr="00926AA9">
              <w:rPr>
                <w:rFonts w:ascii="Tahoma" w:hAnsi="Tahoma" w:cs="Tahoma"/>
              </w:rPr>
              <w:t>15</w:t>
            </w:r>
          </w:p>
        </w:tc>
        <w:tc>
          <w:tcPr>
            <w:tcW w:w="1479" w:type="dxa"/>
            <w:shd w:val="clear" w:color="auto" w:fill="EEECE1" w:themeFill="background2"/>
          </w:tcPr>
          <w:p w:rsidR="001469E7" w:rsidRPr="00926AA9" w:rsidRDefault="001469E7" w:rsidP="007F280F">
            <w:pPr>
              <w:jc w:val="center"/>
              <w:rPr>
                <w:rFonts w:ascii="Tahoma" w:hAnsi="Tahoma" w:cs="Tahoma"/>
              </w:rPr>
            </w:pPr>
            <w:r w:rsidRPr="00926AA9">
              <w:rPr>
                <w:rFonts w:ascii="Tahoma" w:hAnsi="Tahoma" w:cs="Tahoma"/>
              </w:rPr>
              <w:t>4</w:t>
            </w:r>
          </w:p>
        </w:tc>
      </w:tr>
      <w:tr w:rsidR="001469E7" w:rsidTr="007F280F">
        <w:tc>
          <w:tcPr>
            <w:tcW w:w="6204" w:type="dxa"/>
            <w:shd w:val="clear" w:color="auto" w:fill="EEECE1" w:themeFill="background2"/>
          </w:tcPr>
          <w:p w:rsidR="001469E7" w:rsidRPr="00926AA9" w:rsidRDefault="001469E7" w:rsidP="007F280F">
            <w:pPr>
              <w:rPr>
                <w:rFonts w:ascii="Tahoma" w:hAnsi="Tahoma" w:cs="Tahoma"/>
              </w:rPr>
            </w:pPr>
            <w:r w:rsidRPr="00926AA9">
              <w:rPr>
                <w:rFonts w:ascii="Tahoma" w:hAnsi="Tahoma" w:cs="Tahoma"/>
              </w:rPr>
              <w:t>Some children’s behaviour was inappropriate.</w:t>
            </w:r>
          </w:p>
        </w:tc>
        <w:tc>
          <w:tcPr>
            <w:tcW w:w="1559" w:type="dxa"/>
            <w:shd w:val="clear" w:color="auto" w:fill="EEECE1" w:themeFill="background2"/>
          </w:tcPr>
          <w:p w:rsidR="001469E7" w:rsidRPr="00926AA9" w:rsidRDefault="001469E7" w:rsidP="007F280F">
            <w:pPr>
              <w:jc w:val="center"/>
              <w:rPr>
                <w:rFonts w:ascii="Tahoma" w:hAnsi="Tahoma" w:cs="Tahoma"/>
              </w:rPr>
            </w:pPr>
            <w:r w:rsidRPr="00926AA9">
              <w:rPr>
                <w:rFonts w:ascii="Tahoma" w:hAnsi="Tahoma" w:cs="Tahoma"/>
              </w:rPr>
              <w:t>9</w:t>
            </w:r>
          </w:p>
        </w:tc>
        <w:tc>
          <w:tcPr>
            <w:tcW w:w="1479" w:type="dxa"/>
            <w:shd w:val="clear" w:color="auto" w:fill="EEECE1" w:themeFill="background2"/>
          </w:tcPr>
          <w:p w:rsidR="001469E7" w:rsidRPr="00926AA9" w:rsidRDefault="001469E7" w:rsidP="007F280F">
            <w:pPr>
              <w:jc w:val="center"/>
              <w:rPr>
                <w:rFonts w:ascii="Tahoma" w:hAnsi="Tahoma" w:cs="Tahoma"/>
              </w:rPr>
            </w:pPr>
            <w:r w:rsidRPr="00926AA9">
              <w:rPr>
                <w:rFonts w:ascii="Tahoma" w:hAnsi="Tahoma" w:cs="Tahoma"/>
              </w:rPr>
              <w:t>1</w:t>
            </w:r>
          </w:p>
        </w:tc>
      </w:tr>
      <w:tr w:rsidR="001469E7" w:rsidTr="007F280F">
        <w:tc>
          <w:tcPr>
            <w:tcW w:w="6204" w:type="dxa"/>
            <w:shd w:val="clear" w:color="auto" w:fill="EEECE1" w:themeFill="background2"/>
          </w:tcPr>
          <w:p w:rsidR="001469E7" w:rsidRPr="00926AA9" w:rsidRDefault="001469E7" w:rsidP="007F280F">
            <w:pPr>
              <w:rPr>
                <w:rFonts w:ascii="Tahoma" w:hAnsi="Tahoma" w:cs="Tahoma"/>
              </w:rPr>
            </w:pPr>
            <w:r w:rsidRPr="00926AA9">
              <w:rPr>
                <w:rFonts w:ascii="Tahoma" w:hAnsi="Tahoma" w:cs="Tahoma"/>
              </w:rPr>
              <w:t>The children’s communications were not accepted by others.</w:t>
            </w:r>
          </w:p>
        </w:tc>
        <w:tc>
          <w:tcPr>
            <w:tcW w:w="1559" w:type="dxa"/>
            <w:shd w:val="clear" w:color="auto" w:fill="EEECE1" w:themeFill="background2"/>
          </w:tcPr>
          <w:p w:rsidR="001469E7" w:rsidRPr="00926AA9" w:rsidRDefault="001469E7" w:rsidP="007F280F">
            <w:pPr>
              <w:jc w:val="center"/>
              <w:rPr>
                <w:rFonts w:ascii="Tahoma" w:hAnsi="Tahoma" w:cs="Tahoma"/>
              </w:rPr>
            </w:pPr>
            <w:r w:rsidRPr="00926AA9">
              <w:rPr>
                <w:rFonts w:ascii="Tahoma" w:hAnsi="Tahoma" w:cs="Tahoma"/>
              </w:rPr>
              <w:t>11</w:t>
            </w:r>
          </w:p>
        </w:tc>
        <w:tc>
          <w:tcPr>
            <w:tcW w:w="1479" w:type="dxa"/>
            <w:shd w:val="clear" w:color="auto" w:fill="EEECE1" w:themeFill="background2"/>
          </w:tcPr>
          <w:p w:rsidR="001469E7" w:rsidRPr="00926AA9" w:rsidRDefault="001469E7" w:rsidP="007F280F">
            <w:pPr>
              <w:jc w:val="center"/>
              <w:rPr>
                <w:rFonts w:ascii="Tahoma" w:hAnsi="Tahoma" w:cs="Tahoma"/>
              </w:rPr>
            </w:pPr>
            <w:r w:rsidRPr="00926AA9">
              <w:rPr>
                <w:rFonts w:ascii="Tahoma" w:hAnsi="Tahoma" w:cs="Tahoma"/>
              </w:rPr>
              <w:t>4</w:t>
            </w:r>
          </w:p>
        </w:tc>
      </w:tr>
      <w:tr w:rsidR="001469E7" w:rsidTr="007F280F">
        <w:tc>
          <w:tcPr>
            <w:tcW w:w="6204" w:type="dxa"/>
            <w:shd w:val="clear" w:color="auto" w:fill="EEECE1" w:themeFill="background2"/>
          </w:tcPr>
          <w:p w:rsidR="001469E7" w:rsidRPr="00926AA9" w:rsidRDefault="001469E7" w:rsidP="007F280F">
            <w:pPr>
              <w:rPr>
                <w:rFonts w:ascii="Tahoma" w:hAnsi="Tahoma" w:cs="Tahoma"/>
              </w:rPr>
            </w:pPr>
            <w:r w:rsidRPr="00926AA9">
              <w:rPr>
                <w:rFonts w:ascii="Tahoma" w:hAnsi="Tahoma" w:cs="Tahoma"/>
              </w:rPr>
              <w:t xml:space="preserve">Some children lacked confidence to share their ideas and followed the lead of others. </w:t>
            </w:r>
          </w:p>
        </w:tc>
        <w:tc>
          <w:tcPr>
            <w:tcW w:w="1559" w:type="dxa"/>
            <w:shd w:val="clear" w:color="auto" w:fill="EEECE1" w:themeFill="background2"/>
          </w:tcPr>
          <w:p w:rsidR="001469E7" w:rsidRPr="00926AA9" w:rsidRDefault="001469E7" w:rsidP="007F280F">
            <w:pPr>
              <w:jc w:val="center"/>
              <w:rPr>
                <w:rFonts w:ascii="Tahoma" w:hAnsi="Tahoma" w:cs="Tahoma"/>
              </w:rPr>
            </w:pPr>
            <w:r w:rsidRPr="00926AA9">
              <w:rPr>
                <w:rFonts w:ascii="Tahoma" w:hAnsi="Tahoma" w:cs="Tahoma"/>
              </w:rPr>
              <w:t>9</w:t>
            </w:r>
          </w:p>
        </w:tc>
        <w:tc>
          <w:tcPr>
            <w:tcW w:w="1479" w:type="dxa"/>
            <w:shd w:val="clear" w:color="auto" w:fill="EEECE1" w:themeFill="background2"/>
          </w:tcPr>
          <w:p w:rsidR="001469E7" w:rsidRPr="00926AA9" w:rsidRDefault="001469E7" w:rsidP="007F280F">
            <w:pPr>
              <w:jc w:val="center"/>
              <w:rPr>
                <w:rFonts w:ascii="Tahoma" w:hAnsi="Tahoma" w:cs="Tahoma"/>
              </w:rPr>
            </w:pPr>
            <w:r w:rsidRPr="00926AA9">
              <w:rPr>
                <w:rFonts w:ascii="Tahoma" w:hAnsi="Tahoma" w:cs="Tahoma"/>
              </w:rPr>
              <w:t>1</w:t>
            </w:r>
          </w:p>
        </w:tc>
      </w:tr>
      <w:tr w:rsidR="001469E7" w:rsidTr="007F280F">
        <w:tc>
          <w:tcPr>
            <w:tcW w:w="9242" w:type="dxa"/>
            <w:gridSpan w:val="3"/>
            <w:shd w:val="clear" w:color="auto" w:fill="FABF8F" w:themeFill="accent6" w:themeFillTint="99"/>
          </w:tcPr>
          <w:p w:rsidR="001469E7" w:rsidRPr="00926AA9" w:rsidRDefault="001469E7" w:rsidP="007F280F">
            <w:pPr>
              <w:rPr>
                <w:rFonts w:ascii="Tahoma" w:hAnsi="Tahoma" w:cs="Tahoma"/>
              </w:rPr>
            </w:pPr>
            <w:r w:rsidRPr="00926AA9">
              <w:rPr>
                <w:rFonts w:ascii="Tahoma" w:hAnsi="Tahoma" w:cs="Tahoma"/>
              </w:rPr>
              <w:t>Target pupil final observations</w:t>
            </w:r>
          </w:p>
        </w:tc>
      </w:tr>
      <w:tr w:rsidR="001469E7" w:rsidTr="007F280F">
        <w:tc>
          <w:tcPr>
            <w:tcW w:w="6204" w:type="dxa"/>
            <w:shd w:val="clear" w:color="auto" w:fill="FDE9D9" w:themeFill="accent6" w:themeFillTint="33"/>
          </w:tcPr>
          <w:p w:rsidR="001469E7" w:rsidRPr="00926AA9" w:rsidRDefault="001469E7" w:rsidP="007F280F">
            <w:pPr>
              <w:rPr>
                <w:rFonts w:ascii="Tahoma" w:hAnsi="Tahoma" w:cs="Tahoma"/>
              </w:rPr>
            </w:pPr>
            <w:r w:rsidRPr="00926AA9">
              <w:rPr>
                <w:rFonts w:ascii="Tahoma" w:hAnsi="Tahoma" w:cs="Tahoma"/>
              </w:rPr>
              <w:t>The group worked more co-operatively.</w:t>
            </w:r>
          </w:p>
        </w:tc>
        <w:tc>
          <w:tcPr>
            <w:tcW w:w="1559" w:type="dxa"/>
            <w:shd w:val="clear" w:color="auto" w:fill="FDE9D9" w:themeFill="accent6" w:themeFillTint="33"/>
          </w:tcPr>
          <w:p w:rsidR="001469E7" w:rsidRPr="00926AA9" w:rsidRDefault="001469E7" w:rsidP="007F280F">
            <w:pPr>
              <w:jc w:val="center"/>
              <w:rPr>
                <w:rFonts w:ascii="Tahoma" w:hAnsi="Tahoma" w:cs="Tahoma"/>
              </w:rPr>
            </w:pPr>
            <w:r w:rsidRPr="00926AA9">
              <w:rPr>
                <w:rFonts w:ascii="Tahoma" w:hAnsi="Tahoma" w:cs="Tahoma"/>
              </w:rPr>
              <w:t>2</w:t>
            </w:r>
          </w:p>
        </w:tc>
        <w:tc>
          <w:tcPr>
            <w:tcW w:w="1479" w:type="dxa"/>
            <w:shd w:val="clear" w:color="auto" w:fill="FDE9D9" w:themeFill="accent6" w:themeFillTint="33"/>
          </w:tcPr>
          <w:p w:rsidR="001469E7" w:rsidRPr="00926AA9" w:rsidRDefault="001469E7" w:rsidP="007F280F">
            <w:pPr>
              <w:jc w:val="center"/>
              <w:rPr>
                <w:rFonts w:ascii="Tahoma" w:hAnsi="Tahoma" w:cs="Tahoma"/>
              </w:rPr>
            </w:pPr>
            <w:r w:rsidRPr="00926AA9">
              <w:rPr>
                <w:rFonts w:ascii="Tahoma" w:hAnsi="Tahoma" w:cs="Tahoma"/>
              </w:rPr>
              <w:t>17</w:t>
            </w:r>
          </w:p>
        </w:tc>
      </w:tr>
      <w:tr w:rsidR="001469E7" w:rsidTr="007F280F">
        <w:tc>
          <w:tcPr>
            <w:tcW w:w="6204" w:type="dxa"/>
            <w:shd w:val="clear" w:color="auto" w:fill="FDE9D9" w:themeFill="accent6" w:themeFillTint="33"/>
          </w:tcPr>
          <w:p w:rsidR="001469E7" w:rsidRPr="00926AA9" w:rsidRDefault="001469E7" w:rsidP="007F280F">
            <w:pPr>
              <w:rPr>
                <w:rFonts w:ascii="Tahoma" w:hAnsi="Tahoma" w:cs="Tahoma"/>
              </w:rPr>
            </w:pPr>
            <w:r w:rsidRPr="00926AA9">
              <w:rPr>
                <w:rFonts w:ascii="Tahoma" w:hAnsi="Tahoma" w:cs="Tahoma"/>
              </w:rPr>
              <w:t>Each child shared their own ideas.</w:t>
            </w:r>
          </w:p>
        </w:tc>
        <w:tc>
          <w:tcPr>
            <w:tcW w:w="1559" w:type="dxa"/>
            <w:shd w:val="clear" w:color="auto" w:fill="FDE9D9" w:themeFill="accent6" w:themeFillTint="33"/>
          </w:tcPr>
          <w:p w:rsidR="001469E7" w:rsidRPr="00926AA9" w:rsidRDefault="001469E7" w:rsidP="007F280F">
            <w:pPr>
              <w:jc w:val="center"/>
              <w:rPr>
                <w:rFonts w:ascii="Tahoma" w:hAnsi="Tahoma" w:cs="Tahoma"/>
              </w:rPr>
            </w:pPr>
            <w:r w:rsidRPr="00926AA9">
              <w:rPr>
                <w:rFonts w:ascii="Tahoma" w:hAnsi="Tahoma" w:cs="Tahoma"/>
              </w:rPr>
              <w:t>4</w:t>
            </w:r>
          </w:p>
        </w:tc>
        <w:tc>
          <w:tcPr>
            <w:tcW w:w="1479" w:type="dxa"/>
            <w:shd w:val="clear" w:color="auto" w:fill="FDE9D9" w:themeFill="accent6" w:themeFillTint="33"/>
          </w:tcPr>
          <w:p w:rsidR="001469E7" w:rsidRPr="00926AA9" w:rsidRDefault="001469E7" w:rsidP="007F280F">
            <w:pPr>
              <w:jc w:val="center"/>
              <w:rPr>
                <w:rFonts w:ascii="Tahoma" w:hAnsi="Tahoma" w:cs="Tahoma"/>
              </w:rPr>
            </w:pPr>
            <w:r w:rsidRPr="00926AA9">
              <w:rPr>
                <w:rFonts w:ascii="Tahoma" w:hAnsi="Tahoma" w:cs="Tahoma"/>
              </w:rPr>
              <w:t>16</w:t>
            </w:r>
          </w:p>
        </w:tc>
      </w:tr>
      <w:tr w:rsidR="001469E7" w:rsidTr="007F280F">
        <w:tc>
          <w:tcPr>
            <w:tcW w:w="6204" w:type="dxa"/>
            <w:shd w:val="clear" w:color="auto" w:fill="FDE9D9" w:themeFill="accent6" w:themeFillTint="33"/>
          </w:tcPr>
          <w:p w:rsidR="001469E7" w:rsidRPr="00926AA9" w:rsidRDefault="001469E7" w:rsidP="007F280F">
            <w:pPr>
              <w:rPr>
                <w:rFonts w:ascii="Tahoma" w:hAnsi="Tahoma" w:cs="Tahoma"/>
              </w:rPr>
            </w:pPr>
            <w:r w:rsidRPr="00926AA9">
              <w:rPr>
                <w:rFonts w:ascii="Tahoma" w:hAnsi="Tahoma" w:cs="Tahoma"/>
              </w:rPr>
              <w:t>The group listened more actively to others.</w:t>
            </w:r>
          </w:p>
        </w:tc>
        <w:tc>
          <w:tcPr>
            <w:tcW w:w="1559" w:type="dxa"/>
            <w:shd w:val="clear" w:color="auto" w:fill="FDE9D9" w:themeFill="accent6" w:themeFillTint="33"/>
          </w:tcPr>
          <w:p w:rsidR="001469E7" w:rsidRPr="00926AA9" w:rsidRDefault="001469E7" w:rsidP="007F280F">
            <w:pPr>
              <w:jc w:val="center"/>
              <w:rPr>
                <w:rFonts w:ascii="Tahoma" w:hAnsi="Tahoma" w:cs="Tahoma"/>
              </w:rPr>
            </w:pPr>
            <w:r w:rsidRPr="00926AA9">
              <w:rPr>
                <w:rFonts w:ascii="Tahoma" w:hAnsi="Tahoma" w:cs="Tahoma"/>
              </w:rPr>
              <w:t>5</w:t>
            </w:r>
          </w:p>
        </w:tc>
        <w:tc>
          <w:tcPr>
            <w:tcW w:w="1479" w:type="dxa"/>
            <w:shd w:val="clear" w:color="auto" w:fill="FDE9D9" w:themeFill="accent6" w:themeFillTint="33"/>
          </w:tcPr>
          <w:p w:rsidR="001469E7" w:rsidRPr="00926AA9" w:rsidRDefault="001469E7" w:rsidP="007F280F">
            <w:pPr>
              <w:jc w:val="center"/>
              <w:rPr>
                <w:rFonts w:ascii="Tahoma" w:hAnsi="Tahoma" w:cs="Tahoma"/>
              </w:rPr>
            </w:pPr>
            <w:r w:rsidRPr="00926AA9">
              <w:rPr>
                <w:rFonts w:ascii="Tahoma" w:hAnsi="Tahoma" w:cs="Tahoma"/>
              </w:rPr>
              <w:t>18</w:t>
            </w:r>
          </w:p>
        </w:tc>
      </w:tr>
      <w:tr w:rsidR="001469E7" w:rsidTr="007F280F">
        <w:tc>
          <w:tcPr>
            <w:tcW w:w="6204" w:type="dxa"/>
            <w:shd w:val="clear" w:color="auto" w:fill="FDE9D9" w:themeFill="accent6" w:themeFillTint="33"/>
          </w:tcPr>
          <w:p w:rsidR="001469E7" w:rsidRPr="00926AA9" w:rsidRDefault="001469E7" w:rsidP="007F280F">
            <w:pPr>
              <w:rPr>
                <w:rFonts w:ascii="Tahoma" w:hAnsi="Tahoma" w:cs="Tahoma"/>
              </w:rPr>
            </w:pPr>
            <w:r w:rsidRPr="00926AA9">
              <w:rPr>
                <w:rFonts w:ascii="Tahoma" w:hAnsi="Tahoma" w:cs="Tahoma"/>
              </w:rPr>
              <w:t>The group problem solved together.</w:t>
            </w:r>
          </w:p>
        </w:tc>
        <w:tc>
          <w:tcPr>
            <w:tcW w:w="1559" w:type="dxa"/>
            <w:shd w:val="clear" w:color="auto" w:fill="FDE9D9" w:themeFill="accent6" w:themeFillTint="33"/>
          </w:tcPr>
          <w:p w:rsidR="001469E7" w:rsidRPr="00926AA9" w:rsidRDefault="001469E7" w:rsidP="007F280F">
            <w:pPr>
              <w:jc w:val="center"/>
              <w:rPr>
                <w:rFonts w:ascii="Tahoma" w:hAnsi="Tahoma" w:cs="Tahoma"/>
              </w:rPr>
            </w:pPr>
            <w:r w:rsidRPr="00926AA9">
              <w:rPr>
                <w:rFonts w:ascii="Tahoma" w:hAnsi="Tahoma" w:cs="Tahoma"/>
              </w:rPr>
              <w:t>2</w:t>
            </w:r>
          </w:p>
        </w:tc>
        <w:tc>
          <w:tcPr>
            <w:tcW w:w="1479" w:type="dxa"/>
            <w:shd w:val="clear" w:color="auto" w:fill="FDE9D9" w:themeFill="accent6" w:themeFillTint="33"/>
          </w:tcPr>
          <w:p w:rsidR="001469E7" w:rsidRPr="00926AA9" w:rsidRDefault="001469E7" w:rsidP="007F280F">
            <w:pPr>
              <w:jc w:val="center"/>
              <w:rPr>
                <w:rFonts w:ascii="Tahoma" w:hAnsi="Tahoma" w:cs="Tahoma"/>
              </w:rPr>
            </w:pPr>
            <w:r w:rsidRPr="00926AA9">
              <w:rPr>
                <w:rFonts w:ascii="Tahoma" w:hAnsi="Tahoma" w:cs="Tahoma"/>
              </w:rPr>
              <w:t>13</w:t>
            </w:r>
          </w:p>
        </w:tc>
      </w:tr>
      <w:tr w:rsidR="001469E7" w:rsidTr="007F280F">
        <w:tc>
          <w:tcPr>
            <w:tcW w:w="6204" w:type="dxa"/>
            <w:shd w:val="clear" w:color="auto" w:fill="FDE9D9" w:themeFill="accent6" w:themeFillTint="33"/>
          </w:tcPr>
          <w:p w:rsidR="001469E7" w:rsidRPr="00926AA9" w:rsidRDefault="001469E7" w:rsidP="007F280F">
            <w:pPr>
              <w:rPr>
                <w:rFonts w:ascii="Tahoma" w:hAnsi="Tahoma" w:cs="Tahoma"/>
              </w:rPr>
            </w:pPr>
            <w:r w:rsidRPr="00926AA9">
              <w:rPr>
                <w:rFonts w:ascii="Tahoma" w:hAnsi="Tahoma" w:cs="Tahoma"/>
              </w:rPr>
              <w:t>The children were proud of their achievements.</w:t>
            </w:r>
          </w:p>
        </w:tc>
        <w:tc>
          <w:tcPr>
            <w:tcW w:w="1559" w:type="dxa"/>
            <w:shd w:val="clear" w:color="auto" w:fill="FDE9D9" w:themeFill="accent6" w:themeFillTint="33"/>
          </w:tcPr>
          <w:p w:rsidR="001469E7" w:rsidRPr="00926AA9" w:rsidRDefault="001469E7" w:rsidP="007F280F">
            <w:pPr>
              <w:jc w:val="center"/>
              <w:rPr>
                <w:rFonts w:ascii="Tahoma" w:hAnsi="Tahoma" w:cs="Tahoma"/>
              </w:rPr>
            </w:pPr>
            <w:r w:rsidRPr="00926AA9">
              <w:rPr>
                <w:rFonts w:ascii="Tahoma" w:hAnsi="Tahoma" w:cs="Tahoma"/>
              </w:rPr>
              <w:t>2</w:t>
            </w:r>
          </w:p>
        </w:tc>
        <w:tc>
          <w:tcPr>
            <w:tcW w:w="1479" w:type="dxa"/>
            <w:shd w:val="clear" w:color="auto" w:fill="FDE9D9" w:themeFill="accent6" w:themeFillTint="33"/>
          </w:tcPr>
          <w:p w:rsidR="001469E7" w:rsidRPr="00926AA9" w:rsidRDefault="001469E7" w:rsidP="007F280F">
            <w:pPr>
              <w:jc w:val="center"/>
              <w:rPr>
                <w:rFonts w:ascii="Tahoma" w:hAnsi="Tahoma" w:cs="Tahoma"/>
              </w:rPr>
            </w:pPr>
            <w:r w:rsidRPr="00926AA9">
              <w:rPr>
                <w:rFonts w:ascii="Tahoma" w:hAnsi="Tahoma" w:cs="Tahoma"/>
              </w:rPr>
              <w:t>11</w:t>
            </w:r>
          </w:p>
        </w:tc>
      </w:tr>
      <w:tr w:rsidR="001469E7" w:rsidTr="007F280F">
        <w:tc>
          <w:tcPr>
            <w:tcW w:w="6204" w:type="dxa"/>
            <w:shd w:val="clear" w:color="auto" w:fill="FDE9D9" w:themeFill="accent6" w:themeFillTint="33"/>
          </w:tcPr>
          <w:p w:rsidR="001469E7" w:rsidRPr="00926AA9" w:rsidRDefault="001469E7" w:rsidP="007F280F">
            <w:pPr>
              <w:rPr>
                <w:rFonts w:ascii="Tahoma" w:hAnsi="Tahoma" w:cs="Tahoma"/>
              </w:rPr>
            </w:pPr>
            <w:r w:rsidRPr="00926AA9">
              <w:rPr>
                <w:rFonts w:ascii="Tahoma" w:hAnsi="Tahoma" w:cs="Tahoma"/>
              </w:rPr>
              <w:t>Communications between the children were positive and effective.</w:t>
            </w:r>
          </w:p>
        </w:tc>
        <w:tc>
          <w:tcPr>
            <w:tcW w:w="1559" w:type="dxa"/>
            <w:shd w:val="clear" w:color="auto" w:fill="FDE9D9" w:themeFill="accent6" w:themeFillTint="33"/>
          </w:tcPr>
          <w:p w:rsidR="001469E7" w:rsidRPr="00926AA9" w:rsidRDefault="001469E7" w:rsidP="007F280F">
            <w:pPr>
              <w:jc w:val="center"/>
              <w:rPr>
                <w:rFonts w:ascii="Tahoma" w:hAnsi="Tahoma" w:cs="Tahoma"/>
              </w:rPr>
            </w:pPr>
            <w:r w:rsidRPr="00926AA9">
              <w:rPr>
                <w:rFonts w:ascii="Tahoma" w:hAnsi="Tahoma" w:cs="Tahoma"/>
              </w:rPr>
              <w:t>4</w:t>
            </w:r>
          </w:p>
        </w:tc>
        <w:tc>
          <w:tcPr>
            <w:tcW w:w="1479" w:type="dxa"/>
            <w:shd w:val="clear" w:color="auto" w:fill="FDE9D9" w:themeFill="accent6" w:themeFillTint="33"/>
          </w:tcPr>
          <w:p w:rsidR="001469E7" w:rsidRPr="00926AA9" w:rsidRDefault="001469E7" w:rsidP="007F280F">
            <w:pPr>
              <w:jc w:val="center"/>
              <w:rPr>
                <w:rFonts w:ascii="Tahoma" w:hAnsi="Tahoma" w:cs="Tahoma"/>
              </w:rPr>
            </w:pPr>
            <w:r w:rsidRPr="00926AA9">
              <w:rPr>
                <w:rFonts w:ascii="Tahoma" w:hAnsi="Tahoma" w:cs="Tahoma"/>
              </w:rPr>
              <w:t>18</w:t>
            </w:r>
          </w:p>
        </w:tc>
      </w:tr>
    </w:tbl>
    <w:p w:rsidR="001469E7" w:rsidRDefault="00536D95" w:rsidP="001469E7">
      <w:pPr>
        <w:spacing w:line="480" w:lineRule="auto"/>
        <w:rPr>
          <w:rFonts w:ascii="Tahoma" w:hAnsi="Tahoma" w:cs="Tahoma"/>
          <w:sz w:val="24"/>
          <w:szCs w:val="24"/>
        </w:rPr>
      </w:pPr>
      <w:r>
        <w:rPr>
          <w:rFonts w:ascii="Tahoma" w:hAnsi="Tahoma" w:cs="Tahoma"/>
          <w:sz w:val="24"/>
          <w:szCs w:val="24"/>
        </w:rPr>
        <w:lastRenderedPageBreak/>
        <w:t>Figure 9</w:t>
      </w:r>
      <w:r w:rsidR="001469E7">
        <w:rPr>
          <w:rFonts w:ascii="Tahoma" w:hAnsi="Tahoma" w:cs="Tahoma"/>
          <w:sz w:val="24"/>
          <w:szCs w:val="24"/>
        </w:rPr>
        <w:t xml:space="preserve"> illustrates the change within the collective group throug</w:t>
      </w:r>
      <w:r w:rsidR="009C76AD">
        <w:rPr>
          <w:rFonts w:ascii="Tahoma" w:hAnsi="Tahoma" w:cs="Tahoma"/>
          <w:sz w:val="24"/>
          <w:szCs w:val="24"/>
        </w:rPr>
        <w:t xml:space="preserve">hout the two week intervention </w:t>
      </w:r>
      <w:r w:rsidR="001469E7">
        <w:rPr>
          <w:rFonts w:ascii="Tahoma" w:hAnsi="Tahoma" w:cs="Tahoma"/>
          <w:sz w:val="24"/>
          <w:szCs w:val="24"/>
        </w:rPr>
        <w:t xml:space="preserve">and highlights the dramatic decrease of destructive occurrences and increase within positive occurrences throughout. It is </w:t>
      </w:r>
      <w:r w:rsidR="009C76AD">
        <w:rPr>
          <w:rFonts w:ascii="Tahoma" w:hAnsi="Tahoma" w:cs="Tahoma"/>
          <w:sz w:val="24"/>
          <w:szCs w:val="24"/>
        </w:rPr>
        <w:t>suggested here</w:t>
      </w:r>
      <w:r w:rsidR="001469E7">
        <w:rPr>
          <w:rFonts w:ascii="Tahoma" w:hAnsi="Tahoma" w:cs="Tahoma"/>
          <w:sz w:val="24"/>
          <w:szCs w:val="24"/>
        </w:rPr>
        <w:t xml:space="preserve"> that within the first week of the forest school</w:t>
      </w:r>
      <w:r w:rsidR="009C76AD">
        <w:rPr>
          <w:rFonts w:ascii="Tahoma" w:hAnsi="Tahoma" w:cs="Tahoma"/>
          <w:sz w:val="24"/>
          <w:szCs w:val="24"/>
        </w:rPr>
        <w:t>,</w:t>
      </w:r>
      <w:r w:rsidR="001469E7">
        <w:rPr>
          <w:rFonts w:ascii="Tahoma" w:hAnsi="Tahoma" w:cs="Tahoma"/>
          <w:sz w:val="24"/>
          <w:szCs w:val="24"/>
        </w:rPr>
        <w:t xml:space="preserve"> the group were unable to assert the appropriate socia</w:t>
      </w:r>
      <w:r w:rsidR="009C76AD">
        <w:rPr>
          <w:rFonts w:ascii="Tahoma" w:hAnsi="Tahoma" w:cs="Tahoma"/>
          <w:sz w:val="24"/>
          <w:szCs w:val="24"/>
        </w:rPr>
        <w:t>l skills to work co-operatively and</w:t>
      </w:r>
      <w:r w:rsidR="001469E7">
        <w:rPr>
          <w:rFonts w:ascii="Tahoma" w:hAnsi="Tahoma" w:cs="Tahoma"/>
          <w:sz w:val="24"/>
          <w:szCs w:val="24"/>
        </w:rPr>
        <w:t xml:space="preserve"> communicate effectively within the forest school activities. </w:t>
      </w:r>
      <w:r w:rsidRPr="00536D95">
        <w:rPr>
          <w:rFonts w:ascii="Tahoma" w:hAnsi="Tahoma" w:cs="Tahoma"/>
          <w:sz w:val="24"/>
          <w:szCs w:val="24"/>
        </w:rPr>
        <w:t xml:space="preserve">This </w:t>
      </w:r>
      <w:r>
        <w:rPr>
          <w:rFonts w:ascii="Tahoma" w:hAnsi="Tahoma" w:cs="Tahoma"/>
          <w:sz w:val="24"/>
          <w:szCs w:val="24"/>
        </w:rPr>
        <w:t>can be seen</w:t>
      </w:r>
      <w:r w:rsidR="001469E7">
        <w:rPr>
          <w:rFonts w:ascii="Tahoma" w:hAnsi="Tahoma" w:cs="Tahoma"/>
          <w:sz w:val="24"/>
          <w:szCs w:val="24"/>
        </w:rPr>
        <w:t xml:space="preserve"> within observations </w:t>
      </w:r>
      <w:r w:rsidR="001469E7" w:rsidRPr="00E40180">
        <w:rPr>
          <w:rFonts w:ascii="Tahoma" w:hAnsi="Tahoma" w:cs="Tahoma"/>
          <w:b/>
          <w:sz w:val="24"/>
          <w:szCs w:val="24"/>
        </w:rPr>
        <w:t>1B, 1C</w:t>
      </w:r>
      <w:r w:rsidR="001469E7">
        <w:rPr>
          <w:rFonts w:ascii="Tahoma" w:hAnsi="Tahoma" w:cs="Tahoma"/>
          <w:sz w:val="24"/>
          <w:szCs w:val="24"/>
        </w:rPr>
        <w:t xml:space="preserve"> and </w:t>
      </w:r>
      <w:r w:rsidR="001469E7" w:rsidRPr="00E40180">
        <w:rPr>
          <w:rFonts w:ascii="Tahoma" w:hAnsi="Tahoma" w:cs="Tahoma"/>
          <w:b/>
          <w:sz w:val="24"/>
          <w:szCs w:val="24"/>
        </w:rPr>
        <w:t>1D</w:t>
      </w:r>
      <w:r w:rsidR="00E40180">
        <w:rPr>
          <w:rFonts w:ascii="Tahoma" w:hAnsi="Tahoma" w:cs="Tahoma"/>
          <w:sz w:val="24"/>
          <w:szCs w:val="24"/>
        </w:rPr>
        <w:t xml:space="preserve"> (see appendix 5</w:t>
      </w:r>
      <w:r w:rsidR="001469E7">
        <w:rPr>
          <w:rFonts w:ascii="Tahoma" w:hAnsi="Tahoma" w:cs="Tahoma"/>
          <w:sz w:val="24"/>
          <w:szCs w:val="24"/>
        </w:rPr>
        <w:t>) which observe v</w:t>
      </w:r>
      <w:r w:rsidR="00654800">
        <w:rPr>
          <w:rFonts w:ascii="Tahoma" w:hAnsi="Tahoma" w:cs="Tahoma"/>
          <w:sz w:val="24"/>
          <w:szCs w:val="24"/>
        </w:rPr>
        <w:t>arious children within</w:t>
      </w:r>
      <w:r w:rsidR="001469E7">
        <w:rPr>
          <w:rFonts w:ascii="Tahoma" w:hAnsi="Tahoma" w:cs="Tahoma"/>
          <w:sz w:val="24"/>
          <w:szCs w:val="24"/>
        </w:rPr>
        <w:t xml:space="preserve"> activities</w:t>
      </w:r>
      <w:r>
        <w:rPr>
          <w:rFonts w:ascii="Tahoma" w:hAnsi="Tahoma" w:cs="Tahoma"/>
          <w:sz w:val="24"/>
          <w:szCs w:val="24"/>
        </w:rPr>
        <w:t xml:space="preserve"> such as den building, portraits and model village constructions,</w:t>
      </w:r>
      <w:r w:rsidR="001469E7">
        <w:rPr>
          <w:rFonts w:ascii="Tahoma" w:hAnsi="Tahoma" w:cs="Tahoma"/>
          <w:sz w:val="24"/>
          <w:szCs w:val="24"/>
        </w:rPr>
        <w:t xml:space="preserve"> in which they were unable to socially interact effectively, control their emotions or behaviour. Further indicating that, behaviour, emotional or social difficulties </w:t>
      </w:r>
      <w:r w:rsidR="009C76AD">
        <w:rPr>
          <w:rFonts w:ascii="Tahoma" w:hAnsi="Tahoma" w:cs="Tahoma"/>
          <w:sz w:val="24"/>
          <w:szCs w:val="24"/>
        </w:rPr>
        <w:t xml:space="preserve">impacted </w:t>
      </w:r>
      <w:r w:rsidR="001469E7">
        <w:rPr>
          <w:rFonts w:ascii="Tahoma" w:hAnsi="Tahoma" w:cs="Tahoma"/>
          <w:sz w:val="24"/>
          <w:szCs w:val="24"/>
        </w:rPr>
        <w:t>upon their abilities to understand the social world and how to react within it. This is consistently reflective of the diffi</w:t>
      </w:r>
      <w:r w:rsidR="009C76AD">
        <w:rPr>
          <w:rFonts w:ascii="Tahoma" w:hAnsi="Tahoma" w:cs="Tahoma"/>
          <w:sz w:val="24"/>
          <w:szCs w:val="24"/>
        </w:rPr>
        <w:t xml:space="preserve">culties children with BESD face, supported by </w:t>
      </w:r>
      <w:proofErr w:type="spellStart"/>
      <w:r w:rsidR="009C76AD">
        <w:rPr>
          <w:rFonts w:ascii="Tahoma" w:hAnsi="Tahoma" w:cs="Tahoma"/>
          <w:sz w:val="24"/>
          <w:szCs w:val="24"/>
        </w:rPr>
        <w:t>Fovet</w:t>
      </w:r>
      <w:proofErr w:type="spellEnd"/>
      <w:r w:rsidR="009C76AD">
        <w:rPr>
          <w:rFonts w:ascii="Tahoma" w:hAnsi="Tahoma" w:cs="Tahoma"/>
          <w:sz w:val="24"/>
          <w:szCs w:val="24"/>
        </w:rPr>
        <w:t xml:space="preserve"> (2011), who</w:t>
      </w:r>
      <w:r w:rsidR="001469E7">
        <w:rPr>
          <w:rFonts w:ascii="Tahoma" w:hAnsi="Tahoma" w:cs="Tahoma"/>
          <w:sz w:val="24"/>
          <w:szCs w:val="24"/>
        </w:rPr>
        <w:t xml:space="preserve"> described the social world as frustrating and disengaging because of the child’s inability to understand and adapt to the complexity of needs and change. </w:t>
      </w:r>
    </w:p>
    <w:p w:rsidR="009C76AD" w:rsidRDefault="009C76AD" w:rsidP="001469E7">
      <w:pPr>
        <w:spacing w:line="480" w:lineRule="auto"/>
        <w:rPr>
          <w:rFonts w:ascii="Tahoma" w:hAnsi="Tahoma" w:cs="Tahoma"/>
          <w:sz w:val="24"/>
          <w:szCs w:val="24"/>
        </w:rPr>
      </w:pPr>
    </w:p>
    <w:p w:rsidR="001469E7" w:rsidRDefault="00654800" w:rsidP="001469E7">
      <w:pPr>
        <w:spacing w:line="480" w:lineRule="auto"/>
        <w:rPr>
          <w:rFonts w:ascii="Tahoma" w:hAnsi="Tahoma" w:cs="Tahoma"/>
          <w:sz w:val="24"/>
          <w:szCs w:val="24"/>
        </w:rPr>
      </w:pPr>
      <w:r>
        <w:rPr>
          <w:rFonts w:ascii="Tahoma" w:hAnsi="Tahoma" w:cs="Tahoma"/>
          <w:sz w:val="24"/>
          <w:szCs w:val="24"/>
        </w:rPr>
        <w:t xml:space="preserve">Additionally </w:t>
      </w:r>
      <w:r w:rsidR="001469E7">
        <w:rPr>
          <w:rFonts w:ascii="Tahoma" w:hAnsi="Tahoma" w:cs="Tahoma"/>
          <w:sz w:val="24"/>
          <w:szCs w:val="24"/>
        </w:rPr>
        <w:t xml:space="preserve">the table also illustrates an increase of social interactions, emotional control and behavioural improvements within the second week of the </w:t>
      </w:r>
      <w:r w:rsidR="00CD406C">
        <w:rPr>
          <w:rFonts w:ascii="Tahoma" w:hAnsi="Tahoma" w:cs="Tahoma"/>
          <w:sz w:val="24"/>
          <w:szCs w:val="24"/>
        </w:rPr>
        <w:t>intervention. This can be i</w:t>
      </w:r>
      <w:r w:rsidR="001469E7">
        <w:rPr>
          <w:rFonts w:ascii="Tahoma" w:hAnsi="Tahoma" w:cs="Tahoma"/>
          <w:sz w:val="24"/>
          <w:szCs w:val="24"/>
        </w:rPr>
        <w:t xml:space="preserve">dentified within observations </w:t>
      </w:r>
      <w:r w:rsidR="001469E7" w:rsidRPr="00E40180">
        <w:rPr>
          <w:rFonts w:ascii="Tahoma" w:hAnsi="Tahoma" w:cs="Tahoma"/>
          <w:b/>
          <w:sz w:val="24"/>
          <w:szCs w:val="24"/>
        </w:rPr>
        <w:t>2A, 2B</w:t>
      </w:r>
      <w:r w:rsidR="001469E7">
        <w:rPr>
          <w:rFonts w:ascii="Tahoma" w:hAnsi="Tahoma" w:cs="Tahoma"/>
          <w:sz w:val="24"/>
          <w:szCs w:val="24"/>
        </w:rPr>
        <w:t xml:space="preserve"> and </w:t>
      </w:r>
      <w:r w:rsidR="001469E7" w:rsidRPr="00E40180">
        <w:rPr>
          <w:rFonts w:ascii="Tahoma" w:hAnsi="Tahoma" w:cs="Tahoma"/>
          <w:b/>
          <w:sz w:val="24"/>
          <w:szCs w:val="24"/>
        </w:rPr>
        <w:t>2D</w:t>
      </w:r>
      <w:r w:rsidR="001469E7">
        <w:rPr>
          <w:rFonts w:ascii="Tahoma" w:hAnsi="Tahoma" w:cs="Tahoma"/>
          <w:sz w:val="24"/>
          <w:szCs w:val="24"/>
        </w:rPr>
        <w:t xml:space="preserve"> (see appendix</w:t>
      </w:r>
      <w:r w:rsidR="00E40180">
        <w:rPr>
          <w:rFonts w:ascii="Tahoma" w:hAnsi="Tahoma" w:cs="Tahoma"/>
          <w:sz w:val="24"/>
          <w:szCs w:val="24"/>
        </w:rPr>
        <w:t xml:space="preserve"> 6</w:t>
      </w:r>
      <w:r w:rsidR="009C76AD">
        <w:rPr>
          <w:rFonts w:ascii="Tahoma" w:hAnsi="Tahoma" w:cs="Tahoma"/>
          <w:sz w:val="24"/>
          <w:szCs w:val="24"/>
        </w:rPr>
        <w:t>) which observed</w:t>
      </w:r>
      <w:r w:rsidR="001469E7">
        <w:rPr>
          <w:rFonts w:ascii="Tahoma" w:hAnsi="Tahoma" w:cs="Tahoma"/>
          <w:sz w:val="24"/>
          <w:szCs w:val="24"/>
        </w:rPr>
        <w:t xml:space="preserve"> the children working co-operatively, showing pride within their achievements and growing within confidence and self-esteem, reflecti</w:t>
      </w:r>
      <w:r>
        <w:rPr>
          <w:rFonts w:ascii="Tahoma" w:hAnsi="Tahoma" w:cs="Tahoma"/>
          <w:sz w:val="24"/>
          <w:szCs w:val="24"/>
        </w:rPr>
        <w:t xml:space="preserve">ng a reduction </w:t>
      </w:r>
      <w:r w:rsidR="003020BF" w:rsidRPr="003020BF">
        <w:rPr>
          <w:rFonts w:ascii="Tahoma" w:hAnsi="Tahoma" w:cs="Tahoma"/>
          <w:sz w:val="24"/>
          <w:szCs w:val="24"/>
        </w:rPr>
        <w:t xml:space="preserve">within </w:t>
      </w:r>
      <w:r w:rsidR="00CD406C">
        <w:rPr>
          <w:rFonts w:ascii="Tahoma" w:hAnsi="Tahoma" w:cs="Tahoma"/>
          <w:sz w:val="24"/>
          <w:szCs w:val="24"/>
        </w:rPr>
        <w:t>self-</w:t>
      </w:r>
      <w:r w:rsidR="003020BF">
        <w:rPr>
          <w:rFonts w:ascii="Tahoma" w:hAnsi="Tahoma" w:cs="Tahoma"/>
          <w:sz w:val="24"/>
          <w:szCs w:val="24"/>
        </w:rPr>
        <w:t>limiting features</w:t>
      </w:r>
      <w:r w:rsidR="001469E7">
        <w:rPr>
          <w:rFonts w:ascii="Tahoma" w:hAnsi="Tahoma" w:cs="Tahoma"/>
          <w:sz w:val="24"/>
          <w:szCs w:val="24"/>
        </w:rPr>
        <w:t xml:space="preserve">. This is also reflective of a successful intervention for children with BESD, which is described by Massey and </w:t>
      </w:r>
      <w:proofErr w:type="spellStart"/>
      <w:r w:rsidR="001469E7">
        <w:rPr>
          <w:rFonts w:ascii="Tahoma" w:hAnsi="Tahoma" w:cs="Tahoma"/>
          <w:sz w:val="24"/>
          <w:szCs w:val="24"/>
        </w:rPr>
        <w:t>Burnard</w:t>
      </w:r>
      <w:proofErr w:type="spellEnd"/>
      <w:r w:rsidR="001469E7">
        <w:rPr>
          <w:rFonts w:ascii="Tahoma" w:hAnsi="Tahoma" w:cs="Tahoma"/>
          <w:sz w:val="24"/>
          <w:szCs w:val="24"/>
        </w:rPr>
        <w:t xml:space="preserve"> (2006) as </w:t>
      </w:r>
      <w:r w:rsidR="009C76AD">
        <w:rPr>
          <w:rFonts w:ascii="Tahoma" w:hAnsi="Tahoma" w:cs="Tahoma"/>
          <w:sz w:val="24"/>
          <w:szCs w:val="24"/>
        </w:rPr>
        <w:t>promoting</w:t>
      </w:r>
      <w:r w:rsidR="001469E7">
        <w:rPr>
          <w:rFonts w:ascii="Tahoma" w:hAnsi="Tahoma" w:cs="Tahoma"/>
          <w:sz w:val="24"/>
          <w:szCs w:val="24"/>
        </w:rPr>
        <w:t xml:space="preserve"> children’s confidence, self-esteem and social skills which </w:t>
      </w:r>
      <w:r w:rsidR="009C76AD">
        <w:rPr>
          <w:rFonts w:ascii="Tahoma" w:hAnsi="Tahoma" w:cs="Tahoma"/>
          <w:sz w:val="24"/>
          <w:szCs w:val="24"/>
        </w:rPr>
        <w:t xml:space="preserve">consequently </w:t>
      </w:r>
      <w:r w:rsidR="001469E7">
        <w:rPr>
          <w:rFonts w:ascii="Tahoma" w:hAnsi="Tahoma" w:cs="Tahoma"/>
          <w:sz w:val="24"/>
          <w:szCs w:val="24"/>
        </w:rPr>
        <w:t xml:space="preserve">removes </w:t>
      </w:r>
      <w:r w:rsidR="001469E7">
        <w:rPr>
          <w:rFonts w:ascii="Tahoma" w:hAnsi="Tahoma" w:cs="Tahoma"/>
          <w:sz w:val="24"/>
          <w:szCs w:val="24"/>
        </w:rPr>
        <w:lastRenderedPageBreak/>
        <w:t>multiple barriers to learning, creating a</w:t>
      </w:r>
      <w:r>
        <w:rPr>
          <w:rFonts w:ascii="Tahoma" w:hAnsi="Tahoma" w:cs="Tahoma"/>
          <w:sz w:val="24"/>
          <w:szCs w:val="24"/>
        </w:rPr>
        <w:t>n</w:t>
      </w:r>
      <w:r w:rsidR="001469E7">
        <w:rPr>
          <w:rFonts w:ascii="Tahoma" w:hAnsi="Tahoma" w:cs="Tahoma"/>
          <w:sz w:val="24"/>
          <w:szCs w:val="24"/>
        </w:rPr>
        <w:t xml:space="preserve"> achievement in academic and personal growth.  </w:t>
      </w:r>
    </w:p>
    <w:p w:rsidR="009C76AD" w:rsidRDefault="009C76AD" w:rsidP="000B5F12">
      <w:pPr>
        <w:spacing w:line="480" w:lineRule="auto"/>
        <w:ind w:left="720" w:hanging="720"/>
        <w:rPr>
          <w:rFonts w:ascii="Tahoma" w:hAnsi="Tahoma" w:cs="Tahoma"/>
          <w:sz w:val="24"/>
          <w:szCs w:val="24"/>
        </w:rPr>
      </w:pPr>
    </w:p>
    <w:p w:rsidR="009C76AD" w:rsidRDefault="001469E7" w:rsidP="000B5F12">
      <w:pPr>
        <w:spacing w:line="480" w:lineRule="auto"/>
        <w:ind w:left="720" w:hanging="720"/>
        <w:rPr>
          <w:rFonts w:ascii="Tahoma" w:hAnsi="Tahoma" w:cs="Tahoma"/>
          <w:sz w:val="24"/>
          <w:szCs w:val="24"/>
        </w:rPr>
      </w:pPr>
      <w:r>
        <w:rPr>
          <w:rFonts w:ascii="Tahoma" w:hAnsi="Tahoma" w:cs="Tahoma"/>
          <w:sz w:val="24"/>
          <w:szCs w:val="24"/>
        </w:rPr>
        <w:t>Th</w:t>
      </w:r>
      <w:r w:rsidR="00E40180">
        <w:rPr>
          <w:rFonts w:ascii="Tahoma" w:hAnsi="Tahoma" w:cs="Tahoma"/>
          <w:sz w:val="24"/>
          <w:szCs w:val="24"/>
        </w:rPr>
        <w:t>e analysis of data has suggested</w:t>
      </w:r>
      <w:r>
        <w:rPr>
          <w:rFonts w:ascii="Tahoma" w:hAnsi="Tahoma" w:cs="Tahoma"/>
          <w:sz w:val="24"/>
          <w:szCs w:val="24"/>
        </w:rPr>
        <w:t xml:space="preserve"> that the forest school nurture group i</w:t>
      </w:r>
      <w:r w:rsidR="009C76AD">
        <w:rPr>
          <w:rFonts w:ascii="Tahoma" w:hAnsi="Tahoma" w:cs="Tahoma"/>
          <w:sz w:val="24"/>
          <w:szCs w:val="24"/>
        </w:rPr>
        <w:t>ntervention</w:t>
      </w:r>
    </w:p>
    <w:p w:rsidR="009C76AD" w:rsidRDefault="001469E7" w:rsidP="000B5F12">
      <w:pPr>
        <w:spacing w:line="480" w:lineRule="auto"/>
        <w:ind w:left="720" w:hanging="720"/>
        <w:rPr>
          <w:rFonts w:ascii="Tahoma" w:hAnsi="Tahoma" w:cs="Tahoma"/>
          <w:sz w:val="24"/>
          <w:szCs w:val="24"/>
        </w:rPr>
      </w:pPr>
      <w:proofErr w:type="gramStart"/>
      <w:r>
        <w:rPr>
          <w:rFonts w:ascii="Tahoma" w:hAnsi="Tahoma" w:cs="Tahoma"/>
          <w:sz w:val="24"/>
          <w:szCs w:val="24"/>
        </w:rPr>
        <w:t>has</w:t>
      </w:r>
      <w:proofErr w:type="gramEnd"/>
      <w:r>
        <w:rPr>
          <w:rFonts w:ascii="Tahoma" w:hAnsi="Tahoma" w:cs="Tahoma"/>
          <w:sz w:val="24"/>
          <w:szCs w:val="24"/>
        </w:rPr>
        <w:t xml:space="preserve"> positively impacted upon the children involved and the results have been easily </w:t>
      </w:r>
    </w:p>
    <w:p w:rsidR="008F3067" w:rsidRDefault="001469E7" w:rsidP="009C76AD">
      <w:pPr>
        <w:spacing w:line="480" w:lineRule="auto"/>
        <w:rPr>
          <w:rFonts w:ascii="Tahoma" w:hAnsi="Tahoma" w:cs="Tahoma"/>
          <w:color w:val="000000"/>
          <w:sz w:val="24"/>
          <w:szCs w:val="24"/>
        </w:rPr>
      </w:pPr>
      <w:proofErr w:type="gramStart"/>
      <w:r>
        <w:rPr>
          <w:rFonts w:ascii="Tahoma" w:hAnsi="Tahoma" w:cs="Tahoma"/>
          <w:sz w:val="24"/>
          <w:szCs w:val="24"/>
        </w:rPr>
        <w:t>relatable</w:t>
      </w:r>
      <w:proofErr w:type="gramEnd"/>
      <w:r>
        <w:rPr>
          <w:rFonts w:ascii="Tahoma" w:hAnsi="Tahoma" w:cs="Tahoma"/>
          <w:sz w:val="24"/>
          <w:szCs w:val="24"/>
        </w:rPr>
        <w:t xml:space="preserve"> to literature and research that was previously explored.</w:t>
      </w:r>
      <w:r w:rsidR="00E40180">
        <w:rPr>
          <w:rFonts w:ascii="Tahoma" w:hAnsi="Tahoma" w:cs="Tahoma"/>
          <w:sz w:val="24"/>
          <w:szCs w:val="24"/>
        </w:rPr>
        <w:t xml:space="preserve"> It is also suggested within the data that the greatest impact upon their personal development was supporting their </w:t>
      </w:r>
      <w:r w:rsidR="00E40180" w:rsidRPr="00E40180">
        <w:rPr>
          <w:rFonts w:ascii="Tahoma" w:hAnsi="Tahoma" w:cs="Tahoma"/>
          <w:b/>
          <w:sz w:val="24"/>
          <w:szCs w:val="24"/>
        </w:rPr>
        <w:t>Unsupported Development</w:t>
      </w:r>
      <w:r w:rsidR="00E40180">
        <w:rPr>
          <w:rFonts w:ascii="Tahoma" w:hAnsi="Tahoma" w:cs="Tahoma"/>
          <w:b/>
          <w:sz w:val="24"/>
          <w:szCs w:val="24"/>
        </w:rPr>
        <w:t xml:space="preserve">, </w:t>
      </w:r>
      <w:r w:rsidR="009C76AD">
        <w:rPr>
          <w:rFonts w:ascii="Tahoma" w:hAnsi="Tahoma" w:cs="Tahoma"/>
          <w:sz w:val="24"/>
          <w:szCs w:val="24"/>
        </w:rPr>
        <w:t>which</w:t>
      </w:r>
      <w:r w:rsidR="00E40180">
        <w:rPr>
          <w:rFonts w:ascii="Tahoma" w:hAnsi="Tahoma" w:cs="Tahoma"/>
          <w:sz w:val="24"/>
          <w:szCs w:val="24"/>
        </w:rPr>
        <w:t xml:space="preserve"> further impl</w:t>
      </w:r>
      <w:r w:rsidR="009C76AD">
        <w:rPr>
          <w:rFonts w:ascii="Tahoma" w:hAnsi="Tahoma" w:cs="Tahoma"/>
          <w:sz w:val="24"/>
          <w:szCs w:val="24"/>
        </w:rPr>
        <w:t>i</w:t>
      </w:r>
      <w:r w:rsidR="00E40180">
        <w:rPr>
          <w:rFonts w:ascii="Tahoma" w:hAnsi="Tahoma" w:cs="Tahoma"/>
          <w:sz w:val="24"/>
          <w:szCs w:val="24"/>
        </w:rPr>
        <w:t>es that the intervention has supported the holis</w:t>
      </w:r>
      <w:r w:rsidR="00654800">
        <w:rPr>
          <w:rFonts w:ascii="Tahoma" w:hAnsi="Tahoma" w:cs="Tahoma"/>
          <w:sz w:val="24"/>
          <w:szCs w:val="24"/>
        </w:rPr>
        <w:t>tic development of each child. T</w:t>
      </w:r>
      <w:r w:rsidR="00E40180">
        <w:rPr>
          <w:rFonts w:ascii="Tahoma" w:hAnsi="Tahoma" w:cs="Tahoma"/>
          <w:sz w:val="24"/>
          <w:szCs w:val="24"/>
        </w:rPr>
        <w:t>hi</w:t>
      </w:r>
      <w:r w:rsidR="00654800">
        <w:rPr>
          <w:rFonts w:ascii="Tahoma" w:hAnsi="Tahoma" w:cs="Tahoma"/>
          <w:sz w:val="24"/>
          <w:szCs w:val="24"/>
        </w:rPr>
        <w:t>s view was identified within literature</w:t>
      </w:r>
      <w:r w:rsidR="009C76AD">
        <w:rPr>
          <w:rFonts w:ascii="Tahoma" w:hAnsi="Tahoma" w:cs="Tahoma"/>
          <w:sz w:val="24"/>
          <w:szCs w:val="24"/>
        </w:rPr>
        <w:t xml:space="preserve"> by Archimedes (2012) who</w:t>
      </w:r>
      <w:r w:rsidR="00E40180">
        <w:rPr>
          <w:rFonts w:ascii="Tahoma" w:hAnsi="Tahoma" w:cs="Tahoma"/>
          <w:sz w:val="24"/>
          <w:szCs w:val="24"/>
        </w:rPr>
        <w:t xml:space="preserve"> suggested that holistic development occurs within the forest school environment. </w:t>
      </w:r>
      <w:r w:rsidR="006D1152">
        <w:rPr>
          <w:rFonts w:ascii="Tahoma" w:hAnsi="Tahoma" w:cs="Tahoma"/>
          <w:sz w:val="24"/>
          <w:szCs w:val="24"/>
        </w:rPr>
        <w:t>Furthermore the data suggests that the least impacted are</w:t>
      </w:r>
      <w:r w:rsidR="000B5F12">
        <w:rPr>
          <w:rFonts w:ascii="Tahoma" w:hAnsi="Tahoma" w:cs="Tahoma"/>
          <w:sz w:val="24"/>
          <w:szCs w:val="24"/>
        </w:rPr>
        <w:t>a</w:t>
      </w:r>
      <w:r w:rsidR="006D1152">
        <w:rPr>
          <w:rFonts w:ascii="Tahoma" w:hAnsi="Tahoma" w:cs="Tahoma"/>
          <w:sz w:val="24"/>
          <w:szCs w:val="24"/>
        </w:rPr>
        <w:t xml:space="preserve"> of development was </w:t>
      </w:r>
      <w:r w:rsidR="006D1152" w:rsidRPr="006D1152">
        <w:rPr>
          <w:rFonts w:ascii="Tahoma" w:hAnsi="Tahoma" w:cs="Tahoma"/>
          <w:b/>
          <w:sz w:val="24"/>
          <w:szCs w:val="24"/>
        </w:rPr>
        <w:t>Undeveloped Behaviour</w:t>
      </w:r>
      <w:r w:rsidR="006D1152">
        <w:rPr>
          <w:rFonts w:ascii="Tahoma" w:hAnsi="Tahoma" w:cs="Tahoma"/>
          <w:b/>
          <w:sz w:val="24"/>
          <w:szCs w:val="24"/>
        </w:rPr>
        <w:t xml:space="preserve"> </w:t>
      </w:r>
      <w:r w:rsidR="006D1152" w:rsidRPr="006D1152">
        <w:rPr>
          <w:rFonts w:ascii="Tahoma" w:hAnsi="Tahoma" w:cs="Tahoma"/>
          <w:sz w:val="24"/>
          <w:szCs w:val="24"/>
        </w:rPr>
        <w:t>with the smallest incremental change</w:t>
      </w:r>
      <w:r w:rsidR="009C76AD">
        <w:rPr>
          <w:rFonts w:ascii="Tahoma" w:hAnsi="Tahoma" w:cs="Tahoma"/>
          <w:sz w:val="24"/>
          <w:szCs w:val="24"/>
        </w:rPr>
        <w:t>. This could be considered surprising</w:t>
      </w:r>
      <w:r w:rsidR="006D1152">
        <w:rPr>
          <w:rFonts w:ascii="Tahoma" w:hAnsi="Tahoma" w:cs="Tahoma"/>
          <w:sz w:val="24"/>
          <w:szCs w:val="24"/>
        </w:rPr>
        <w:t xml:space="preserve"> because figure 8 suggests that the change within the children’s behaviour had significantly improved. This may be due to the difference within data collection methods which was implied by </w:t>
      </w:r>
      <w:proofErr w:type="spellStart"/>
      <w:r w:rsidR="008F3067">
        <w:rPr>
          <w:rFonts w:ascii="Tahoma" w:hAnsi="Tahoma" w:cs="Tahoma"/>
          <w:sz w:val="24"/>
          <w:szCs w:val="24"/>
        </w:rPr>
        <w:t>Murjuki</w:t>
      </w:r>
      <w:proofErr w:type="spellEnd"/>
      <w:r w:rsidR="008F3067">
        <w:rPr>
          <w:rFonts w:ascii="Tahoma" w:hAnsi="Tahoma" w:cs="Tahoma"/>
          <w:sz w:val="24"/>
          <w:szCs w:val="24"/>
        </w:rPr>
        <w:t xml:space="preserve"> </w:t>
      </w:r>
      <w:r w:rsidR="008F3067" w:rsidRPr="008F3067">
        <w:rPr>
          <w:rFonts w:ascii="Tahoma" w:hAnsi="Tahoma" w:cs="Tahoma"/>
          <w:color w:val="000000"/>
          <w:sz w:val="24"/>
          <w:szCs w:val="24"/>
        </w:rPr>
        <w:t xml:space="preserve">and </w:t>
      </w:r>
      <w:proofErr w:type="spellStart"/>
      <w:r w:rsidR="008F3067" w:rsidRPr="008F3067">
        <w:rPr>
          <w:rFonts w:ascii="Tahoma" w:hAnsi="Tahoma" w:cs="Tahoma"/>
          <w:color w:val="000000"/>
          <w:sz w:val="24"/>
          <w:szCs w:val="24"/>
        </w:rPr>
        <w:t>Albon</w:t>
      </w:r>
      <w:proofErr w:type="spellEnd"/>
      <w:r w:rsidR="008F3067" w:rsidRPr="008F3067">
        <w:rPr>
          <w:rFonts w:ascii="Tahoma" w:hAnsi="Tahoma" w:cs="Tahoma"/>
          <w:color w:val="000000"/>
          <w:sz w:val="24"/>
          <w:szCs w:val="24"/>
        </w:rPr>
        <w:t xml:space="preserve"> (2010)</w:t>
      </w:r>
      <w:r w:rsidR="009C76AD">
        <w:rPr>
          <w:rFonts w:ascii="Tahoma" w:hAnsi="Tahoma" w:cs="Tahoma"/>
          <w:color w:val="000000"/>
          <w:sz w:val="24"/>
          <w:szCs w:val="24"/>
        </w:rPr>
        <w:t xml:space="preserve"> who discuss how</w:t>
      </w:r>
      <w:r w:rsidR="008F3067">
        <w:rPr>
          <w:rFonts w:ascii="Tahoma" w:hAnsi="Tahoma" w:cs="Tahoma"/>
          <w:color w:val="000000"/>
          <w:sz w:val="24"/>
          <w:szCs w:val="24"/>
        </w:rPr>
        <w:t xml:space="preserve"> quantitative data with children is not flexible enough to measure the differing variables because of its rigidity. However the combination of both the assessment tool and observations has consequently provid</w:t>
      </w:r>
      <w:r w:rsidR="009C76AD">
        <w:rPr>
          <w:rFonts w:ascii="Tahoma" w:hAnsi="Tahoma" w:cs="Tahoma"/>
          <w:color w:val="000000"/>
          <w:sz w:val="24"/>
          <w:szCs w:val="24"/>
        </w:rPr>
        <w:t>ed a supporting structure,</w:t>
      </w:r>
      <w:r w:rsidR="008F3067">
        <w:rPr>
          <w:rFonts w:ascii="Tahoma" w:hAnsi="Tahoma" w:cs="Tahoma"/>
          <w:color w:val="000000"/>
          <w:sz w:val="24"/>
          <w:szCs w:val="24"/>
        </w:rPr>
        <w:t xml:space="preserve"> complement</w:t>
      </w:r>
      <w:r w:rsidR="009C76AD">
        <w:rPr>
          <w:rFonts w:ascii="Tahoma" w:hAnsi="Tahoma" w:cs="Tahoma"/>
          <w:color w:val="000000"/>
          <w:sz w:val="24"/>
          <w:szCs w:val="24"/>
        </w:rPr>
        <w:t>ing</w:t>
      </w:r>
      <w:r w:rsidR="008F3067">
        <w:rPr>
          <w:rFonts w:ascii="Tahoma" w:hAnsi="Tahoma" w:cs="Tahoma"/>
          <w:color w:val="000000"/>
          <w:sz w:val="24"/>
          <w:szCs w:val="24"/>
        </w:rPr>
        <w:t xml:space="preserve"> the outcomes of results, for example figure 2 and 3 suggest that the intervention has suppo</w:t>
      </w:r>
      <w:r w:rsidR="009C76AD">
        <w:rPr>
          <w:rFonts w:ascii="Tahoma" w:hAnsi="Tahoma" w:cs="Tahoma"/>
          <w:color w:val="000000"/>
          <w:sz w:val="24"/>
          <w:szCs w:val="24"/>
        </w:rPr>
        <w:t>rted their personal development and</w:t>
      </w:r>
      <w:r w:rsidR="008F3067">
        <w:rPr>
          <w:rFonts w:ascii="Tahoma" w:hAnsi="Tahoma" w:cs="Tahoma"/>
          <w:color w:val="000000"/>
          <w:sz w:val="24"/>
          <w:szCs w:val="24"/>
        </w:rPr>
        <w:t xml:space="preserve"> the key themes identified in figure 8 have reinforced this identification. </w:t>
      </w:r>
    </w:p>
    <w:p w:rsidR="001469E7" w:rsidRPr="008F3067" w:rsidRDefault="009C76AD" w:rsidP="001469E7">
      <w:pPr>
        <w:spacing w:line="480" w:lineRule="auto"/>
        <w:rPr>
          <w:rFonts w:ascii="Tahoma" w:hAnsi="Tahoma" w:cs="Tahoma"/>
          <w:color w:val="000000"/>
          <w:sz w:val="24"/>
          <w:szCs w:val="24"/>
        </w:rPr>
      </w:pPr>
      <w:r>
        <w:rPr>
          <w:rFonts w:ascii="Tahoma" w:hAnsi="Tahoma" w:cs="Tahoma"/>
          <w:color w:val="000000"/>
          <w:sz w:val="24"/>
          <w:szCs w:val="24"/>
        </w:rPr>
        <w:lastRenderedPageBreak/>
        <w:t>Therefore the research findings have</w:t>
      </w:r>
      <w:r w:rsidR="008F3067">
        <w:rPr>
          <w:rFonts w:ascii="Tahoma" w:hAnsi="Tahoma" w:cs="Tahoma"/>
          <w:color w:val="000000"/>
          <w:sz w:val="24"/>
          <w:szCs w:val="24"/>
        </w:rPr>
        <w:t xml:space="preserve"> discovered a positive increment within each child’s development of behaviour, emotional and social development, suggesting a successful </w:t>
      </w:r>
      <w:r w:rsidR="00533D1C">
        <w:rPr>
          <w:rFonts w:ascii="Tahoma" w:hAnsi="Tahoma" w:cs="Tahoma"/>
          <w:color w:val="000000"/>
          <w:sz w:val="24"/>
          <w:szCs w:val="24"/>
        </w:rPr>
        <w:t>change.</w:t>
      </w:r>
      <w:r w:rsidR="008F3067">
        <w:rPr>
          <w:rFonts w:ascii="Tahoma" w:hAnsi="Tahoma" w:cs="Tahoma"/>
          <w:color w:val="000000"/>
          <w:sz w:val="24"/>
          <w:szCs w:val="24"/>
        </w:rPr>
        <w:t xml:space="preserve">  </w:t>
      </w:r>
    </w:p>
    <w:p w:rsidR="00D46279" w:rsidRDefault="00D46279" w:rsidP="00A85410">
      <w:pPr>
        <w:spacing w:line="480" w:lineRule="auto"/>
        <w:rPr>
          <w:rFonts w:ascii="Tahoma" w:hAnsi="Tahoma" w:cs="Tahoma"/>
          <w:sz w:val="24"/>
          <w:szCs w:val="24"/>
        </w:rPr>
      </w:pPr>
    </w:p>
    <w:p w:rsidR="00533D1C" w:rsidRDefault="00533D1C" w:rsidP="00533D1C">
      <w:pPr>
        <w:spacing w:line="480" w:lineRule="auto"/>
        <w:rPr>
          <w:rFonts w:ascii="Tahoma" w:hAnsi="Tahoma" w:cs="Tahoma"/>
          <w:sz w:val="24"/>
          <w:szCs w:val="24"/>
        </w:rPr>
      </w:pPr>
    </w:p>
    <w:p w:rsidR="00533D1C" w:rsidRDefault="00533D1C" w:rsidP="00533D1C">
      <w:pPr>
        <w:spacing w:line="480" w:lineRule="auto"/>
        <w:rPr>
          <w:rFonts w:ascii="Tahoma" w:hAnsi="Tahoma" w:cs="Tahoma"/>
          <w:sz w:val="24"/>
          <w:szCs w:val="24"/>
        </w:rPr>
      </w:pPr>
    </w:p>
    <w:p w:rsidR="00533D1C" w:rsidRDefault="00533D1C" w:rsidP="00533D1C">
      <w:pPr>
        <w:spacing w:line="480" w:lineRule="auto"/>
        <w:rPr>
          <w:rFonts w:ascii="Tahoma" w:hAnsi="Tahoma" w:cs="Tahoma"/>
          <w:sz w:val="24"/>
          <w:szCs w:val="24"/>
        </w:rPr>
      </w:pPr>
    </w:p>
    <w:p w:rsidR="003020BF" w:rsidRDefault="003020BF" w:rsidP="00533D1C">
      <w:pPr>
        <w:spacing w:line="480" w:lineRule="auto"/>
        <w:jc w:val="center"/>
        <w:rPr>
          <w:rFonts w:ascii="Tahoma" w:hAnsi="Tahoma" w:cs="Tahoma"/>
          <w:sz w:val="72"/>
          <w:szCs w:val="72"/>
        </w:rPr>
      </w:pPr>
    </w:p>
    <w:p w:rsidR="003020BF" w:rsidRDefault="003020BF" w:rsidP="00533D1C">
      <w:pPr>
        <w:spacing w:line="480" w:lineRule="auto"/>
        <w:jc w:val="center"/>
        <w:rPr>
          <w:rFonts w:ascii="Tahoma" w:hAnsi="Tahoma" w:cs="Tahoma"/>
          <w:sz w:val="72"/>
          <w:szCs w:val="72"/>
        </w:rPr>
      </w:pPr>
    </w:p>
    <w:p w:rsidR="003020BF" w:rsidRDefault="003020BF" w:rsidP="00533D1C">
      <w:pPr>
        <w:spacing w:line="480" w:lineRule="auto"/>
        <w:jc w:val="center"/>
        <w:rPr>
          <w:rFonts w:ascii="Tahoma" w:hAnsi="Tahoma" w:cs="Tahoma"/>
          <w:sz w:val="72"/>
          <w:szCs w:val="72"/>
        </w:rPr>
      </w:pPr>
    </w:p>
    <w:p w:rsidR="003020BF" w:rsidRDefault="003020BF" w:rsidP="00533D1C">
      <w:pPr>
        <w:spacing w:line="480" w:lineRule="auto"/>
        <w:jc w:val="center"/>
        <w:rPr>
          <w:rFonts w:ascii="Tahoma" w:hAnsi="Tahoma" w:cs="Tahoma"/>
          <w:sz w:val="72"/>
          <w:szCs w:val="72"/>
        </w:rPr>
      </w:pPr>
    </w:p>
    <w:p w:rsidR="003020BF" w:rsidRDefault="003020BF" w:rsidP="00533D1C">
      <w:pPr>
        <w:spacing w:line="480" w:lineRule="auto"/>
        <w:jc w:val="center"/>
        <w:rPr>
          <w:rFonts w:ascii="Tahoma" w:hAnsi="Tahoma" w:cs="Tahoma"/>
          <w:sz w:val="72"/>
          <w:szCs w:val="72"/>
        </w:rPr>
      </w:pPr>
    </w:p>
    <w:p w:rsidR="003020BF" w:rsidRDefault="003020BF" w:rsidP="00533D1C">
      <w:pPr>
        <w:spacing w:line="480" w:lineRule="auto"/>
        <w:jc w:val="center"/>
        <w:rPr>
          <w:rFonts w:ascii="Tahoma" w:hAnsi="Tahoma" w:cs="Tahoma"/>
          <w:sz w:val="72"/>
          <w:szCs w:val="72"/>
        </w:rPr>
      </w:pPr>
    </w:p>
    <w:p w:rsidR="003020BF" w:rsidRDefault="003020BF" w:rsidP="00533D1C">
      <w:pPr>
        <w:spacing w:line="480" w:lineRule="auto"/>
        <w:jc w:val="center"/>
        <w:rPr>
          <w:rFonts w:ascii="Tahoma" w:hAnsi="Tahoma" w:cs="Tahoma"/>
          <w:sz w:val="72"/>
          <w:szCs w:val="72"/>
        </w:rPr>
      </w:pPr>
    </w:p>
    <w:p w:rsidR="00E92113" w:rsidRDefault="00E92113" w:rsidP="00533D1C">
      <w:pPr>
        <w:spacing w:line="480" w:lineRule="auto"/>
        <w:jc w:val="center"/>
        <w:rPr>
          <w:rFonts w:ascii="Tahoma" w:hAnsi="Tahoma" w:cs="Tahoma"/>
          <w:sz w:val="72"/>
          <w:szCs w:val="72"/>
        </w:rPr>
      </w:pPr>
    </w:p>
    <w:p w:rsidR="001469E7" w:rsidRPr="001469E7" w:rsidRDefault="001469E7" w:rsidP="00533D1C">
      <w:pPr>
        <w:spacing w:line="480" w:lineRule="auto"/>
        <w:jc w:val="center"/>
        <w:rPr>
          <w:rFonts w:ascii="Tahoma" w:hAnsi="Tahoma" w:cs="Tahoma"/>
          <w:sz w:val="72"/>
          <w:szCs w:val="72"/>
        </w:rPr>
      </w:pPr>
      <w:r w:rsidRPr="001469E7">
        <w:rPr>
          <w:rFonts w:ascii="Tahoma" w:hAnsi="Tahoma" w:cs="Tahoma"/>
          <w:sz w:val="72"/>
          <w:szCs w:val="72"/>
        </w:rPr>
        <w:t>Chapter 5</w:t>
      </w:r>
    </w:p>
    <w:p w:rsidR="001469E7" w:rsidRPr="001469E7" w:rsidRDefault="001469E7" w:rsidP="001469E7">
      <w:pPr>
        <w:spacing w:line="480" w:lineRule="auto"/>
        <w:jc w:val="center"/>
        <w:rPr>
          <w:rFonts w:ascii="Tahoma" w:hAnsi="Tahoma" w:cs="Tahoma"/>
          <w:sz w:val="72"/>
          <w:szCs w:val="72"/>
        </w:rPr>
      </w:pPr>
      <w:r w:rsidRPr="001469E7">
        <w:rPr>
          <w:rFonts w:ascii="Tahoma" w:hAnsi="Tahoma" w:cs="Tahoma"/>
          <w:sz w:val="72"/>
          <w:szCs w:val="72"/>
        </w:rPr>
        <w:t xml:space="preserve">Conclusion </w:t>
      </w:r>
      <w:r w:rsidR="00071B81">
        <w:rPr>
          <w:rFonts w:ascii="Tahoma" w:hAnsi="Tahoma" w:cs="Tahoma"/>
          <w:sz w:val="72"/>
          <w:szCs w:val="72"/>
        </w:rPr>
        <w:t xml:space="preserve">and Recommendations </w:t>
      </w:r>
    </w:p>
    <w:p w:rsidR="00D46279" w:rsidRDefault="00D46279" w:rsidP="00A85410">
      <w:pPr>
        <w:spacing w:line="480" w:lineRule="auto"/>
        <w:rPr>
          <w:rFonts w:ascii="Tahoma" w:hAnsi="Tahoma" w:cs="Tahoma"/>
          <w:sz w:val="24"/>
          <w:szCs w:val="24"/>
        </w:rPr>
      </w:pPr>
    </w:p>
    <w:p w:rsidR="00D46279" w:rsidRDefault="00D46279" w:rsidP="00A85410">
      <w:pPr>
        <w:spacing w:line="480" w:lineRule="auto"/>
        <w:rPr>
          <w:rFonts w:ascii="Tahoma" w:hAnsi="Tahoma" w:cs="Tahoma"/>
          <w:sz w:val="24"/>
          <w:szCs w:val="24"/>
        </w:rPr>
      </w:pPr>
    </w:p>
    <w:p w:rsidR="00D46279" w:rsidRDefault="00D46279" w:rsidP="00A85410">
      <w:pPr>
        <w:spacing w:line="480" w:lineRule="auto"/>
        <w:rPr>
          <w:rFonts w:ascii="Tahoma" w:hAnsi="Tahoma" w:cs="Tahoma"/>
          <w:sz w:val="24"/>
          <w:szCs w:val="24"/>
        </w:rPr>
      </w:pPr>
    </w:p>
    <w:p w:rsidR="001469E7" w:rsidRDefault="009C76AD" w:rsidP="001469E7">
      <w:pPr>
        <w:spacing w:line="480" w:lineRule="auto"/>
        <w:rPr>
          <w:rFonts w:ascii="Tahoma" w:hAnsi="Tahoma" w:cs="Tahoma"/>
          <w:sz w:val="24"/>
          <w:szCs w:val="24"/>
        </w:rPr>
      </w:pPr>
      <w:r>
        <w:rPr>
          <w:rFonts w:ascii="Tahoma" w:hAnsi="Tahoma" w:cs="Tahoma"/>
          <w:sz w:val="24"/>
          <w:szCs w:val="24"/>
        </w:rPr>
        <w:lastRenderedPageBreak/>
        <w:t>The o</w:t>
      </w:r>
      <w:r w:rsidR="003020BF">
        <w:rPr>
          <w:rFonts w:ascii="Tahoma" w:hAnsi="Tahoma" w:cs="Tahoma"/>
          <w:sz w:val="24"/>
          <w:szCs w:val="24"/>
        </w:rPr>
        <w:t>verall findings within this</w:t>
      </w:r>
      <w:r w:rsidR="001469E7">
        <w:rPr>
          <w:rFonts w:ascii="Tahoma" w:hAnsi="Tahoma" w:cs="Tahoma"/>
          <w:sz w:val="24"/>
          <w:szCs w:val="24"/>
        </w:rPr>
        <w:t xml:space="preserve"> research relating to the research question and su</w:t>
      </w:r>
      <w:r>
        <w:rPr>
          <w:rFonts w:ascii="Tahoma" w:hAnsi="Tahoma" w:cs="Tahoma"/>
          <w:sz w:val="24"/>
          <w:szCs w:val="24"/>
        </w:rPr>
        <w:t>bsidiary questions</w:t>
      </w:r>
      <w:r w:rsidR="003020BF">
        <w:rPr>
          <w:rFonts w:ascii="Tahoma" w:hAnsi="Tahoma" w:cs="Tahoma"/>
          <w:sz w:val="24"/>
          <w:szCs w:val="24"/>
        </w:rPr>
        <w:t xml:space="preserve"> will now be discussed this will enable a reflection and summarisation of </w:t>
      </w:r>
      <w:r w:rsidR="001469E7">
        <w:rPr>
          <w:rFonts w:ascii="Tahoma" w:hAnsi="Tahoma" w:cs="Tahoma"/>
          <w:sz w:val="24"/>
          <w:szCs w:val="24"/>
        </w:rPr>
        <w:t xml:space="preserve">conclusions to </w:t>
      </w:r>
      <w:r>
        <w:rPr>
          <w:rFonts w:ascii="Tahoma" w:hAnsi="Tahoma" w:cs="Tahoma"/>
          <w:sz w:val="24"/>
          <w:szCs w:val="24"/>
        </w:rPr>
        <w:t>be made</w:t>
      </w:r>
      <w:r w:rsidR="003020BF">
        <w:rPr>
          <w:rFonts w:ascii="Tahoma" w:hAnsi="Tahoma" w:cs="Tahoma"/>
          <w:sz w:val="24"/>
          <w:szCs w:val="24"/>
        </w:rPr>
        <w:t xml:space="preserve">, as suggested by </w:t>
      </w:r>
      <w:proofErr w:type="spellStart"/>
      <w:r w:rsidR="003020BF">
        <w:rPr>
          <w:rFonts w:ascii="Tahoma" w:hAnsi="Tahoma" w:cs="Tahoma"/>
          <w:sz w:val="24"/>
          <w:szCs w:val="24"/>
        </w:rPr>
        <w:t>Denscombe</w:t>
      </w:r>
      <w:proofErr w:type="spellEnd"/>
      <w:r w:rsidR="003020BF">
        <w:rPr>
          <w:rFonts w:ascii="Tahoma" w:hAnsi="Tahoma" w:cs="Tahoma"/>
          <w:sz w:val="24"/>
          <w:szCs w:val="24"/>
        </w:rPr>
        <w:t xml:space="preserve"> (2007). T</w:t>
      </w:r>
      <w:r w:rsidR="001469E7">
        <w:rPr>
          <w:rFonts w:ascii="Tahoma" w:hAnsi="Tahoma" w:cs="Tahoma"/>
          <w:sz w:val="24"/>
          <w:szCs w:val="24"/>
        </w:rPr>
        <w:t>he positive outcomes and limitations of the research</w:t>
      </w:r>
      <w:r>
        <w:rPr>
          <w:rFonts w:ascii="Tahoma" w:hAnsi="Tahoma" w:cs="Tahoma"/>
          <w:sz w:val="24"/>
          <w:szCs w:val="24"/>
        </w:rPr>
        <w:t xml:space="preserve"> will </w:t>
      </w:r>
      <w:r w:rsidR="003020BF">
        <w:rPr>
          <w:rFonts w:ascii="Tahoma" w:hAnsi="Tahoma" w:cs="Tahoma"/>
          <w:sz w:val="24"/>
          <w:szCs w:val="24"/>
        </w:rPr>
        <w:t>also be considered and</w:t>
      </w:r>
      <w:r>
        <w:rPr>
          <w:rFonts w:ascii="Tahoma" w:hAnsi="Tahoma" w:cs="Tahoma"/>
          <w:sz w:val="24"/>
          <w:szCs w:val="24"/>
        </w:rPr>
        <w:t xml:space="preserve"> </w:t>
      </w:r>
      <w:r w:rsidR="001469E7">
        <w:rPr>
          <w:rFonts w:ascii="Tahoma" w:hAnsi="Tahoma" w:cs="Tahoma"/>
          <w:sz w:val="24"/>
          <w:szCs w:val="24"/>
        </w:rPr>
        <w:t>recommendations for policy and research</w:t>
      </w:r>
      <w:r w:rsidR="003020BF">
        <w:rPr>
          <w:rFonts w:ascii="Tahoma" w:hAnsi="Tahoma" w:cs="Tahoma"/>
          <w:sz w:val="24"/>
          <w:szCs w:val="24"/>
        </w:rPr>
        <w:t xml:space="preserve"> will be</w:t>
      </w:r>
      <w:r>
        <w:rPr>
          <w:rFonts w:ascii="Tahoma" w:hAnsi="Tahoma" w:cs="Tahoma"/>
          <w:sz w:val="24"/>
          <w:szCs w:val="24"/>
        </w:rPr>
        <w:t xml:space="preserve"> considered</w:t>
      </w:r>
      <w:r w:rsidR="001469E7">
        <w:rPr>
          <w:rFonts w:ascii="Tahoma" w:hAnsi="Tahoma" w:cs="Tahoma"/>
          <w:sz w:val="24"/>
          <w:szCs w:val="24"/>
        </w:rPr>
        <w:t>.</w:t>
      </w:r>
    </w:p>
    <w:p w:rsidR="009C76AD" w:rsidRDefault="009C76AD" w:rsidP="001469E7">
      <w:pPr>
        <w:spacing w:line="480" w:lineRule="auto"/>
        <w:rPr>
          <w:rFonts w:ascii="Tahoma" w:hAnsi="Tahoma" w:cs="Tahoma"/>
          <w:sz w:val="24"/>
          <w:szCs w:val="24"/>
        </w:rPr>
      </w:pPr>
    </w:p>
    <w:p w:rsidR="001469E7" w:rsidRDefault="001469E7" w:rsidP="001469E7">
      <w:pPr>
        <w:spacing w:after="0" w:line="360" w:lineRule="auto"/>
        <w:rPr>
          <w:rFonts w:ascii="Tahoma" w:hAnsi="Tahoma" w:cs="Tahoma"/>
          <w:sz w:val="24"/>
          <w:szCs w:val="24"/>
        </w:rPr>
      </w:pPr>
      <w:r>
        <w:rPr>
          <w:rFonts w:ascii="Tahoma" w:hAnsi="Tahoma" w:cs="Tahoma"/>
          <w:sz w:val="24"/>
          <w:szCs w:val="24"/>
        </w:rPr>
        <w:t>The first</w:t>
      </w:r>
      <w:r w:rsidRPr="00A74962">
        <w:rPr>
          <w:rFonts w:ascii="Tahoma" w:hAnsi="Tahoma" w:cs="Tahoma"/>
          <w:sz w:val="24"/>
          <w:szCs w:val="24"/>
        </w:rPr>
        <w:t xml:space="preserve"> subsidiary question asked: </w:t>
      </w:r>
    </w:p>
    <w:p w:rsidR="001469E7" w:rsidRDefault="001469E7" w:rsidP="001469E7">
      <w:pPr>
        <w:spacing w:after="0" w:line="360" w:lineRule="auto"/>
        <w:rPr>
          <w:rFonts w:ascii="Tahoma" w:hAnsi="Tahoma" w:cs="Tahoma"/>
          <w:sz w:val="24"/>
          <w:szCs w:val="24"/>
        </w:rPr>
      </w:pPr>
    </w:p>
    <w:p w:rsidR="001469E7" w:rsidRPr="00A8467E" w:rsidRDefault="001469E7" w:rsidP="001469E7">
      <w:pPr>
        <w:spacing w:after="0" w:line="360" w:lineRule="auto"/>
        <w:rPr>
          <w:rFonts w:ascii="Tahoma" w:hAnsi="Tahoma" w:cs="Tahoma"/>
          <w:b/>
          <w:sz w:val="24"/>
          <w:szCs w:val="24"/>
        </w:rPr>
      </w:pPr>
      <w:r w:rsidRPr="00A8467E">
        <w:rPr>
          <w:rFonts w:ascii="Tahoma" w:hAnsi="Tahoma" w:cs="Tahoma"/>
          <w:b/>
          <w:sz w:val="24"/>
          <w:szCs w:val="24"/>
        </w:rPr>
        <w:t>What are the outcomes for children whom attend a forest school nurture group?</w:t>
      </w:r>
    </w:p>
    <w:p w:rsidR="001469E7" w:rsidRDefault="001469E7" w:rsidP="001469E7">
      <w:pPr>
        <w:spacing w:after="0" w:line="360" w:lineRule="auto"/>
        <w:rPr>
          <w:rFonts w:ascii="Tahoma" w:hAnsi="Tahoma" w:cs="Tahoma"/>
          <w:b/>
          <w:sz w:val="24"/>
          <w:szCs w:val="24"/>
        </w:rPr>
      </w:pPr>
    </w:p>
    <w:p w:rsidR="001469E7" w:rsidRDefault="005977FF" w:rsidP="001469E7">
      <w:pPr>
        <w:spacing w:after="0" w:line="480" w:lineRule="auto"/>
        <w:rPr>
          <w:rFonts w:ascii="Tahoma" w:hAnsi="Tahoma" w:cs="Tahoma"/>
          <w:b/>
          <w:sz w:val="24"/>
          <w:szCs w:val="24"/>
        </w:rPr>
      </w:pPr>
      <w:r w:rsidRPr="007625D4">
        <w:rPr>
          <w:rFonts w:ascii="Tahoma" w:hAnsi="Tahoma" w:cs="Tahoma"/>
          <w:sz w:val="24"/>
          <w:szCs w:val="24"/>
        </w:rPr>
        <w:t>T</w:t>
      </w:r>
      <w:r w:rsidR="009C76AD" w:rsidRPr="007625D4">
        <w:rPr>
          <w:rFonts w:ascii="Tahoma" w:hAnsi="Tahoma" w:cs="Tahoma"/>
          <w:sz w:val="24"/>
          <w:szCs w:val="24"/>
        </w:rPr>
        <w:t>here was lack of available liter</w:t>
      </w:r>
      <w:r w:rsidR="000F340E" w:rsidRPr="007625D4">
        <w:rPr>
          <w:rFonts w:ascii="Tahoma" w:hAnsi="Tahoma" w:cs="Tahoma"/>
          <w:sz w:val="24"/>
          <w:szCs w:val="24"/>
        </w:rPr>
        <w:t>ature concerning forest school n</w:t>
      </w:r>
      <w:r w:rsidR="009C76AD" w:rsidRPr="007625D4">
        <w:rPr>
          <w:rFonts w:ascii="Tahoma" w:hAnsi="Tahoma" w:cs="Tahoma"/>
          <w:sz w:val="24"/>
          <w:szCs w:val="24"/>
        </w:rPr>
        <w:t xml:space="preserve">urture groups. However, this research </w:t>
      </w:r>
      <w:r w:rsidR="000F340E" w:rsidRPr="007625D4">
        <w:rPr>
          <w:rFonts w:ascii="Tahoma" w:hAnsi="Tahoma" w:cs="Tahoma"/>
          <w:sz w:val="24"/>
          <w:szCs w:val="24"/>
        </w:rPr>
        <w:t>suggests that</w:t>
      </w:r>
      <w:r w:rsidR="007625D4" w:rsidRPr="007625D4">
        <w:rPr>
          <w:rFonts w:ascii="Tahoma" w:hAnsi="Tahoma" w:cs="Tahoma"/>
          <w:sz w:val="24"/>
          <w:szCs w:val="24"/>
        </w:rPr>
        <w:t xml:space="preserve"> children have improved within many areas of their development. Firstly the Boxall Profile assessment tool was used which has shown</w:t>
      </w:r>
      <w:r w:rsidR="001469E7">
        <w:rPr>
          <w:rFonts w:ascii="Tahoma" w:hAnsi="Tahoma" w:cs="Tahoma"/>
          <w:sz w:val="24"/>
          <w:szCs w:val="24"/>
        </w:rPr>
        <w:t xml:space="preserve"> a small decrease in negative behaviours, emotional outburst and poor soci</w:t>
      </w:r>
      <w:r w:rsidR="000B5F12">
        <w:rPr>
          <w:rFonts w:ascii="Tahoma" w:hAnsi="Tahoma" w:cs="Tahoma"/>
          <w:sz w:val="24"/>
          <w:szCs w:val="24"/>
        </w:rPr>
        <w:t>a</w:t>
      </w:r>
      <w:r w:rsidR="000F340E">
        <w:rPr>
          <w:rFonts w:ascii="Tahoma" w:hAnsi="Tahoma" w:cs="Tahoma"/>
          <w:sz w:val="24"/>
          <w:szCs w:val="24"/>
        </w:rPr>
        <w:t>l interaction. The results of the research</w:t>
      </w:r>
      <w:r w:rsidR="001469E7">
        <w:rPr>
          <w:rFonts w:ascii="Tahoma" w:hAnsi="Tahoma" w:cs="Tahoma"/>
          <w:sz w:val="24"/>
          <w:szCs w:val="24"/>
        </w:rPr>
        <w:t xml:space="preserve"> also identifi</w:t>
      </w:r>
      <w:r w:rsidR="000B5F12">
        <w:rPr>
          <w:rFonts w:ascii="Tahoma" w:hAnsi="Tahoma" w:cs="Tahoma"/>
          <w:sz w:val="24"/>
          <w:szCs w:val="24"/>
        </w:rPr>
        <w:t>ed a slight increase in</w:t>
      </w:r>
      <w:r w:rsidR="003020BF">
        <w:rPr>
          <w:rFonts w:ascii="Tahoma" w:hAnsi="Tahoma" w:cs="Tahoma"/>
          <w:sz w:val="24"/>
          <w:szCs w:val="24"/>
        </w:rPr>
        <w:t xml:space="preserve"> positive</w:t>
      </w:r>
      <w:r w:rsidR="001469E7">
        <w:rPr>
          <w:rFonts w:ascii="Tahoma" w:hAnsi="Tahoma" w:cs="Tahoma"/>
          <w:sz w:val="24"/>
          <w:szCs w:val="24"/>
        </w:rPr>
        <w:t xml:space="preserve"> behaviours, better emotional control and improved social skills. However the result</w:t>
      </w:r>
      <w:r w:rsidR="000F340E">
        <w:rPr>
          <w:rFonts w:ascii="Tahoma" w:hAnsi="Tahoma" w:cs="Tahoma"/>
          <w:sz w:val="24"/>
          <w:szCs w:val="24"/>
        </w:rPr>
        <w:t>s from this assessment tool suggested only a slight</w:t>
      </w:r>
      <w:r w:rsidR="001469E7">
        <w:rPr>
          <w:rFonts w:ascii="Tahoma" w:hAnsi="Tahoma" w:cs="Tahoma"/>
          <w:sz w:val="24"/>
          <w:szCs w:val="24"/>
        </w:rPr>
        <w:t xml:space="preserve"> change within the areas assessed for development. </w:t>
      </w:r>
    </w:p>
    <w:p w:rsidR="007625D4" w:rsidRDefault="007625D4" w:rsidP="001469E7">
      <w:pPr>
        <w:spacing w:after="0" w:line="480" w:lineRule="auto"/>
        <w:rPr>
          <w:rFonts w:ascii="Tahoma" w:hAnsi="Tahoma" w:cs="Tahoma"/>
          <w:sz w:val="24"/>
          <w:szCs w:val="24"/>
        </w:rPr>
      </w:pPr>
    </w:p>
    <w:p w:rsidR="001469E7" w:rsidRDefault="001469E7" w:rsidP="001469E7">
      <w:pPr>
        <w:spacing w:after="0" w:line="480" w:lineRule="auto"/>
        <w:rPr>
          <w:rFonts w:ascii="Tahoma" w:hAnsi="Tahoma" w:cs="Tahoma"/>
          <w:sz w:val="24"/>
          <w:szCs w:val="24"/>
        </w:rPr>
      </w:pPr>
      <w:r>
        <w:rPr>
          <w:rFonts w:ascii="Tahoma" w:hAnsi="Tahoma" w:cs="Tahoma"/>
          <w:sz w:val="24"/>
          <w:szCs w:val="24"/>
        </w:rPr>
        <w:t xml:space="preserve"> In contrast</w:t>
      </w:r>
      <w:r w:rsidR="000F340E">
        <w:rPr>
          <w:rFonts w:ascii="Tahoma" w:hAnsi="Tahoma" w:cs="Tahoma"/>
          <w:sz w:val="24"/>
          <w:szCs w:val="24"/>
        </w:rPr>
        <w:t>,</w:t>
      </w:r>
      <w:r>
        <w:rPr>
          <w:rFonts w:ascii="Tahoma" w:hAnsi="Tahoma" w:cs="Tahoma"/>
          <w:sz w:val="24"/>
          <w:szCs w:val="24"/>
        </w:rPr>
        <w:t xml:space="preserve"> observations provided </w:t>
      </w:r>
      <w:r w:rsidR="000F340E">
        <w:rPr>
          <w:rFonts w:ascii="Tahoma" w:hAnsi="Tahoma" w:cs="Tahoma"/>
          <w:sz w:val="24"/>
          <w:szCs w:val="24"/>
        </w:rPr>
        <w:t>much more positive results sugges</w:t>
      </w:r>
      <w:r>
        <w:rPr>
          <w:rFonts w:ascii="Tahoma" w:hAnsi="Tahoma" w:cs="Tahoma"/>
          <w:sz w:val="24"/>
          <w:szCs w:val="24"/>
        </w:rPr>
        <w:t>tin</w:t>
      </w:r>
      <w:r w:rsidR="000B5F12">
        <w:rPr>
          <w:rFonts w:ascii="Tahoma" w:hAnsi="Tahoma" w:cs="Tahoma"/>
          <w:sz w:val="24"/>
          <w:szCs w:val="24"/>
        </w:rPr>
        <w:t>g a greater increase in</w:t>
      </w:r>
      <w:r>
        <w:rPr>
          <w:rFonts w:ascii="Tahoma" w:hAnsi="Tahoma" w:cs="Tahoma"/>
          <w:sz w:val="24"/>
          <w:szCs w:val="24"/>
        </w:rPr>
        <w:t xml:space="preserve"> behaviours, emotional control and social skills, thus indicating a significant impact upon the desired skills of th</w:t>
      </w:r>
      <w:r w:rsidR="000F340E">
        <w:rPr>
          <w:rFonts w:ascii="Tahoma" w:hAnsi="Tahoma" w:cs="Tahoma"/>
          <w:sz w:val="24"/>
          <w:szCs w:val="24"/>
        </w:rPr>
        <w:t>is research study. However the Boxall P</w:t>
      </w:r>
      <w:r>
        <w:rPr>
          <w:rFonts w:ascii="Tahoma" w:hAnsi="Tahoma" w:cs="Tahoma"/>
          <w:sz w:val="24"/>
          <w:szCs w:val="24"/>
        </w:rPr>
        <w:t xml:space="preserve">rofile is </w:t>
      </w:r>
      <w:r w:rsidR="000F340E">
        <w:rPr>
          <w:rFonts w:ascii="Tahoma" w:hAnsi="Tahoma" w:cs="Tahoma"/>
          <w:sz w:val="24"/>
          <w:szCs w:val="24"/>
        </w:rPr>
        <w:t>employed as a quantitative method, providing</w:t>
      </w:r>
      <w:r>
        <w:rPr>
          <w:rFonts w:ascii="Tahoma" w:hAnsi="Tahoma" w:cs="Tahoma"/>
          <w:sz w:val="24"/>
          <w:szCs w:val="24"/>
        </w:rPr>
        <w:t xml:space="preserve"> a more </w:t>
      </w:r>
      <w:r w:rsidR="000F340E">
        <w:rPr>
          <w:rFonts w:ascii="Tahoma" w:hAnsi="Tahoma" w:cs="Tahoma"/>
          <w:sz w:val="24"/>
          <w:szCs w:val="24"/>
        </w:rPr>
        <w:t>reliable source of measurement (</w:t>
      </w:r>
      <w:proofErr w:type="spellStart"/>
      <w:r w:rsidR="000F340E">
        <w:rPr>
          <w:rFonts w:ascii="Tahoma" w:hAnsi="Tahoma" w:cs="Tahoma"/>
          <w:sz w:val="24"/>
          <w:szCs w:val="24"/>
        </w:rPr>
        <w:t>Denscombe</w:t>
      </w:r>
      <w:proofErr w:type="spellEnd"/>
      <w:r w:rsidR="000F340E">
        <w:rPr>
          <w:rFonts w:ascii="Tahoma" w:hAnsi="Tahoma" w:cs="Tahoma"/>
          <w:sz w:val="24"/>
          <w:szCs w:val="24"/>
        </w:rPr>
        <w:t xml:space="preserve">, </w:t>
      </w:r>
      <w:r>
        <w:rPr>
          <w:rFonts w:ascii="Tahoma" w:hAnsi="Tahoma" w:cs="Tahoma"/>
          <w:sz w:val="24"/>
          <w:szCs w:val="24"/>
        </w:rPr>
        <w:t xml:space="preserve">2010), whereas the observations were used within a </w:t>
      </w:r>
      <w:r>
        <w:rPr>
          <w:rFonts w:ascii="Tahoma" w:hAnsi="Tahoma" w:cs="Tahoma"/>
          <w:sz w:val="24"/>
          <w:szCs w:val="24"/>
        </w:rPr>
        <w:lastRenderedPageBreak/>
        <w:t>quantitative method, re</w:t>
      </w:r>
      <w:r w:rsidR="000F340E">
        <w:rPr>
          <w:rFonts w:ascii="Tahoma" w:hAnsi="Tahoma" w:cs="Tahoma"/>
          <w:sz w:val="24"/>
          <w:szCs w:val="24"/>
        </w:rPr>
        <w:t>ducing the validity of outcomes</w:t>
      </w:r>
      <w:r>
        <w:rPr>
          <w:rFonts w:ascii="Tahoma" w:hAnsi="Tahoma" w:cs="Tahoma"/>
          <w:sz w:val="24"/>
          <w:szCs w:val="24"/>
        </w:rPr>
        <w:t xml:space="preserve"> </w:t>
      </w:r>
      <w:r w:rsidRPr="006A1942">
        <w:rPr>
          <w:rFonts w:ascii="Tahoma" w:hAnsi="Tahoma" w:cs="Tahoma"/>
          <w:sz w:val="24"/>
          <w:szCs w:val="24"/>
        </w:rPr>
        <w:t xml:space="preserve">(Cohen, </w:t>
      </w:r>
      <w:proofErr w:type="spellStart"/>
      <w:r w:rsidRPr="006A1942">
        <w:rPr>
          <w:rFonts w:ascii="Tahoma" w:hAnsi="Tahoma" w:cs="Tahoma"/>
          <w:sz w:val="24"/>
          <w:szCs w:val="24"/>
        </w:rPr>
        <w:t>Manion</w:t>
      </w:r>
      <w:proofErr w:type="spellEnd"/>
      <w:r w:rsidRPr="006A1942">
        <w:rPr>
          <w:rFonts w:ascii="Tahoma" w:hAnsi="Tahoma" w:cs="Tahoma"/>
          <w:sz w:val="24"/>
          <w:szCs w:val="24"/>
        </w:rPr>
        <w:t xml:space="preserve"> and Morrison 2007).</w:t>
      </w:r>
      <w:r>
        <w:rPr>
          <w:rFonts w:ascii="Tahoma" w:hAnsi="Tahoma" w:cs="Tahoma"/>
          <w:sz w:val="24"/>
          <w:szCs w:val="24"/>
        </w:rPr>
        <w:t xml:space="preserve"> </w:t>
      </w:r>
    </w:p>
    <w:p w:rsidR="001469E7" w:rsidRDefault="001469E7" w:rsidP="001469E7">
      <w:pPr>
        <w:spacing w:after="0" w:line="480" w:lineRule="auto"/>
        <w:rPr>
          <w:rFonts w:ascii="Tahoma" w:hAnsi="Tahoma" w:cs="Tahoma"/>
          <w:sz w:val="24"/>
          <w:szCs w:val="24"/>
        </w:rPr>
      </w:pPr>
    </w:p>
    <w:p w:rsidR="001469E7" w:rsidRDefault="000F340E" w:rsidP="001469E7">
      <w:pPr>
        <w:spacing w:after="0" w:line="480" w:lineRule="auto"/>
        <w:rPr>
          <w:rFonts w:ascii="Tahoma" w:hAnsi="Tahoma" w:cs="Tahoma"/>
          <w:sz w:val="24"/>
          <w:szCs w:val="24"/>
        </w:rPr>
      </w:pPr>
      <w:r>
        <w:rPr>
          <w:rFonts w:ascii="Tahoma" w:hAnsi="Tahoma" w:cs="Tahoma"/>
          <w:sz w:val="24"/>
          <w:szCs w:val="24"/>
        </w:rPr>
        <w:t>This suggests</w:t>
      </w:r>
      <w:r w:rsidR="001469E7">
        <w:rPr>
          <w:rFonts w:ascii="Tahoma" w:hAnsi="Tahoma" w:cs="Tahoma"/>
          <w:sz w:val="24"/>
          <w:szCs w:val="24"/>
        </w:rPr>
        <w:t xml:space="preserve"> that th</w:t>
      </w:r>
      <w:r>
        <w:rPr>
          <w:rFonts w:ascii="Tahoma" w:hAnsi="Tahoma" w:cs="Tahoma"/>
          <w:sz w:val="24"/>
          <w:szCs w:val="24"/>
        </w:rPr>
        <w:t>ere is a limitation within the B</w:t>
      </w:r>
      <w:r w:rsidR="001469E7">
        <w:rPr>
          <w:rFonts w:ascii="Tahoma" w:hAnsi="Tahoma" w:cs="Tahoma"/>
          <w:sz w:val="24"/>
          <w:szCs w:val="24"/>
        </w:rPr>
        <w:t xml:space="preserve">oxall </w:t>
      </w:r>
      <w:r>
        <w:rPr>
          <w:rFonts w:ascii="Tahoma" w:hAnsi="Tahoma" w:cs="Tahoma"/>
          <w:sz w:val="24"/>
          <w:szCs w:val="24"/>
        </w:rPr>
        <w:t>P</w:t>
      </w:r>
      <w:r w:rsidR="001469E7">
        <w:rPr>
          <w:rFonts w:ascii="Tahoma" w:hAnsi="Tahoma" w:cs="Tahoma"/>
          <w:sz w:val="24"/>
          <w:szCs w:val="24"/>
        </w:rPr>
        <w:t>r</w:t>
      </w:r>
      <w:r>
        <w:rPr>
          <w:rFonts w:ascii="Tahoma" w:hAnsi="Tahoma" w:cs="Tahoma"/>
          <w:sz w:val="24"/>
          <w:szCs w:val="24"/>
        </w:rPr>
        <w:t>ofile assessment tool when used</w:t>
      </w:r>
      <w:r w:rsidR="001469E7">
        <w:rPr>
          <w:rFonts w:ascii="Tahoma" w:hAnsi="Tahoma" w:cs="Tahoma"/>
          <w:sz w:val="24"/>
          <w:szCs w:val="24"/>
        </w:rPr>
        <w:t xml:space="preserve"> over a short period of time</w:t>
      </w:r>
      <w:r>
        <w:rPr>
          <w:rFonts w:ascii="Tahoma" w:hAnsi="Tahoma" w:cs="Tahoma"/>
          <w:sz w:val="24"/>
          <w:szCs w:val="24"/>
        </w:rPr>
        <w:t>,</w:t>
      </w:r>
      <w:r w:rsidR="001469E7">
        <w:rPr>
          <w:rFonts w:ascii="Tahoma" w:hAnsi="Tahoma" w:cs="Tahoma"/>
          <w:sz w:val="24"/>
          <w:szCs w:val="24"/>
        </w:rPr>
        <w:t xml:space="preserve"> because it is not truly reflective</w:t>
      </w:r>
      <w:r w:rsidR="000B5F12">
        <w:rPr>
          <w:rFonts w:ascii="Tahoma" w:hAnsi="Tahoma" w:cs="Tahoma"/>
          <w:sz w:val="24"/>
          <w:szCs w:val="24"/>
        </w:rPr>
        <w:t xml:space="preserve"> of each child’s personal growth</w:t>
      </w:r>
      <w:r w:rsidR="001469E7">
        <w:rPr>
          <w:rFonts w:ascii="Tahoma" w:hAnsi="Tahoma" w:cs="Tahoma"/>
          <w:sz w:val="24"/>
          <w:szCs w:val="24"/>
        </w:rPr>
        <w:t xml:space="preserve">. This predicament was identified within the methodology and </w:t>
      </w:r>
      <w:r>
        <w:rPr>
          <w:rFonts w:ascii="Tahoma" w:hAnsi="Tahoma" w:cs="Tahoma"/>
          <w:sz w:val="24"/>
          <w:szCs w:val="24"/>
        </w:rPr>
        <w:t>contributed to the rationale</w:t>
      </w:r>
      <w:r w:rsidR="001469E7">
        <w:rPr>
          <w:rFonts w:ascii="Tahoma" w:hAnsi="Tahoma" w:cs="Tahoma"/>
          <w:sz w:val="24"/>
          <w:szCs w:val="24"/>
        </w:rPr>
        <w:t xml:space="preserve"> for </w:t>
      </w:r>
      <w:r>
        <w:rPr>
          <w:rFonts w:ascii="Tahoma" w:hAnsi="Tahoma" w:cs="Tahoma"/>
          <w:sz w:val="24"/>
          <w:szCs w:val="24"/>
        </w:rPr>
        <w:t xml:space="preserve">combining </w:t>
      </w:r>
      <w:r w:rsidR="001469E7">
        <w:rPr>
          <w:rFonts w:ascii="Tahoma" w:hAnsi="Tahoma" w:cs="Tahoma"/>
          <w:sz w:val="24"/>
          <w:szCs w:val="24"/>
        </w:rPr>
        <w:t>qualitative and quantitative methods</w:t>
      </w:r>
      <w:r w:rsidR="007625D4">
        <w:rPr>
          <w:rFonts w:ascii="Tahoma" w:hAnsi="Tahoma" w:cs="Tahoma"/>
          <w:sz w:val="24"/>
          <w:szCs w:val="24"/>
        </w:rPr>
        <w:t>, to improve its reliability</w:t>
      </w:r>
      <w:r w:rsidR="001469E7">
        <w:rPr>
          <w:rFonts w:ascii="Tahoma" w:hAnsi="Tahoma" w:cs="Tahoma"/>
          <w:sz w:val="24"/>
          <w:szCs w:val="24"/>
        </w:rPr>
        <w:t>. Overall</w:t>
      </w:r>
      <w:r>
        <w:rPr>
          <w:rFonts w:ascii="Tahoma" w:hAnsi="Tahoma" w:cs="Tahoma"/>
          <w:sz w:val="24"/>
          <w:szCs w:val="24"/>
        </w:rPr>
        <w:t>,</w:t>
      </w:r>
      <w:r w:rsidR="001469E7">
        <w:rPr>
          <w:rFonts w:ascii="Tahoma" w:hAnsi="Tahoma" w:cs="Tahoma"/>
          <w:sz w:val="24"/>
          <w:szCs w:val="24"/>
        </w:rPr>
        <w:t xml:space="preserve"> the results suggest that the children within the study did acquire an increase of development within their behaviour, emotional resilien</w:t>
      </w:r>
      <w:r w:rsidR="000B5F12">
        <w:rPr>
          <w:rFonts w:ascii="Tahoma" w:hAnsi="Tahoma" w:cs="Tahoma"/>
          <w:sz w:val="24"/>
          <w:szCs w:val="24"/>
        </w:rPr>
        <w:t>ce and social skills, suggesting</w:t>
      </w:r>
      <w:r w:rsidR="001469E7">
        <w:rPr>
          <w:rFonts w:ascii="Tahoma" w:hAnsi="Tahoma" w:cs="Tahoma"/>
          <w:sz w:val="24"/>
          <w:szCs w:val="24"/>
        </w:rPr>
        <w:t xml:space="preserve"> a positive outcome to the forest school nurture group. </w:t>
      </w:r>
    </w:p>
    <w:p w:rsidR="001469E7" w:rsidRDefault="001469E7" w:rsidP="001469E7">
      <w:pPr>
        <w:spacing w:after="0" w:line="480" w:lineRule="auto"/>
        <w:rPr>
          <w:rFonts w:ascii="Tahoma" w:hAnsi="Tahoma" w:cs="Tahoma"/>
          <w:sz w:val="24"/>
          <w:szCs w:val="24"/>
        </w:rPr>
      </w:pPr>
    </w:p>
    <w:p w:rsidR="001469E7" w:rsidRDefault="001469E7" w:rsidP="001469E7">
      <w:pPr>
        <w:spacing w:after="0" w:line="480" w:lineRule="auto"/>
        <w:rPr>
          <w:rFonts w:ascii="Tahoma" w:hAnsi="Tahoma" w:cs="Tahoma"/>
          <w:sz w:val="24"/>
          <w:szCs w:val="24"/>
        </w:rPr>
      </w:pPr>
      <w:r>
        <w:rPr>
          <w:rFonts w:ascii="Tahoma" w:hAnsi="Tahoma" w:cs="Tahoma"/>
          <w:sz w:val="24"/>
          <w:szCs w:val="24"/>
        </w:rPr>
        <w:t>The second subsidiary question asks:</w:t>
      </w:r>
    </w:p>
    <w:p w:rsidR="001469E7" w:rsidRDefault="001469E7" w:rsidP="001469E7">
      <w:pPr>
        <w:spacing w:after="0" w:line="360" w:lineRule="auto"/>
        <w:rPr>
          <w:rFonts w:ascii="Tahoma" w:hAnsi="Tahoma" w:cs="Tahoma"/>
          <w:b/>
          <w:sz w:val="24"/>
          <w:szCs w:val="24"/>
        </w:rPr>
      </w:pPr>
      <w:r w:rsidRPr="00725204">
        <w:rPr>
          <w:rFonts w:ascii="Tahoma" w:hAnsi="Tahoma" w:cs="Tahoma"/>
          <w:b/>
          <w:sz w:val="24"/>
          <w:szCs w:val="24"/>
        </w:rPr>
        <w:t>How can forest school support the personal development of children’s behaviour, emotional resilience and social skills?</w:t>
      </w:r>
    </w:p>
    <w:p w:rsidR="001469E7" w:rsidRDefault="001469E7" w:rsidP="001469E7">
      <w:pPr>
        <w:spacing w:after="0" w:line="360" w:lineRule="auto"/>
        <w:rPr>
          <w:rFonts w:ascii="Tahoma" w:hAnsi="Tahoma" w:cs="Tahoma"/>
          <w:b/>
          <w:sz w:val="24"/>
          <w:szCs w:val="24"/>
        </w:rPr>
      </w:pPr>
    </w:p>
    <w:p w:rsidR="001469E7" w:rsidRDefault="001469E7" w:rsidP="001469E7">
      <w:pPr>
        <w:spacing w:after="0" w:line="480" w:lineRule="auto"/>
        <w:rPr>
          <w:rFonts w:ascii="Tahoma" w:hAnsi="Tahoma" w:cs="Tahoma"/>
          <w:sz w:val="24"/>
          <w:szCs w:val="24"/>
        </w:rPr>
      </w:pPr>
      <w:r>
        <w:rPr>
          <w:rFonts w:ascii="Tahoma" w:hAnsi="Tahoma" w:cs="Tahoma"/>
          <w:sz w:val="24"/>
          <w:szCs w:val="24"/>
        </w:rPr>
        <w:t xml:space="preserve">This question was designed to understand the process of the intervention to understand how it could promote the development of each child, in comparison to a mainstream learning experience. </w:t>
      </w:r>
      <w:r w:rsidR="00B7321C">
        <w:rPr>
          <w:rFonts w:ascii="Tahoma" w:hAnsi="Tahoma" w:cs="Tahoma"/>
          <w:sz w:val="24"/>
          <w:szCs w:val="24"/>
        </w:rPr>
        <w:t>The observations (see figure 5 &amp; 6</w:t>
      </w:r>
      <w:r>
        <w:rPr>
          <w:rFonts w:ascii="Tahoma" w:hAnsi="Tahoma" w:cs="Tahoma"/>
          <w:sz w:val="24"/>
          <w:szCs w:val="24"/>
        </w:rPr>
        <w:t xml:space="preserve">) indicate that the children’s improvement within these areas developed over the </w:t>
      </w:r>
      <w:r w:rsidR="00B7321C">
        <w:rPr>
          <w:rFonts w:ascii="Tahoma" w:hAnsi="Tahoma" w:cs="Tahoma"/>
          <w:sz w:val="24"/>
          <w:szCs w:val="24"/>
        </w:rPr>
        <w:t xml:space="preserve">intervention </w:t>
      </w:r>
      <w:r>
        <w:rPr>
          <w:rFonts w:ascii="Tahoma" w:hAnsi="Tahoma" w:cs="Tahoma"/>
          <w:sz w:val="24"/>
          <w:szCs w:val="24"/>
        </w:rPr>
        <w:t xml:space="preserve">with most improvement identified within the second week. This may be due to the forest school environment offering children opportunities to co-construct their own learning offering time and space to develop individual skills </w:t>
      </w:r>
      <w:r w:rsidR="000F340E">
        <w:rPr>
          <w:rFonts w:ascii="Tahoma" w:hAnsi="Tahoma" w:cs="Tahoma"/>
          <w:sz w:val="24"/>
          <w:szCs w:val="24"/>
        </w:rPr>
        <w:t>within a secure environment</w:t>
      </w:r>
      <w:r>
        <w:rPr>
          <w:rFonts w:ascii="Tahoma" w:hAnsi="Tahoma" w:cs="Tahoma"/>
          <w:sz w:val="24"/>
          <w:szCs w:val="24"/>
        </w:rPr>
        <w:t xml:space="preserve"> (Dillion, 2005). This c</w:t>
      </w:r>
      <w:r w:rsidR="00B7321C">
        <w:rPr>
          <w:rFonts w:ascii="Tahoma" w:hAnsi="Tahoma" w:cs="Tahoma"/>
          <w:sz w:val="24"/>
          <w:szCs w:val="24"/>
        </w:rPr>
        <w:t>oncept was identified within literature</w:t>
      </w:r>
      <w:r>
        <w:rPr>
          <w:rFonts w:ascii="Tahoma" w:hAnsi="Tahoma" w:cs="Tahoma"/>
          <w:sz w:val="24"/>
          <w:szCs w:val="24"/>
        </w:rPr>
        <w:t xml:space="preserve"> and is evident within the </w:t>
      </w:r>
      <w:r w:rsidRPr="000F340E">
        <w:rPr>
          <w:rFonts w:ascii="Tahoma" w:hAnsi="Tahoma" w:cs="Tahoma"/>
          <w:sz w:val="24"/>
          <w:szCs w:val="24"/>
        </w:rPr>
        <w:t>resu</w:t>
      </w:r>
      <w:r>
        <w:rPr>
          <w:rFonts w:ascii="Tahoma" w:hAnsi="Tahoma" w:cs="Tahoma"/>
          <w:sz w:val="24"/>
          <w:szCs w:val="24"/>
        </w:rPr>
        <w:t xml:space="preserve">lts obtained. </w:t>
      </w:r>
      <w:r w:rsidR="000F340E">
        <w:rPr>
          <w:rFonts w:ascii="Tahoma" w:hAnsi="Tahoma" w:cs="Tahoma"/>
          <w:sz w:val="24"/>
          <w:szCs w:val="24"/>
        </w:rPr>
        <w:t>A</w:t>
      </w:r>
      <w:r>
        <w:rPr>
          <w:rFonts w:ascii="Tahoma" w:hAnsi="Tahoma" w:cs="Tahoma"/>
          <w:sz w:val="24"/>
          <w:szCs w:val="24"/>
        </w:rPr>
        <w:t>ddition</w:t>
      </w:r>
      <w:r w:rsidR="000F340E">
        <w:rPr>
          <w:rFonts w:ascii="Tahoma" w:hAnsi="Tahoma" w:cs="Tahoma"/>
          <w:sz w:val="24"/>
          <w:szCs w:val="24"/>
        </w:rPr>
        <w:t xml:space="preserve">ally, </w:t>
      </w:r>
      <w:r>
        <w:rPr>
          <w:rFonts w:ascii="Tahoma" w:hAnsi="Tahoma" w:cs="Tahoma"/>
          <w:sz w:val="24"/>
          <w:szCs w:val="24"/>
        </w:rPr>
        <w:t>children were given daily opportunities to work within groups</w:t>
      </w:r>
      <w:r w:rsidR="000F340E">
        <w:rPr>
          <w:rFonts w:ascii="Tahoma" w:hAnsi="Tahoma" w:cs="Tahoma"/>
          <w:sz w:val="24"/>
          <w:szCs w:val="24"/>
        </w:rPr>
        <w:t>,</w:t>
      </w:r>
      <w:r>
        <w:rPr>
          <w:rFonts w:ascii="Tahoma" w:hAnsi="Tahoma" w:cs="Tahoma"/>
          <w:sz w:val="24"/>
          <w:szCs w:val="24"/>
        </w:rPr>
        <w:t xml:space="preserve"> encouraging social interactions and were not</w:t>
      </w:r>
      <w:r w:rsidR="000F340E">
        <w:rPr>
          <w:rFonts w:ascii="Tahoma" w:hAnsi="Tahoma" w:cs="Tahoma"/>
          <w:sz w:val="24"/>
          <w:szCs w:val="24"/>
        </w:rPr>
        <w:t xml:space="preserve"> pressured to find correct </w:t>
      </w:r>
      <w:r w:rsidR="000F340E">
        <w:rPr>
          <w:rFonts w:ascii="Tahoma" w:hAnsi="Tahoma" w:cs="Tahoma"/>
          <w:sz w:val="24"/>
          <w:szCs w:val="24"/>
        </w:rPr>
        <w:lastRenderedPageBreak/>
        <w:t>answer</w:t>
      </w:r>
      <w:r>
        <w:rPr>
          <w:rFonts w:ascii="Tahoma" w:hAnsi="Tahoma" w:cs="Tahoma"/>
          <w:sz w:val="24"/>
          <w:szCs w:val="24"/>
        </w:rPr>
        <w:t>s or complete work leading to positive achievements, as the forest school environment allows time and space to return to projects and complete tasks, removing the pressures and constrain</w:t>
      </w:r>
      <w:r w:rsidR="000F340E">
        <w:rPr>
          <w:rFonts w:ascii="Tahoma" w:hAnsi="Tahoma" w:cs="Tahoma"/>
          <w:sz w:val="24"/>
          <w:szCs w:val="24"/>
        </w:rPr>
        <w:t>ts of the classroom environment</w:t>
      </w:r>
      <w:r>
        <w:rPr>
          <w:rFonts w:ascii="Tahoma" w:hAnsi="Tahoma" w:cs="Tahoma"/>
          <w:sz w:val="24"/>
          <w:szCs w:val="24"/>
        </w:rPr>
        <w:t xml:space="preserve"> (Knight, 2011). </w:t>
      </w:r>
    </w:p>
    <w:p w:rsidR="000F340E" w:rsidRDefault="000F340E" w:rsidP="001469E7">
      <w:pPr>
        <w:spacing w:after="0" w:line="480" w:lineRule="auto"/>
        <w:rPr>
          <w:rFonts w:ascii="Tahoma" w:hAnsi="Tahoma" w:cs="Tahoma"/>
          <w:sz w:val="24"/>
          <w:szCs w:val="24"/>
        </w:rPr>
      </w:pPr>
    </w:p>
    <w:p w:rsidR="001469E7" w:rsidRDefault="000F340E" w:rsidP="001469E7">
      <w:pPr>
        <w:spacing w:after="0" w:line="480" w:lineRule="auto"/>
        <w:rPr>
          <w:rFonts w:ascii="Tahoma" w:hAnsi="Tahoma" w:cs="Tahoma"/>
          <w:sz w:val="24"/>
          <w:szCs w:val="24"/>
        </w:rPr>
      </w:pPr>
      <w:r>
        <w:rPr>
          <w:rFonts w:ascii="Tahoma" w:hAnsi="Tahoma" w:cs="Tahoma"/>
          <w:sz w:val="24"/>
          <w:szCs w:val="24"/>
        </w:rPr>
        <w:t xml:space="preserve">Therefore in conclusion, </w:t>
      </w:r>
      <w:r w:rsidR="001469E7">
        <w:rPr>
          <w:rFonts w:ascii="Tahoma" w:hAnsi="Tahoma" w:cs="Tahoma"/>
          <w:sz w:val="24"/>
          <w:szCs w:val="24"/>
        </w:rPr>
        <w:t xml:space="preserve">the research suggests that forest schools can support children’s personal development of behaviour, emotional resilience and social skills because the forest school environment offers them opportunities to achieve, time and space to discover themselves and construct their own learning. Additionally this research identifies that the activities provided within the forest school programme encouraged the children to actively engage within the social world, increasing their opportunities to obtain and develop these skills. </w:t>
      </w:r>
    </w:p>
    <w:p w:rsidR="001469E7" w:rsidRDefault="001469E7" w:rsidP="001469E7">
      <w:pPr>
        <w:spacing w:after="0" w:line="480" w:lineRule="auto"/>
        <w:rPr>
          <w:rFonts w:ascii="Tahoma" w:hAnsi="Tahoma" w:cs="Tahoma"/>
          <w:sz w:val="24"/>
          <w:szCs w:val="24"/>
        </w:rPr>
      </w:pPr>
    </w:p>
    <w:p w:rsidR="001469E7" w:rsidRDefault="001469E7" w:rsidP="001469E7">
      <w:pPr>
        <w:spacing w:after="0" w:line="480" w:lineRule="auto"/>
        <w:rPr>
          <w:rFonts w:ascii="Tahoma" w:hAnsi="Tahoma" w:cs="Tahoma"/>
          <w:sz w:val="24"/>
          <w:szCs w:val="24"/>
        </w:rPr>
      </w:pPr>
      <w:r>
        <w:rPr>
          <w:rFonts w:ascii="Tahoma" w:hAnsi="Tahoma" w:cs="Tahoma"/>
          <w:sz w:val="24"/>
          <w:szCs w:val="24"/>
        </w:rPr>
        <w:t xml:space="preserve">The third subsidiary question asked: </w:t>
      </w:r>
    </w:p>
    <w:p w:rsidR="001469E7" w:rsidRPr="00A24340" w:rsidRDefault="001469E7" w:rsidP="001469E7">
      <w:pPr>
        <w:spacing w:after="0" w:line="360" w:lineRule="auto"/>
        <w:rPr>
          <w:rFonts w:ascii="Tahoma" w:hAnsi="Tahoma" w:cs="Tahoma"/>
          <w:b/>
          <w:sz w:val="24"/>
          <w:szCs w:val="24"/>
        </w:rPr>
      </w:pPr>
      <w:r w:rsidRPr="00A24340">
        <w:rPr>
          <w:rFonts w:ascii="Tahoma" w:hAnsi="Tahoma" w:cs="Tahoma"/>
          <w:b/>
          <w:sz w:val="24"/>
          <w:szCs w:val="24"/>
        </w:rPr>
        <w:t>What are the similarities and differences between forest school and nurture groups?</w:t>
      </w:r>
    </w:p>
    <w:p w:rsidR="001469E7" w:rsidRDefault="001469E7" w:rsidP="001469E7">
      <w:pPr>
        <w:spacing w:after="0" w:line="480" w:lineRule="auto"/>
        <w:rPr>
          <w:rFonts w:ascii="Tahoma" w:hAnsi="Tahoma" w:cs="Tahoma"/>
          <w:sz w:val="24"/>
          <w:szCs w:val="24"/>
        </w:rPr>
      </w:pPr>
    </w:p>
    <w:p w:rsidR="001469E7" w:rsidRPr="000F340E" w:rsidRDefault="000F340E" w:rsidP="000F340E">
      <w:pPr>
        <w:spacing w:after="0" w:line="480" w:lineRule="auto"/>
        <w:rPr>
          <w:rFonts w:ascii="Tahoma" w:hAnsi="Tahoma" w:cs="Tahoma"/>
          <w:sz w:val="24"/>
          <w:szCs w:val="24"/>
        </w:rPr>
      </w:pPr>
      <w:r>
        <w:rPr>
          <w:rFonts w:ascii="Tahoma" w:hAnsi="Tahoma" w:cs="Tahoma"/>
          <w:sz w:val="24"/>
          <w:szCs w:val="24"/>
        </w:rPr>
        <w:t xml:space="preserve">The research intended to examine </w:t>
      </w:r>
      <w:r w:rsidR="001469E7">
        <w:rPr>
          <w:rFonts w:ascii="Tahoma" w:hAnsi="Tahoma" w:cs="Tahoma"/>
          <w:sz w:val="24"/>
          <w:szCs w:val="24"/>
        </w:rPr>
        <w:t>the process of nurture groups in comparison to forest schools, which was dis</w:t>
      </w:r>
      <w:r>
        <w:rPr>
          <w:rFonts w:ascii="Tahoma" w:hAnsi="Tahoma" w:cs="Tahoma"/>
          <w:sz w:val="24"/>
          <w:szCs w:val="24"/>
        </w:rPr>
        <w:t>covered</w:t>
      </w:r>
      <w:r w:rsidR="001469E7">
        <w:rPr>
          <w:rFonts w:ascii="Tahoma" w:hAnsi="Tahoma" w:cs="Tahoma"/>
          <w:sz w:val="24"/>
          <w:szCs w:val="24"/>
        </w:rPr>
        <w:t xml:space="preserve"> within the literature review. However the literature indicated that the similarities between forest schools and nurture groups </w:t>
      </w:r>
      <w:r>
        <w:rPr>
          <w:rFonts w:ascii="Tahoma" w:hAnsi="Tahoma" w:cs="Tahoma"/>
          <w:sz w:val="24"/>
          <w:szCs w:val="24"/>
        </w:rPr>
        <w:t>w</w:t>
      </w:r>
      <w:r w:rsidR="001469E7">
        <w:rPr>
          <w:rFonts w:ascii="Tahoma" w:hAnsi="Tahoma" w:cs="Tahoma"/>
          <w:sz w:val="24"/>
          <w:szCs w:val="24"/>
        </w:rPr>
        <w:t>ere:</w:t>
      </w:r>
      <w:r>
        <w:rPr>
          <w:rFonts w:ascii="Tahoma" w:hAnsi="Tahoma" w:cs="Tahoma"/>
          <w:sz w:val="24"/>
          <w:szCs w:val="24"/>
        </w:rPr>
        <w:t xml:space="preserve"> </w:t>
      </w:r>
      <w:r w:rsidRPr="000F340E">
        <w:rPr>
          <w:rFonts w:ascii="Tahoma" w:hAnsi="Tahoma" w:cs="Tahoma"/>
          <w:sz w:val="24"/>
          <w:szCs w:val="24"/>
        </w:rPr>
        <w:t>h</w:t>
      </w:r>
      <w:r w:rsidR="001469E7" w:rsidRPr="000F340E">
        <w:rPr>
          <w:rFonts w:ascii="Tahoma" w:hAnsi="Tahoma" w:cs="Tahoma"/>
          <w:sz w:val="24"/>
          <w:szCs w:val="24"/>
        </w:rPr>
        <w:t>igh adult to child ratios</w:t>
      </w:r>
      <w:r w:rsidRPr="000F340E">
        <w:rPr>
          <w:rFonts w:ascii="Tahoma" w:hAnsi="Tahoma" w:cs="Tahoma"/>
          <w:sz w:val="24"/>
          <w:szCs w:val="24"/>
        </w:rPr>
        <w:t>, s</w:t>
      </w:r>
      <w:r w:rsidR="001469E7" w:rsidRPr="000F340E">
        <w:rPr>
          <w:rFonts w:ascii="Tahoma" w:hAnsi="Tahoma" w:cs="Tahoma"/>
          <w:sz w:val="24"/>
          <w:szCs w:val="24"/>
        </w:rPr>
        <w:t>mall groups</w:t>
      </w:r>
      <w:r w:rsidRPr="000F340E">
        <w:rPr>
          <w:rFonts w:ascii="Tahoma" w:hAnsi="Tahoma" w:cs="Tahoma"/>
          <w:sz w:val="24"/>
          <w:szCs w:val="24"/>
        </w:rPr>
        <w:t>, child-</w:t>
      </w:r>
      <w:r w:rsidR="001469E7" w:rsidRPr="000F340E">
        <w:rPr>
          <w:rFonts w:ascii="Tahoma" w:hAnsi="Tahoma" w:cs="Tahoma"/>
          <w:sz w:val="24"/>
          <w:szCs w:val="24"/>
        </w:rPr>
        <w:t>led</w:t>
      </w:r>
      <w:r w:rsidRPr="000F340E">
        <w:rPr>
          <w:rFonts w:ascii="Tahoma" w:hAnsi="Tahoma" w:cs="Tahoma"/>
          <w:sz w:val="24"/>
          <w:szCs w:val="24"/>
        </w:rPr>
        <w:t xml:space="preserve">, </w:t>
      </w:r>
      <w:r w:rsidR="00CD406C">
        <w:rPr>
          <w:rFonts w:ascii="Tahoma" w:hAnsi="Tahoma" w:cs="Tahoma"/>
          <w:sz w:val="24"/>
          <w:szCs w:val="24"/>
        </w:rPr>
        <w:t>p</w:t>
      </w:r>
      <w:r w:rsidR="001469E7" w:rsidRPr="000F340E">
        <w:rPr>
          <w:rFonts w:ascii="Tahoma" w:hAnsi="Tahoma" w:cs="Tahoma"/>
          <w:sz w:val="24"/>
          <w:szCs w:val="24"/>
        </w:rPr>
        <w:t>romotion of social skills</w:t>
      </w:r>
      <w:r w:rsidRPr="000F340E">
        <w:rPr>
          <w:rFonts w:ascii="Tahoma" w:hAnsi="Tahoma" w:cs="Tahoma"/>
          <w:sz w:val="24"/>
          <w:szCs w:val="24"/>
        </w:rPr>
        <w:t xml:space="preserve"> and a s</w:t>
      </w:r>
      <w:r w:rsidR="001469E7" w:rsidRPr="000F340E">
        <w:rPr>
          <w:rFonts w:ascii="Tahoma" w:hAnsi="Tahoma" w:cs="Tahoma"/>
          <w:sz w:val="24"/>
          <w:szCs w:val="24"/>
        </w:rPr>
        <w:t xml:space="preserve">ecure environment </w:t>
      </w:r>
    </w:p>
    <w:p w:rsidR="000F340E" w:rsidRDefault="000F340E" w:rsidP="001469E7">
      <w:pPr>
        <w:spacing w:after="0" w:line="480" w:lineRule="auto"/>
        <w:rPr>
          <w:rFonts w:ascii="Tahoma" w:hAnsi="Tahoma" w:cs="Tahoma"/>
          <w:sz w:val="24"/>
          <w:szCs w:val="24"/>
        </w:rPr>
      </w:pPr>
    </w:p>
    <w:p w:rsidR="001469E7" w:rsidRDefault="001469E7" w:rsidP="001469E7">
      <w:pPr>
        <w:spacing w:after="0" w:line="480" w:lineRule="auto"/>
        <w:rPr>
          <w:rFonts w:ascii="Tahoma" w:hAnsi="Tahoma" w:cs="Tahoma"/>
          <w:sz w:val="24"/>
          <w:szCs w:val="24"/>
        </w:rPr>
      </w:pPr>
      <w:r>
        <w:rPr>
          <w:rFonts w:ascii="Tahoma" w:hAnsi="Tahoma" w:cs="Tahoma"/>
          <w:sz w:val="24"/>
          <w:szCs w:val="24"/>
        </w:rPr>
        <w:t xml:space="preserve">The results offer some indication of these within </w:t>
      </w:r>
      <w:r w:rsidR="00B7321C">
        <w:rPr>
          <w:rFonts w:ascii="Tahoma" w:hAnsi="Tahoma" w:cs="Tahoma"/>
          <w:sz w:val="24"/>
          <w:szCs w:val="24"/>
        </w:rPr>
        <w:t>the observations (see appendix 5 &amp; 6</w:t>
      </w:r>
      <w:r>
        <w:rPr>
          <w:rFonts w:ascii="Tahoma" w:hAnsi="Tahoma" w:cs="Tahoma"/>
          <w:sz w:val="24"/>
          <w:szCs w:val="24"/>
        </w:rPr>
        <w:t xml:space="preserve">) which illustrate the use of social activities, small groups and high ratios. However </w:t>
      </w:r>
      <w:r>
        <w:rPr>
          <w:rFonts w:ascii="Tahoma" w:hAnsi="Tahoma" w:cs="Tahoma"/>
          <w:sz w:val="24"/>
          <w:szCs w:val="24"/>
        </w:rPr>
        <w:lastRenderedPageBreak/>
        <w:t>this question has not been answered within t</w:t>
      </w:r>
      <w:r w:rsidR="00B7321C">
        <w:rPr>
          <w:rFonts w:ascii="Tahoma" w:hAnsi="Tahoma" w:cs="Tahoma"/>
          <w:sz w:val="24"/>
          <w:szCs w:val="24"/>
        </w:rPr>
        <w:t>he structure of data, but upon</w:t>
      </w:r>
      <w:r>
        <w:rPr>
          <w:rFonts w:ascii="Tahoma" w:hAnsi="Tahoma" w:cs="Tahoma"/>
          <w:sz w:val="24"/>
          <w:szCs w:val="24"/>
        </w:rPr>
        <w:t xml:space="preserve"> personal reflection</w:t>
      </w:r>
      <w:r w:rsidR="000F340E">
        <w:rPr>
          <w:rFonts w:ascii="Tahoma" w:hAnsi="Tahoma" w:cs="Tahoma"/>
          <w:sz w:val="24"/>
          <w:szCs w:val="24"/>
        </w:rPr>
        <w:t>, it c</w:t>
      </w:r>
      <w:r>
        <w:rPr>
          <w:rFonts w:ascii="Tahoma" w:hAnsi="Tahoma" w:cs="Tahoma"/>
          <w:sz w:val="24"/>
          <w:szCs w:val="24"/>
        </w:rPr>
        <w:t>ould be suggested that the similarities between the two interventions are positive because of their strong ability to adapt to the children’s personal interests and facilitate their needs. However</w:t>
      </w:r>
      <w:r w:rsidR="000F340E">
        <w:rPr>
          <w:rFonts w:ascii="Tahoma" w:hAnsi="Tahoma" w:cs="Tahoma"/>
          <w:sz w:val="24"/>
          <w:szCs w:val="24"/>
        </w:rPr>
        <w:t>,</w:t>
      </w:r>
      <w:r>
        <w:rPr>
          <w:rFonts w:ascii="Tahoma" w:hAnsi="Tahoma" w:cs="Tahoma"/>
          <w:sz w:val="24"/>
          <w:szCs w:val="24"/>
        </w:rPr>
        <w:t xml:space="preserve"> in contrast</w:t>
      </w:r>
      <w:r w:rsidR="000F340E">
        <w:rPr>
          <w:rFonts w:ascii="Tahoma" w:hAnsi="Tahoma" w:cs="Tahoma"/>
          <w:sz w:val="24"/>
          <w:szCs w:val="24"/>
        </w:rPr>
        <w:t>,</w:t>
      </w:r>
      <w:r>
        <w:rPr>
          <w:rFonts w:ascii="Tahoma" w:hAnsi="Tahoma" w:cs="Tahoma"/>
          <w:sz w:val="24"/>
          <w:szCs w:val="24"/>
        </w:rPr>
        <w:t xml:space="preserve"> Anderson (2014) suggests that nurture groups equate for a large proportion of the child’s timetable and incorporate a focus upon the national curriculum within a structured manner. This is not evident within this forest school programm</w:t>
      </w:r>
      <w:r w:rsidR="00B7321C">
        <w:rPr>
          <w:rFonts w:ascii="Tahoma" w:hAnsi="Tahoma" w:cs="Tahoma"/>
          <w:sz w:val="24"/>
          <w:szCs w:val="24"/>
        </w:rPr>
        <w:t>e with</w:t>
      </w:r>
      <w:r>
        <w:rPr>
          <w:rFonts w:ascii="Tahoma" w:hAnsi="Tahoma" w:cs="Tahoma"/>
          <w:sz w:val="24"/>
          <w:szCs w:val="24"/>
        </w:rPr>
        <w:t xml:space="preserve"> a commitment of only 20% within the learning week and </w:t>
      </w:r>
      <w:r w:rsidR="000F340E">
        <w:rPr>
          <w:rFonts w:ascii="Tahoma" w:hAnsi="Tahoma" w:cs="Tahoma"/>
          <w:sz w:val="24"/>
          <w:szCs w:val="24"/>
        </w:rPr>
        <w:t xml:space="preserve">furthermore, </w:t>
      </w:r>
      <w:r>
        <w:rPr>
          <w:rFonts w:ascii="Tahoma" w:hAnsi="Tahoma" w:cs="Tahoma"/>
          <w:sz w:val="24"/>
          <w:szCs w:val="24"/>
        </w:rPr>
        <w:t xml:space="preserve">the forest school programme within this study was designed to the child’s interests which provided a less structured environment. </w:t>
      </w:r>
      <w:r w:rsidR="000F340E">
        <w:rPr>
          <w:rFonts w:ascii="Tahoma" w:hAnsi="Tahoma" w:cs="Tahoma"/>
          <w:sz w:val="24"/>
          <w:szCs w:val="24"/>
        </w:rPr>
        <w:t xml:space="preserve"> </w:t>
      </w:r>
      <w:r>
        <w:rPr>
          <w:rFonts w:ascii="Tahoma" w:hAnsi="Tahoma" w:cs="Tahoma"/>
          <w:sz w:val="24"/>
          <w:szCs w:val="24"/>
        </w:rPr>
        <w:t xml:space="preserve">Therefore there are many similarities within the structure and processes of both interventions but differ within their deliveries, creating alternative approaches to the support mechanisms for children with BESD. </w:t>
      </w:r>
    </w:p>
    <w:p w:rsidR="001469E7" w:rsidRDefault="001469E7" w:rsidP="001469E7">
      <w:pPr>
        <w:spacing w:after="0" w:line="480" w:lineRule="auto"/>
        <w:rPr>
          <w:rFonts w:ascii="Tahoma" w:hAnsi="Tahoma" w:cs="Tahoma"/>
          <w:sz w:val="24"/>
          <w:szCs w:val="24"/>
        </w:rPr>
      </w:pPr>
    </w:p>
    <w:p w:rsidR="001469E7" w:rsidRDefault="001469E7" w:rsidP="001469E7">
      <w:pPr>
        <w:spacing w:after="0" w:line="480" w:lineRule="auto"/>
        <w:rPr>
          <w:rFonts w:ascii="Tahoma" w:hAnsi="Tahoma" w:cs="Tahoma"/>
          <w:sz w:val="24"/>
          <w:szCs w:val="24"/>
        </w:rPr>
      </w:pPr>
      <w:r>
        <w:rPr>
          <w:rFonts w:ascii="Tahoma" w:hAnsi="Tahoma" w:cs="Tahoma"/>
          <w:sz w:val="24"/>
          <w:szCs w:val="24"/>
        </w:rPr>
        <w:t xml:space="preserve">The main question within this research asked: </w:t>
      </w:r>
    </w:p>
    <w:p w:rsidR="001469E7" w:rsidRDefault="001469E7" w:rsidP="001469E7">
      <w:pPr>
        <w:spacing w:line="480" w:lineRule="auto"/>
        <w:jc w:val="center"/>
        <w:rPr>
          <w:rFonts w:ascii="Tahoma" w:hAnsi="Tahoma" w:cs="Tahoma"/>
          <w:b/>
          <w:sz w:val="24"/>
          <w:szCs w:val="24"/>
        </w:rPr>
      </w:pPr>
      <w:r w:rsidRPr="007950E3">
        <w:rPr>
          <w:rFonts w:ascii="Tahoma" w:hAnsi="Tahoma" w:cs="Tahoma"/>
          <w:b/>
          <w:sz w:val="24"/>
          <w:szCs w:val="24"/>
        </w:rPr>
        <w:t>Can forest school be used as an effective nurture group intervention, for children with behaviour, social or emotional difficulties?</w:t>
      </w:r>
    </w:p>
    <w:p w:rsidR="001469E7" w:rsidRDefault="000F340E" w:rsidP="001469E7">
      <w:pPr>
        <w:spacing w:line="480" w:lineRule="auto"/>
        <w:rPr>
          <w:rFonts w:ascii="Tahoma" w:hAnsi="Tahoma" w:cs="Tahoma"/>
          <w:sz w:val="24"/>
          <w:szCs w:val="24"/>
        </w:rPr>
      </w:pPr>
      <w:r>
        <w:rPr>
          <w:rFonts w:ascii="Tahoma" w:hAnsi="Tahoma" w:cs="Tahoma"/>
          <w:sz w:val="24"/>
          <w:szCs w:val="24"/>
        </w:rPr>
        <w:t>T</w:t>
      </w:r>
      <w:r w:rsidR="001469E7" w:rsidRPr="007950E3">
        <w:rPr>
          <w:rFonts w:ascii="Tahoma" w:hAnsi="Tahoma" w:cs="Tahoma"/>
          <w:sz w:val="24"/>
          <w:szCs w:val="24"/>
        </w:rPr>
        <w:t>he results of this research project suggest that forest scho</w:t>
      </w:r>
      <w:r w:rsidR="00B7321C">
        <w:rPr>
          <w:rFonts w:ascii="Tahoma" w:hAnsi="Tahoma" w:cs="Tahoma"/>
          <w:sz w:val="24"/>
          <w:szCs w:val="24"/>
        </w:rPr>
        <w:t>ols could potentially</w:t>
      </w:r>
      <w:r w:rsidR="001469E7" w:rsidRPr="007950E3">
        <w:rPr>
          <w:rFonts w:ascii="Tahoma" w:hAnsi="Tahoma" w:cs="Tahoma"/>
          <w:sz w:val="24"/>
          <w:szCs w:val="24"/>
        </w:rPr>
        <w:t xml:space="preserve"> support ch</w:t>
      </w:r>
      <w:r w:rsidR="00B7321C">
        <w:rPr>
          <w:rFonts w:ascii="Tahoma" w:hAnsi="Tahoma" w:cs="Tahoma"/>
          <w:sz w:val="24"/>
          <w:szCs w:val="24"/>
        </w:rPr>
        <w:t>ildren with BESD</w:t>
      </w:r>
      <w:r w:rsidR="001469E7" w:rsidRPr="007950E3">
        <w:rPr>
          <w:rFonts w:ascii="Tahoma" w:hAnsi="Tahoma" w:cs="Tahoma"/>
          <w:sz w:val="24"/>
          <w:szCs w:val="24"/>
        </w:rPr>
        <w:t xml:space="preserve">. This conclusion is drawn because the results indicate </w:t>
      </w:r>
      <w:r w:rsidR="00EF5B78">
        <w:rPr>
          <w:rFonts w:ascii="Tahoma" w:hAnsi="Tahoma" w:cs="Tahoma"/>
          <w:sz w:val="24"/>
          <w:szCs w:val="24"/>
        </w:rPr>
        <w:t>that there have</w:t>
      </w:r>
      <w:r w:rsidR="001469E7" w:rsidRPr="007950E3">
        <w:rPr>
          <w:rFonts w:ascii="Tahoma" w:hAnsi="Tahoma" w:cs="Tahoma"/>
          <w:sz w:val="24"/>
          <w:szCs w:val="24"/>
        </w:rPr>
        <w:t xml:space="preserve"> been improvements within each child’s behaviour, ability to self</w:t>
      </w:r>
      <w:r w:rsidR="00CD406C">
        <w:rPr>
          <w:rFonts w:ascii="Tahoma" w:hAnsi="Tahoma" w:cs="Tahoma"/>
          <w:sz w:val="24"/>
          <w:szCs w:val="24"/>
        </w:rPr>
        <w:t>-</w:t>
      </w:r>
      <w:r w:rsidR="001469E7" w:rsidRPr="007950E3">
        <w:rPr>
          <w:rFonts w:ascii="Tahoma" w:hAnsi="Tahoma" w:cs="Tahoma"/>
          <w:sz w:val="24"/>
          <w:szCs w:val="24"/>
        </w:rPr>
        <w:t xml:space="preserve">regulate their emotions and outcomes of social development. </w:t>
      </w:r>
    </w:p>
    <w:p w:rsidR="00EF5B78" w:rsidRDefault="00EF5B78" w:rsidP="001469E7">
      <w:pPr>
        <w:spacing w:line="480" w:lineRule="auto"/>
        <w:rPr>
          <w:rFonts w:ascii="Tahoma" w:hAnsi="Tahoma" w:cs="Tahoma"/>
          <w:sz w:val="24"/>
          <w:szCs w:val="24"/>
        </w:rPr>
      </w:pPr>
    </w:p>
    <w:p w:rsidR="001469E7" w:rsidRDefault="001469E7" w:rsidP="001469E7">
      <w:pPr>
        <w:spacing w:line="480" w:lineRule="auto"/>
        <w:rPr>
          <w:rFonts w:ascii="Tahoma" w:hAnsi="Tahoma" w:cs="Tahoma"/>
          <w:sz w:val="24"/>
          <w:szCs w:val="24"/>
        </w:rPr>
      </w:pPr>
      <w:r>
        <w:rPr>
          <w:rFonts w:ascii="Tahoma" w:hAnsi="Tahoma" w:cs="Tahoma"/>
          <w:sz w:val="24"/>
          <w:szCs w:val="24"/>
        </w:rPr>
        <w:t xml:space="preserve">However this research has limitations which could arguably cause implications for its reliability and validity. The first limitation </w:t>
      </w:r>
      <w:r w:rsidR="00EF5B78">
        <w:rPr>
          <w:rFonts w:ascii="Tahoma" w:hAnsi="Tahoma" w:cs="Tahoma"/>
          <w:sz w:val="24"/>
          <w:szCs w:val="24"/>
        </w:rPr>
        <w:t xml:space="preserve">concerns </w:t>
      </w:r>
      <w:r>
        <w:rPr>
          <w:rFonts w:ascii="Tahoma" w:hAnsi="Tahoma" w:cs="Tahoma"/>
          <w:sz w:val="24"/>
          <w:szCs w:val="24"/>
        </w:rPr>
        <w:t xml:space="preserve">the assessment tool which was </w:t>
      </w:r>
      <w:r>
        <w:rPr>
          <w:rFonts w:ascii="Tahoma" w:hAnsi="Tahoma" w:cs="Tahoma"/>
          <w:sz w:val="24"/>
          <w:szCs w:val="24"/>
        </w:rPr>
        <w:lastRenderedPageBreak/>
        <w:t>used to measure</w:t>
      </w:r>
      <w:r w:rsidR="00EF5B78">
        <w:rPr>
          <w:rFonts w:ascii="Tahoma" w:hAnsi="Tahoma" w:cs="Tahoma"/>
          <w:sz w:val="24"/>
          <w:szCs w:val="24"/>
        </w:rPr>
        <w:t xml:space="preserve"> the impact of the intervention and</w:t>
      </w:r>
      <w:r>
        <w:rPr>
          <w:rFonts w:ascii="Tahoma" w:hAnsi="Tahoma" w:cs="Tahoma"/>
          <w:sz w:val="24"/>
          <w:szCs w:val="24"/>
        </w:rPr>
        <w:t xml:space="preserve"> it has identified a slight increase within the children’s development</w:t>
      </w:r>
      <w:r w:rsidR="00EF5B78">
        <w:rPr>
          <w:rFonts w:ascii="Tahoma" w:hAnsi="Tahoma" w:cs="Tahoma"/>
          <w:sz w:val="24"/>
          <w:szCs w:val="24"/>
        </w:rPr>
        <w:t>,</w:t>
      </w:r>
      <w:r>
        <w:rPr>
          <w:rFonts w:ascii="Tahoma" w:hAnsi="Tahoma" w:cs="Tahoma"/>
          <w:sz w:val="24"/>
          <w:szCs w:val="24"/>
        </w:rPr>
        <w:t xml:space="preserve"> but requires a longer period of time between the initial and final measurement. This has caused a conflict within the results because the observations show a much greater improvement within the children’s development, implying that the results are not truly reflective of the intervention. </w:t>
      </w:r>
    </w:p>
    <w:p w:rsidR="00EF5B78" w:rsidRDefault="00EF5B78" w:rsidP="001469E7">
      <w:pPr>
        <w:spacing w:line="480" w:lineRule="auto"/>
        <w:rPr>
          <w:rFonts w:ascii="Tahoma" w:hAnsi="Tahoma" w:cs="Tahoma"/>
          <w:sz w:val="24"/>
          <w:szCs w:val="24"/>
        </w:rPr>
      </w:pPr>
    </w:p>
    <w:p w:rsidR="007625D4" w:rsidRDefault="001469E7" w:rsidP="001469E7">
      <w:pPr>
        <w:spacing w:line="480" w:lineRule="auto"/>
        <w:rPr>
          <w:rFonts w:ascii="Tahoma" w:hAnsi="Tahoma" w:cs="Tahoma"/>
          <w:sz w:val="24"/>
          <w:szCs w:val="24"/>
        </w:rPr>
      </w:pPr>
      <w:r>
        <w:rPr>
          <w:rFonts w:ascii="Tahoma" w:hAnsi="Tahoma" w:cs="Tahoma"/>
          <w:sz w:val="24"/>
          <w:szCs w:val="24"/>
        </w:rPr>
        <w:t xml:space="preserve">Secondly the sample chosen was small and not truly reflective of children with BESD. All children within the sample were identified as having a behavioural, social or emotional difficulty but they </w:t>
      </w:r>
      <w:r w:rsidR="00EF5B78">
        <w:rPr>
          <w:rFonts w:ascii="Tahoma" w:hAnsi="Tahoma" w:cs="Tahoma"/>
          <w:sz w:val="24"/>
          <w:szCs w:val="24"/>
        </w:rPr>
        <w:t>were not identified within the Boxall P</w:t>
      </w:r>
      <w:r>
        <w:rPr>
          <w:rFonts w:ascii="Tahoma" w:hAnsi="Tahoma" w:cs="Tahoma"/>
          <w:sz w:val="24"/>
          <w:szCs w:val="24"/>
        </w:rPr>
        <w:t>rofile as requiring an intervention and were identified within the intervention as</w:t>
      </w:r>
      <w:r w:rsidR="00EF5B78">
        <w:rPr>
          <w:rFonts w:ascii="Tahoma" w:hAnsi="Tahoma" w:cs="Tahoma"/>
          <w:sz w:val="24"/>
          <w:szCs w:val="24"/>
        </w:rPr>
        <w:t xml:space="preserve"> lacking in confidence and self-esteem. This can be seen in relation to</w:t>
      </w:r>
      <w:r>
        <w:rPr>
          <w:rFonts w:ascii="Tahoma" w:hAnsi="Tahoma" w:cs="Tahoma"/>
          <w:sz w:val="24"/>
          <w:szCs w:val="24"/>
        </w:rPr>
        <w:t xml:space="preserve"> two children </w:t>
      </w:r>
      <w:r w:rsidR="00EF5B78">
        <w:rPr>
          <w:rFonts w:ascii="Tahoma" w:hAnsi="Tahoma" w:cs="Tahoma"/>
          <w:sz w:val="24"/>
          <w:szCs w:val="24"/>
        </w:rPr>
        <w:t>(</w:t>
      </w:r>
      <w:r>
        <w:rPr>
          <w:rFonts w:ascii="Tahoma" w:hAnsi="Tahoma" w:cs="Tahoma"/>
          <w:sz w:val="24"/>
          <w:szCs w:val="24"/>
        </w:rPr>
        <w:t>JM and MH</w:t>
      </w:r>
      <w:r w:rsidR="009D0E3C">
        <w:rPr>
          <w:rFonts w:ascii="Tahoma" w:hAnsi="Tahoma" w:cs="Tahoma"/>
          <w:sz w:val="24"/>
          <w:szCs w:val="24"/>
        </w:rPr>
        <w:t>, see figure 6</w:t>
      </w:r>
      <w:r w:rsidR="00EF5B78">
        <w:rPr>
          <w:rFonts w:ascii="Tahoma" w:hAnsi="Tahoma" w:cs="Tahoma"/>
          <w:sz w:val="24"/>
          <w:szCs w:val="24"/>
        </w:rPr>
        <w:t>)</w:t>
      </w:r>
      <w:r w:rsidR="009D0E3C">
        <w:rPr>
          <w:rFonts w:ascii="Tahoma" w:hAnsi="Tahoma" w:cs="Tahoma"/>
          <w:sz w:val="24"/>
          <w:szCs w:val="24"/>
        </w:rPr>
        <w:t xml:space="preserve">, </w:t>
      </w:r>
      <w:r>
        <w:rPr>
          <w:rFonts w:ascii="Tahoma" w:hAnsi="Tahoma" w:cs="Tahoma"/>
          <w:sz w:val="24"/>
          <w:szCs w:val="24"/>
        </w:rPr>
        <w:t>which has created an inconsistency within the overall outcome for personal dev</w:t>
      </w:r>
      <w:r w:rsidR="007625D4">
        <w:rPr>
          <w:rFonts w:ascii="Tahoma" w:hAnsi="Tahoma" w:cs="Tahoma"/>
          <w:sz w:val="24"/>
          <w:szCs w:val="24"/>
        </w:rPr>
        <w:t>elopment within the sample. Therefore this would create an inability to reproduce and generalise this study.</w:t>
      </w:r>
    </w:p>
    <w:p w:rsidR="007625D4" w:rsidRDefault="007625D4" w:rsidP="001469E7">
      <w:pPr>
        <w:spacing w:line="480" w:lineRule="auto"/>
        <w:rPr>
          <w:rFonts w:ascii="Tahoma" w:hAnsi="Tahoma" w:cs="Tahoma"/>
          <w:sz w:val="24"/>
          <w:szCs w:val="24"/>
        </w:rPr>
      </w:pPr>
    </w:p>
    <w:p w:rsidR="001469E7" w:rsidRDefault="007625D4" w:rsidP="001469E7">
      <w:pPr>
        <w:spacing w:line="480" w:lineRule="auto"/>
        <w:rPr>
          <w:rFonts w:ascii="Tahoma" w:hAnsi="Tahoma" w:cs="Tahoma"/>
          <w:sz w:val="24"/>
          <w:szCs w:val="24"/>
        </w:rPr>
      </w:pPr>
      <w:r>
        <w:rPr>
          <w:rFonts w:ascii="Tahoma" w:hAnsi="Tahoma" w:cs="Tahoma"/>
          <w:sz w:val="24"/>
          <w:szCs w:val="24"/>
        </w:rPr>
        <w:t>Thirdly</w:t>
      </w:r>
      <w:r w:rsidR="001469E7">
        <w:rPr>
          <w:rFonts w:ascii="Tahoma" w:hAnsi="Tahoma" w:cs="Tahoma"/>
          <w:sz w:val="24"/>
          <w:szCs w:val="24"/>
        </w:rPr>
        <w:t xml:space="preserve"> the research did not include</w:t>
      </w:r>
      <w:r>
        <w:rPr>
          <w:rFonts w:ascii="Tahoma" w:hAnsi="Tahoma" w:cs="Tahoma"/>
          <w:sz w:val="24"/>
          <w:szCs w:val="24"/>
        </w:rPr>
        <w:t xml:space="preserve"> an independent </w:t>
      </w:r>
      <w:r w:rsidR="009D0E3C">
        <w:rPr>
          <w:rFonts w:ascii="Tahoma" w:hAnsi="Tahoma" w:cs="Tahoma"/>
          <w:sz w:val="24"/>
          <w:szCs w:val="24"/>
        </w:rPr>
        <w:t>assessment of self-</w:t>
      </w:r>
      <w:r w:rsidR="001469E7">
        <w:rPr>
          <w:rFonts w:ascii="Tahoma" w:hAnsi="Tahoma" w:cs="Tahoma"/>
          <w:sz w:val="24"/>
          <w:szCs w:val="24"/>
        </w:rPr>
        <w:t xml:space="preserve">esteem and confidence, </w:t>
      </w:r>
      <w:r w:rsidR="009D0E3C">
        <w:rPr>
          <w:rFonts w:ascii="Tahoma" w:hAnsi="Tahoma" w:cs="Tahoma"/>
          <w:sz w:val="24"/>
          <w:szCs w:val="24"/>
        </w:rPr>
        <w:t xml:space="preserve">which </w:t>
      </w:r>
      <w:r w:rsidR="001469E7">
        <w:rPr>
          <w:rFonts w:ascii="Tahoma" w:hAnsi="Tahoma" w:cs="Tahoma"/>
          <w:sz w:val="24"/>
          <w:szCs w:val="24"/>
        </w:rPr>
        <w:t>has howe</w:t>
      </w:r>
      <w:r>
        <w:rPr>
          <w:rFonts w:ascii="Tahoma" w:hAnsi="Tahoma" w:cs="Tahoma"/>
          <w:sz w:val="24"/>
          <w:szCs w:val="24"/>
        </w:rPr>
        <w:t xml:space="preserve">ver been identified as a significant </w:t>
      </w:r>
      <w:r w:rsidR="009D0E3C">
        <w:rPr>
          <w:rFonts w:ascii="Tahoma" w:hAnsi="Tahoma" w:cs="Tahoma"/>
          <w:sz w:val="24"/>
          <w:szCs w:val="24"/>
        </w:rPr>
        <w:t>personal development that</w:t>
      </w:r>
      <w:r w:rsidR="001469E7">
        <w:rPr>
          <w:rFonts w:ascii="Tahoma" w:hAnsi="Tahoma" w:cs="Tahoma"/>
          <w:sz w:val="24"/>
          <w:szCs w:val="24"/>
        </w:rPr>
        <w:t xml:space="preserve"> occurred naturally throughout the process of this interventi</w:t>
      </w:r>
      <w:r>
        <w:rPr>
          <w:rFonts w:ascii="Tahoma" w:hAnsi="Tahoma" w:cs="Tahoma"/>
          <w:sz w:val="24"/>
          <w:szCs w:val="24"/>
        </w:rPr>
        <w:t>on</w:t>
      </w:r>
      <w:r w:rsidR="00B11C7C">
        <w:rPr>
          <w:rFonts w:ascii="Tahoma" w:hAnsi="Tahoma" w:cs="Tahoma"/>
          <w:sz w:val="24"/>
          <w:szCs w:val="24"/>
        </w:rPr>
        <w:t xml:space="preserve"> and has been a missed opportunity to reflect upon a contributing factor of personal growth</w:t>
      </w:r>
      <w:r>
        <w:rPr>
          <w:rFonts w:ascii="Tahoma" w:hAnsi="Tahoma" w:cs="Tahoma"/>
          <w:sz w:val="24"/>
          <w:szCs w:val="24"/>
        </w:rPr>
        <w:t xml:space="preserve">. </w:t>
      </w:r>
    </w:p>
    <w:p w:rsidR="007625D4" w:rsidRDefault="007625D4" w:rsidP="001469E7">
      <w:pPr>
        <w:spacing w:line="480" w:lineRule="auto"/>
        <w:rPr>
          <w:rFonts w:ascii="Tahoma" w:hAnsi="Tahoma" w:cs="Tahoma"/>
          <w:sz w:val="24"/>
          <w:szCs w:val="24"/>
        </w:rPr>
      </w:pPr>
    </w:p>
    <w:p w:rsidR="001469E7" w:rsidRDefault="001469E7" w:rsidP="001469E7">
      <w:pPr>
        <w:spacing w:line="480" w:lineRule="auto"/>
        <w:rPr>
          <w:rFonts w:ascii="Tahoma" w:hAnsi="Tahoma" w:cs="Tahoma"/>
          <w:sz w:val="24"/>
          <w:szCs w:val="24"/>
        </w:rPr>
      </w:pPr>
      <w:r>
        <w:rPr>
          <w:rFonts w:ascii="Tahoma" w:hAnsi="Tahoma" w:cs="Tahoma"/>
          <w:sz w:val="24"/>
          <w:szCs w:val="24"/>
        </w:rPr>
        <w:t>The final limitation within this study surrounds the impact of the intervention</w:t>
      </w:r>
      <w:r w:rsidR="009D0E3C">
        <w:rPr>
          <w:rFonts w:ascii="Tahoma" w:hAnsi="Tahoma" w:cs="Tahoma"/>
          <w:sz w:val="24"/>
          <w:szCs w:val="24"/>
        </w:rPr>
        <w:t xml:space="preserve"> which</w:t>
      </w:r>
      <w:r>
        <w:rPr>
          <w:rFonts w:ascii="Tahoma" w:hAnsi="Tahoma" w:cs="Tahoma"/>
          <w:sz w:val="24"/>
          <w:szCs w:val="24"/>
        </w:rPr>
        <w:t xml:space="preserve"> was only measured withi</w:t>
      </w:r>
      <w:r w:rsidR="009D0E3C">
        <w:rPr>
          <w:rFonts w:ascii="Tahoma" w:hAnsi="Tahoma" w:cs="Tahoma"/>
          <w:sz w:val="24"/>
          <w:szCs w:val="24"/>
        </w:rPr>
        <w:t>n the forest school environment, t</w:t>
      </w:r>
      <w:r>
        <w:rPr>
          <w:rFonts w:ascii="Tahoma" w:hAnsi="Tahoma" w:cs="Tahoma"/>
          <w:sz w:val="24"/>
          <w:szCs w:val="24"/>
        </w:rPr>
        <w:t xml:space="preserve">hus indicating that the </w:t>
      </w:r>
      <w:r>
        <w:rPr>
          <w:rFonts w:ascii="Tahoma" w:hAnsi="Tahoma" w:cs="Tahoma"/>
          <w:sz w:val="24"/>
          <w:szCs w:val="24"/>
        </w:rPr>
        <w:lastRenderedPageBreak/>
        <w:t>impact was visible by the end of the intervention, but no measurement was taken to observe whether the children had sustained these skills, in order to transfer them within other environments or social surroundings. This would be an interesting extension of this research to truly measure the impact of</w:t>
      </w:r>
      <w:r w:rsidR="009D0E3C">
        <w:rPr>
          <w:rFonts w:ascii="Tahoma" w:hAnsi="Tahoma" w:cs="Tahoma"/>
          <w:sz w:val="24"/>
          <w:szCs w:val="24"/>
        </w:rPr>
        <w:t xml:space="preserve"> transferable skills, to fully</w:t>
      </w:r>
      <w:r>
        <w:rPr>
          <w:rFonts w:ascii="Tahoma" w:hAnsi="Tahoma" w:cs="Tahoma"/>
          <w:sz w:val="24"/>
          <w:szCs w:val="24"/>
        </w:rPr>
        <w:t xml:space="preserve"> measure the impact and sustainability of this intervention. </w:t>
      </w:r>
    </w:p>
    <w:p w:rsidR="005977FF" w:rsidRDefault="005977FF" w:rsidP="001469E7">
      <w:pPr>
        <w:spacing w:line="480" w:lineRule="auto"/>
        <w:rPr>
          <w:rFonts w:ascii="Tahoma" w:hAnsi="Tahoma" w:cs="Tahoma"/>
          <w:sz w:val="24"/>
          <w:szCs w:val="24"/>
        </w:rPr>
      </w:pPr>
    </w:p>
    <w:p w:rsidR="005977FF" w:rsidRPr="005977FF" w:rsidRDefault="005977FF" w:rsidP="001469E7">
      <w:pPr>
        <w:spacing w:line="480" w:lineRule="auto"/>
        <w:rPr>
          <w:rFonts w:ascii="Tahoma" w:hAnsi="Tahoma" w:cs="Tahoma"/>
          <w:b/>
          <w:sz w:val="24"/>
          <w:szCs w:val="24"/>
        </w:rPr>
      </w:pPr>
      <w:r w:rsidRPr="005977FF">
        <w:rPr>
          <w:rFonts w:ascii="Tahoma" w:hAnsi="Tahoma" w:cs="Tahoma"/>
          <w:b/>
          <w:sz w:val="24"/>
          <w:szCs w:val="24"/>
        </w:rPr>
        <w:t>Recommendations</w:t>
      </w:r>
    </w:p>
    <w:p w:rsidR="001469E7" w:rsidRDefault="009D0E3C" w:rsidP="001469E7">
      <w:pPr>
        <w:spacing w:line="480" w:lineRule="auto"/>
        <w:rPr>
          <w:rFonts w:ascii="Tahoma" w:hAnsi="Tahoma" w:cs="Tahoma"/>
          <w:sz w:val="24"/>
          <w:szCs w:val="24"/>
        </w:rPr>
      </w:pPr>
      <w:r>
        <w:rPr>
          <w:rFonts w:ascii="Tahoma" w:hAnsi="Tahoma" w:cs="Tahoma"/>
          <w:sz w:val="24"/>
          <w:szCs w:val="24"/>
        </w:rPr>
        <w:t xml:space="preserve">The findings and consideration of the research limitations enable </w:t>
      </w:r>
      <w:r w:rsidR="001469E7">
        <w:rPr>
          <w:rFonts w:ascii="Tahoma" w:hAnsi="Tahoma" w:cs="Tahoma"/>
          <w:sz w:val="24"/>
          <w:szCs w:val="24"/>
        </w:rPr>
        <w:t>recommendations to further improve this stud</w:t>
      </w:r>
      <w:r>
        <w:rPr>
          <w:rFonts w:ascii="Tahoma" w:hAnsi="Tahoma" w:cs="Tahoma"/>
          <w:sz w:val="24"/>
          <w:szCs w:val="24"/>
        </w:rPr>
        <w:t>y if it were</w:t>
      </w:r>
      <w:r w:rsidR="00E4052F">
        <w:rPr>
          <w:rFonts w:ascii="Tahoma" w:hAnsi="Tahoma" w:cs="Tahoma"/>
          <w:sz w:val="24"/>
          <w:szCs w:val="24"/>
        </w:rPr>
        <w:t xml:space="preserve"> to be repeated. </w:t>
      </w:r>
      <w:r>
        <w:rPr>
          <w:rFonts w:ascii="Tahoma" w:hAnsi="Tahoma" w:cs="Tahoma"/>
          <w:sz w:val="24"/>
          <w:szCs w:val="24"/>
        </w:rPr>
        <w:t xml:space="preserve">Recommendations will include suggestions for </w:t>
      </w:r>
      <w:r w:rsidR="001469E7">
        <w:rPr>
          <w:rFonts w:ascii="Tahoma" w:hAnsi="Tahoma" w:cs="Tahoma"/>
          <w:sz w:val="24"/>
          <w:szCs w:val="24"/>
        </w:rPr>
        <w:t xml:space="preserve">adaptations </w:t>
      </w:r>
      <w:r>
        <w:rPr>
          <w:rFonts w:ascii="Tahoma" w:hAnsi="Tahoma" w:cs="Tahoma"/>
          <w:sz w:val="24"/>
          <w:szCs w:val="24"/>
        </w:rPr>
        <w:t>which</w:t>
      </w:r>
      <w:r w:rsidR="001469E7">
        <w:rPr>
          <w:rFonts w:ascii="Tahoma" w:hAnsi="Tahoma" w:cs="Tahoma"/>
          <w:sz w:val="24"/>
          <w:szCs w:val="24"/>
        </w:rPr>
        <w:t xml:space="preserve"> could further enhance forest school practice for supporting children with additional needs, measuring the</w:t>
      </w:r>
      <w:r>
        <w:rPr>
          <w:rFonts w:ascii="Tahoma" w:hAnsi="Tahoma" w:cs="Tahoma"/>
          <w:sz w:val="24"/>
          <w:szCs w:val="24"/>
        </w:rPr>
        <w:t>i</w:t>
      </w:r>
      <w:r w:rsidR="001469E7">
        <w:rPr>
          <w:rFonts w:ascii="Tahoma" w:hAnsi="Tahoma" w:cs="Tahoma"/>
          <w:sz w:val="24"/>
          <w:szCs w:val="24"/>
        </w:rPr>
        <w:t xml:space="preserve">r impacts. </w:t>
      </w:r>
    </w:p>
    <w:p w:rsidR="00754340" w:rsidRDefault="009D0E3C" w:rsidP="001469E7">
      <w:pPr>
        <w:pStyle w:val="ListParagraph"/>
        <w:numPr>
          <w:ilvl w:val="0"/>
          <w:numId w:val="5"/>
        </w:numPr>
        <w:spacing w:after="200" w:line="480" w:lineRule="auto"/>
        <w:rPr>
          <w:rFonts w:cs="Tahoma"/>
        </w:rPr>
      </w:pPr>
      <w:r w:rsidRPr="00754340">
        <w:rPr>
          <w:rFonts w:cs="Tahoma"/>
        </w:rPr>
        <w:t>Co</w:t>
      </w:r>
      <w:r w:rsidR="00B50ED7" w:rsidRPr="00754340">
        <w:rPr>
          <w:rFonts w:cs="Tahoma"/>
        </w:rPr>
        <w:t>ntinue</w:t>
      </w:r>
      <w:r w:rsidRPr="00754340">
        <w:rPr>
          <w:rFonts w:cs="Tahoma"/>
        </w:rPr>
        <w:t xml:space="preserve"> to undertake</w:t>
      </w:r>
      <w:r w:rsidR="001469E7" w:rsidRPr="00754340">
        <w:rPr>
          <w:rFonts w:cs="Tahoma"/>
        </w:rPr>
        <w:t xml:space="preserve"> observations </w:t>
      </w:r>
      <w:r w:rsidR="00754340" w:rsidRPr="00754340">
        <w:rPr>
          <w:rFonts w:cs="Tahoma"/>
        </w:rPr>
        <w:t>as a measurement tool</w:t>
      </w:r>
      <w:r w:rsidR="00754340">
        <w:rPr>
          <w:rFonts w:cs="Tahoma"/>
        </w:rPr>
        <w:t>.</w:t>
      </w:r>
      <w:r w:rsidR="00754340" w:rsidRPr="00754340">
        <w:rPr>
          <w:rFonts w:cs="Tahoma"/>
        </w:rPr>
        <w:t xml:space="preserve"> </w:t>
      </w:r>
    </w:p>
    <w:p w:rsidR="001469E7" w:rsidRPr="00754340" w:rsidRDefault="001469E7" w:rsidP="00754340">
      <w:pPr>
        <w:pStyle w:val="ListParagraph"/>
        <w:numPr>
          <w:ilvl w:val="0"/>
          <w:numId w:val="5"/>
        </w:numPr>
        <w:spacing w:after="200" w:line="480" w:lineRule="auto"/>
        <w:rPr>
          <w:rFonts w:cs="Tahoma"/>
        </w:rPr>
      </w:pPr>
      <w:r w:rsidRPr="00754340">
        <w:rPr>
          <w:rFonts w:cs="Tahoma"/>
        </w:rPr>
        <w:t xml:space="preserve">Continue to work at a more comfortable pace for the individual learner’s needs and adopting this flexible approach, which appears to have impacted on confidence and self-esteem. </w:t>
      </w:r>
    </w:p>
    <w:p w:rsidR="001469E7" w:rsidRPr="003A73BE" w:rsidRDefault="001469E7" w:rsidP="001469E7">
      <w:pPr>
        <w:pStyle w:val="ListParagraph"/>
        <w:numPr>
          <w:ilvl w:val="0"/>
          <w:numId w:val="5"/>
        </w:numPr>
        <w:spacing w:after="200" w:line="480" w:lineRule="auto"/>
        <w:rPr>
          <w:rFonts w:cs="Tahoma"/>
        </w:rPr>
      </w:pPr>
      <w:r w:rsidRPr="003A73BE">
        <w:rPr>
          <w:rFonts w:cs="Tahoma"/>
        </w:rPr>
        <w:t>Additionally, to consider a more flexible approach to time management in classroom learning in general.</w:t>
      </w:r>
    </w:p>
    <w:p w:rsidR="001469E7" w:rsidRDefault="001469E7" w:rsidP="001469E7">
      <w:pPr>
        <w:pStyle w:val="ListParagraph"/>
        <w:numPr>
          <w:ilvl w:val="0"/>
          <w:numId w:val="5"/>
        </w:numPr>
        <w:spacing w:after="200" w:line="480" w:lineRule="auto"/>
        <w:rPr>
          <w:rFonts w:cs="Tahoma"/>
        </w:rPr>
      </w:pPr>
      <w:r w:rsidRPr="003A73BE">
        <w:rPr>
          <w:rFonts w:cs="Tahoma"/>
        </w:rPr>
        <w:t>Consider a longitudinal study to</w:t>
      </w:r>
      <w:r w:rsidR="002909D1">
        <w:rPr>
          <w:rFonts w:cs="Tahoma"/>
        </w:rPr>
        <w:t xml:space="preserve"> enable the results of Box</w:t>
      </w:r>
      <w:r w:rsidR="00B50ED7">
        <w:rPr>
          <w:rFonts w:cs="Tahoma"/>
        </w:rPr>
        <w:t>all P</w:t>
      </w:r>
      <w:r w:rsidRPr="003A73BE">
        <w:rPr>
          <w:rFonts w:cs="Tahoma"/>
        </w:rPr>
        <w:t xml:space="preserve">rofile and the impact of the intervention to be more visible. </w:t>
      </w:r>
    </w:p>
    <w:p w:rsidR="001469E7" w:rsidRDefault="002909D1" w:rsidP="001469E7">
      <w:pPr>
        <w:pStyle w:val="ListParagraph"/>
        <w:numPr>
          <w:ilvl w:val="0"/>
          <w:numId w:val="5"/>
        </w:numPr>
        <w:spacing w:after="200" w:line="480" w:lineRule="auto"/>
        <w:rPr>
          <w:rFonts w:cs="Tahoma"/>
        </w:rPr>
      </w:pPr>
      <w:r>
        <w:rPr>
          <w:rFonts w:cs="Tahoma"/>
        </w:rPr>
        <w:t>Consider adapting the Box</w:t>
      </w:r>
      <w:r w:rsidR="00B50ED7">
        <w:rPr>
          <w:rFonts w:cs="Tahoma"/>
        </w:rPr>
        <w:t>all P</w:t>
      </w:r>
      <w:r w:rsidR="001469E7">
        <w:rPr>
          <w:rFonts w:cs="Tahoma"/>
        </w:rPr>
        <w:t>rofile to capture confidence and emotional factors.</w:t>
      </w:r>
    </w:p>
    <w:p w:rsidR="001469E7" w:rsidRPr="003A73BE" w:rsidRDefault="004160A9" w:rsidP="001469E7">
      <w:pPr>
        <w:pStyle w:val="ListParagraph"/>
        <w:numPr>
          <w:ilvl w:val="0"/>
          <w:numId w:val="5"/>
        </w:numPr>
        <w:spacing w:after="200" w:line="480" w:lineRule="auto"/>
        <w:rPr>
          <w:rFonts w:cs="Tahoma"/>
        </w:rPr>
      </w:pPr>
      <w:r>
        <w:rPr>
          <w:rFonts w:cs="Tahoma"/>
        </w:rPr>
        <w:lastRenderedPageBreak/>
        <w:t>U</w:t>
      </w:r>
      <w:r w:rsidR="001469E7">
        <w:rPr>
          <w:rFonts w:cs="Tahoma"/>
        </w:rPr>
        <w:t>ndertake forest school interventions with nurture group structure in future to support children with BESD and consider how children are identified as requiring additional support for issues concerned with BESD</w:t>
      </w:r>
    </w:p>
    <w:p w:rsidR="001469E7" w:rsidRPr="003A73BE" w:rsidRDefault="004160A9" w:rsidP="001469E7">
      <w:pPr>
        <w:pStyle w:val="ListParagraph"/>
        <w:numPr>
          <w:ilvl w:val="0"/>
          <w:numId w:val="5"/>
        </w:numPr>
        <w:spacing w:after="200" w:line="480" w:lineRule="auto"/>
        <w:rPr>
          <w:rFonts w:cs="Tahoma"/>
        </w:rPr>
      </w:pPr>
      <w:r>
        <w:rPr>
          <w:rFonts w:cs="Tahoma"/>
        </w:rPr>
        <w:t>C</w:t>
      </w:r>
      <w:r w:rsidR="001469E7" w:rsidRPr="003A73BE">
        <w:rPr>
          <w:rFonts w:cs="Tahoma"/>
        </w:rPr>
        <w:t>onside</w:t>
      </w:r>
      <w:r w:rsidR="00E92113">
        <w:rPr>
          <w:rFonts w:cs="Tahoma"/>
        </w:rPr>
        <w:t>r examining the impact of the forest schools</w:t>
      </w:r>
      <w:r w:rsidR="001469E7" w:rsidRPr="003A73BE">
        <w:rPr>
          <w:rFonts w:cs="Tahoma"/>
        </w:rPr>
        <w:t xml:space="preserve"> intervention on classroom learning to see whether their skills have been transferable.</w:t>
      </w:r>
    </w:p>
    <w:p w:rsidR="009F3DE7" w:rsidRDefault="001469E7" w:rsidP="00A85410">
      <w:pPr>
        <w:spacing w:line="480" w:lineRule="auto"/>
        <w:rPr>
          <w:rFonts w:ascii="Tahoma" w:hAnsi="Tahoma" w:cs="Tahoma"/>
          <w:sz w:val="24"/>
          <w:szCs w:val="24"/>
        </w:rPr>
      </w:pPr>
      <w:r>
        <w:rPr>
          <w:rFonts w:ascii="Tahoma" w:hAnsi="Tahoma" w:cs="Tahoma"/>
          <w:sz w:val="24"/>
          <w:szCs w:val="24"/>
        </w:rPr>
        <w:t>This</w:t>
      </w:r>
      <w:r w:rsidR="004160A9">
        <w:rPr>
          <w:rFonts w:ascii="Tahoma" w:hAnsi="Tahoma" w:cs="Tahoma"/>
          <w:sz w:val="24"/>
          <w:szCs w:val="24"/>
        </w:rPr>
        <w:t xml:space="preserve"> research study has provided a personal </w:t>
      </w:r>
      <w:r>
        <w:rPr>
          <w:rFonts w:ascii="Tahoma" w:hAnsi="Tahoma" w:cs="Tahoma"/>
          <w:sz w:val="24"/>
          <w:szCs w:val="24"/>
        </w:rPr>
        <w:t xml:space="preserve">opportunity to explore an alternative approach to supporting children with additional needs. This has </w:t>
      </w:r>
      <w:r w:rsidR="005977FF">
        <w:rPr>
          <w:rFonts w:ascii="Tahoma" w:hAnsi="Tahoma" w:cs="Tahoma"/>
          <w:sz w:val="24"/>
          <w:szCs w:val="24"/>
        </w:rPr>
        <w:t>heightened</w:t>
      </w:r>
      <w:r>
        <w:rPr>
          <w:rFonts w:ascii="Tahoma" w:hAnsi="Tahoma" w:cs="Tahoma"/>
          <w:sz w:val="24"/>
          <w:szCs w:val="24"/>
        </w:rPr>
        <w:t xml:space="preserve"> my intere</w:t>
      </w:r>
      <w:r w:rsidR="00E4052F">
        <w:rPr>
          <w:rFonts w:ascii="Tahoma" w:hAnsi="Tahoma" w:cs="Tahoma"/>
          <w:sz w:val="24"/>
          <w:szCs w:val="24"/>
        </w:rPr>
        <w:t>st within forest schools and the</w:t>
      </w:r>
      <w:r>
        <w:rPr>
          <w:rFonts w:ascii="Tahoma" w:hAnsi="Tahoma" w:cs="Tahoma"/>
          <w:sz w:val="24"/>
          <w:szCs w:val="24"/>
        </w:rPr>
        <w:t xml:space="preserve"> benefits it offers not only children </w:t>
      </w:r>
      <w:r w:rsidR="00CD406C">
        <w:rPr>
          <w:rFonts w:ascii="Tahoma" w:hAnsi="Tahoma" w:cs="Tahoma"/>
          <w:sz w:val="24"/>
          <w:szCs w:val="24"/>
        </w:rPr>
        <w:t xml:space="preserve">and young people, but also the </w:t>
      </w:r>
      <w:r>
        <w:rPr>
          <w:rFonts w:ascii="Tahoma" w:hAnsi="Tahoma" w:cs="Tahoma"/>
          <w:sz w:val="24"/>
          <w:szCs w:val="24"/>
        </w:rPr>
        <w:t>adults involved</w:t>
      </w:r>
      <w:r w:rsidR="004160A9">
        <w:rPr>
          <w:rFonts w:ascii="Tahoma" w:hAnsi="Tahoma" w:cs="Tahoma"/>
          <w:sz w:val="24"/>
          <w:szCs w:val="24"/>
        </w:rPr>
        <w:t>,</w:t>
      </w:r>
      <w:r>
        <w:rPr>
          <w:rFonts w:ascii="Tahoma" w:hAnsi="Tahoma" w:cs="Tahoma"/>
          <w:sz w:val="24"/>
          <w:szCs w:val="24"/>
        </w:rPr>
        <w:t xml:space="preserve"> supporting a reengagement within the natural environment and the opportunity to learn alongside the children. It has also encouraged </w:t>
      </w:r>
      <w:r w:rsidR="004160A9">
        <w:rPr>
          <w:rFonts w:ascii="Tahoma" w:hAnsi="Tahoma" w:cs="Tahoma"/>
          <w:sz w:val="24"/>
          <w:szCs w:val="24"/>
        </w:rPr>
        <w:t xml:space="preserve">the researcher </w:t>
      </w:r>
      <w:r>
        <w:rPr>
          <w:rFonts w:ascii="Tahoma" w:hAnsi="Tahoma" w:cs="Tahoma"/>
          <w:sz w:val="24"/>
          <w:szCs w:val="24"/>
        </w:rPr>
        <w:t>to seek a more active approach to learning which enga</w:t>
      </w:r>
      <w:r w:rsidR="004160A9">
        <w:rPr>
          <w:rFonts w:ascii="Tahoma" w:hAnsi="Tahoma" w:cs="Tahoma"/>
          <w:sz w:val="24"/>
          <w:szCs w:val="24"/>
        </w:rPr>
        <w:t>ges every child through a multi-</w:t>
      </w:r>
      <w:r>
        <w:rPr>
          <w:rFonts w:ascii="Tahoma" w:hAnsi="Tahoma" w:cs="Tahoma"/>
          <w:sz w:val="24"/>
          <w:szCs w:val="24"/>
        </w:rPr>
        <w:t>sensory approach,</w:t>
      </w:r>
      <w:r w:rsidR="004160A9">
        <w:rPr>
          <w:rFonts w:ascii="Tahoma" w:hAnsi="Tahoma" w:cs="Tahoma"/>
          <w:sz w:val="24"/>
          <w:szCs w:val="24"/>
        </w:rPr>
        <w:t xml:space="preserve"> identifying and enhancing children’s</w:t>
      </w:r>
      <w:r>
        <w:rPr>
          <w:rFonts w:ascii="Tahoma" w:hAnsi="Tahoma" w:cs="Tahoma"/>
          <w:sz w:val="24"/>
          <w:szCs w:val="24"/>
        </w:rPr>
        <w:t xml:space="preserve"> personal growth and development, which is a pleasure to observe. </w:t>
      </w:r>
    </w:p>
    <w:p w:rsidR="00D35BD0" w:rsidRPr="00D35BD0" w:rsidRDefault="00D35BD0" w:rsidP="00A85410">
      <w:pPr>
        <w:spacing w:line="480" w:lineRule="auto"/>
        <w:rPr>
          <w:rFonts w:ascii="Tahoma" w:hAnsi="Tahoma" w:cs="Tahoma"/>
          <w:sz w:val="72"/>
          <w:szCs w:val="72"/>
        </w:rPr>
      </w:pPr>
    </w:p>
    <w:p w:rsidR="00D35BD0" w:rsidRDefault="00D35BD0" w:rsidP="00D35BD0">
      <w:pPr>
        <w:spacing w:line="480" w:lineRule="auto"/>
        <w:jc w:val="center"/>
        <w:rPr>
          <w:rFonts w:ascii="Tahoma" w:hAnsi="Tahoma" w:cs="Tahoma"/>
          <w:sz w:val="72"/>
          <w:szCs w:val="72"/>
        </w:rPr>
      </w:pPr>
    </w:p>
    <w:p w:rsidR="00D35BD0" w:rsidRDefault="00D35BD0" w:rsidP="00D35BD0">
      <w:pPr>
        <w:spacing w:line="480" w:lineRule="auto"/>
        <w:jc w:val="center"/>
        <w:rPr>
          <w:rFonts w:ascii="Tahoma" w:hAnsi="Tahoma" w:cs="Tahoma"/>
          <w:sz w:val="72"/>
          <w:szCs w:val="72"/>
        </w:rPr>
      </w:pPr>
    </w:p>
    <w:p w:rsidR="00B11C7C" w:rsidRDefault="00B11C7C" w:rsidP="00D35BD0">
      <w:pPr>
        <w:spacing w:line="480" w:lineRule="auto"/>
        <w:jc w:val="center"/>
        <w:rPr>
          <w:rFonts w:ascii="Tahoma" w:hAnsi="Tahoma" w:cs="Tahoma"/>
          <w:sz w:val="72"/>
          <w:szCs w:val="72"/>
        </w:rPr>
      </w:pPr>
    </w:p>
    <w:p w:rsidR="00B11C7C" w:rsidRDefault="00B11C7C" w:rsidP="00D35BD0">
      <w:pPr>
        <w:spacing w:line="480" w:lineRule="auto"/>
        <w:jc w:val="center"/>
        <w:rPr>
          <w:rFonts w:ascii="Tahoma" w:hAnsi="Tahoma" w:cs="Tahoma"/>
          <w:sz w:val="72"/>
          <w:szCs w:val="72"/>
        </w:rPr>
      </w:pPr>
    </w:p>
    <w:p w:rsidR="00B11C7C" w:rsidRDefault="00B11C7C" w:rsidP="00D35BD0">
      <w:pPr>
        <w:spacing w:line="480" w:lineRule="auto"/>
        <w:jc w:val="center"/>
        <w:rPr>
          <w:rFonts w:ascii="Tahoma" w:hAnsi="Tahoma" w:cs="Tahoma"/>
          <w:sz w:val="72"/>
          <w:szCs w:val="72"/>
        </w:rPr>
      </w:pPr>
    </w:p>
    <w:p w:rsidR="00D35BD0" w:rsidRPr="00D35BD0" w:rsidRDefault="00D35BD0" w:rsidP="00D35BD0">
      <w:pPr>
        <w:spacing w:line="480" w:lineRule="auto"/>
        <w:jc w:val="center"/>
        <w:rPr>
          <w:rFonts w:ascii="Tahoma" w:hAnsi="Tahoma" w:cs="Tahoma"/>
          <w:sz w:val="72"/>
          <w:szCs w:val="72"/>
        </w:rPr>
      </w:pPr>
      <w:r w:rsidRPr="00D35BD0">
        <w:rPr>
          <w:rFonts w:ascii="Tahoma" w:hAnsi="Tahoma" w:cs="Tahoma"/>
          <w:sz w:val="72"/>
          <w:szCs w:val="72"/>
        </w:rPr>
        <w:t xml:space="preserve">Appendices </w:t>
      </w:r>
    </w:p>
    <w:p w:rsidR="00D35BD0" w:rsidRDefault="00D35BD0" w:rsidP="00A85410">
      <w:pPr>
        <w:spacing w:line="480" w:lineRule="auto"/>
        <w:rPr>
          <w:rFonts w:ascii="Tahoma" w:hAnsi="Tahoma" w:cs="Tahoma"/>
          <w:sz w:val="24"/>
          <w:szCs w:val="24"/>
        </w:rPr>
      </w:pPr>
    </w:p>
    <w:p w:rsidR="00D35BD0" w:rsidRDefault="00D35BD0" w:rsidP="00A85410">
      <w:pPr>
        <w:spacing w:line="480" w:lineRule="auto"/>
        <w:rPr>
          <w:rFonts w:ascii="Tahoma" w:hAnsi="Tahoma" w:cs="Tahoma"/>
          <w:sz w:val="24"/>
          <w:szCs w:val="24"/>
        </w:rPr>
      </w:pPr>
    </w:p>
    <w:p w:rsidR="00D35BD0" w:rsidRDefault="00D35BD0" w:rsidP="00A85410">
      <w:pPr>
        <w:spacing w:line="480" w:lineRule="auto"/>
        <w:rPr>
          <w:rFonts w:ascii="Tahoma" w:hAnsi="Tahoma" w:cs="Tahoma"/>
          <w:sz w:val="24"/>
          <w:szCs w:val="24"/>
        </w:rPr>
      </w:pPr>
    </w:p>
    <w:p w:rsidR="00D35BD0" w:rsidRDefault="00D35BD0" w:rsidP="00A85410">
      <w:pPr>
        <w:spacing w:line="480" w:lineRule="auto"/>
        <w:rPr>
          <w:rFonts w:ascii="Tahoma" w:hAnsi="Tahoma" w:cs="Tahoma"/>
          <w:sz w:val="24"/>
          <w:szCs w:val="24"/>
        </w:rPr>
      </w:pPr>
    </w:p>
    <w:p w:rsidR="004160A9" w:rsidRDefault="004160A9">
      <w:pPr>
        <w:rPr>
          <w:rFonts w:ascii="Tahoma" w:hAnsi="Tahoma" w:cs="Tahoma"/>
          <w:sz w:val="24"/>
          <w:szCs w:val="24"/>
        </w:rPr>
      </w:pPr>
      <w:r>
        <w:rPr>
          <w:rFonts w:ascii="Tahoma" w:hAnsi="Tahoma" w:cs="Tahoma"/>
          <w:sz w:val="24"/>
          <w:szCs w:val="24"/>
        </w:rPr>
        <w:br w:type="page"/>
      </w:r>
    </w:p>
    <w:p w:rsidR="003B4660" w:rsidRPr="00C879FC" w:rsidRDefault="003B4660" w:rsidP="003B4660">
      <w:pPr>
        <w:spacing w:after="0" w:line="240" w:lineRule="auto"/>
        <w:rPr>
          <w:rFonts w:ascii="Comic Sans MS" w:eastAsia="Times New Roman" w:hAnsi="Comic Sans MS" w:cs="Arial"/>
          <w:b/>
          <w:u w:val="single"/>
        </w:rPr>
      </w:pPr>
      <w:r>
        <w:rPr>
          <w:rFonts w:ascii="Comic Sans MS" w:eastAsia="Times New Roman" w:hAnsi="Comic Sans MS" w:cs="Arial"/>
          <w:b/>
          <w:u w:val="single"/>
        </w:rPr>
        <w:lastRenderedPageBreak/>
        <w:t>Appendix 1</w:t>
      </w:r>
    </w:p>
    <w:p w:rsidR="003B4660" w:rsidRPr="00C879FC" w:rsidRDefault="003B4660" w:rsidP="003B4660">
      <w:pPr>
        <w:spacing w:after="0" w:line="240" w:lineRule="auto"/>
        <w:rPr>
          <w:rFonts w:ascii="Comic Sans MS" w:eastAsia="Times New Roman" w:hAnsi="Comic Sans MS" w:cs="Arial"/>
          <w:b/>
          <w:u w:val="single"/>
        </w:rPr>
      </w:pPr>
    </w:p>
    <w:p w:rsidR="003B4660" w:rsidRPr="00C879FC" w:rsidRDefault="003B4660" w:rsidP="003B4660">
      <w:pPr>
        <w:spacing w:after="0" w:line="240" w:lineRule="auto"/>
        <w:jc w:val="center"/>
        <w:rPr>
          <w:rFonts w:ascii="Comic Sans MS" w:eastAsia="Times New Roman" w:hAnsi="Comic Sans MS" w:cs="Times New Roman"/>
          <w:sz w:val="24"/>
          <w:szCs w:val="24"/>
        </w:rPr>
      </w:pPr>
      <w:r w:rsidRPr="00C879FC">
        <w:rPr>
          <w:rFonts w:ascii="Comic Sans MS" w:eastAsia="Times New Roman" w:hAnsi="Comic Sans MS" w:cs="Times New Roman"/>
          <w:sz w:val="24"/>
          <w:szCs w:val="24"/>
        </w:rPr>
        <w:t>Section I</w:t>
      </w:r>
    </w:p>
    <w:p w:rsidR="003B4660" w:rsidRPr="00C879FC" w:rsidRDefault="003B4660" w:rsidP="003B4660">
      <w:pPr>
        <w:spacing w:after="0" w:line="240" w:lineRule="auto"/>
        <w:jc w:val="center"/>
        <w:rPr>
          <w:rFonts w:ascii="Comic Sans MS" w:eastAsia="Times New Roman" w:hAnsi="Comic Sans MS" w:cs="Times New Roman"/>
          <w:sz w:val="24"/>
          <w:szCs w:val="24"/>
        </w:rPr>
      </w:pPr>
    </w:p>
    <w:p w:rsidR="003B4660" w:rsidRPr="00C879FC" w:rsidRDefault="003B4660" w:rsidP="003B4660">
      <w:pPr>
        <w:spacing w:after="0" w:line="240" w:lineRule="auto"/>
        <w:jc w:val="center"/>
        <w:rPr>
          <w:rFonts w:ascii="Comic Sans MS" w:eastAsia="Times New Roman" w:hAnsi="Comic Sans MS" w:cs="Times New Roman"/>
          <w:sz w:val="24"/>
          <w:szCs w:val="24"/>
        </w:rPr>
      </w:pPr>
      <w:r w:rsidRPr="00C879FC">
        <w:rPr>
          <w:rFonts w:ascii="Comic Sans MS" w:eastAsia="Times New Roman" w:hAnsi="Comic Sans MS" w:cs="Times New Roman"/>
          <w:sz w:val="32"/>
          <w:szCs w:val="32"/>
        </w:rPr>
        <w:t>DEVELOPMENTAL STRANDS</w:t>
      </w:r>
    </w:p>
    <w:p w:rsidR="003B4660" w:rsidRPr="00C879FC" w:rsidRDefault="003B4660" w:rsidP="003B4660">
      <w:pPr>
        <w:spacing w:after="0" w:line="240" w:lineRule="auto"/>
        <w:jc w:val="center"/>
        <w:rPr>
          <w:rFonts w:ascii="Comic Sans MS" w:eastAsia="Times New Roman" w:hAnsi="Comic Sans MS" w:cs="Times New Roman"/>
          <w:sz w:val="24"/>
          <w:szCs w:val="24"/>
        </w:rPr>
      </w:pPr>
    </w:p>
    <w:p w:rsidR="003B4660" w:rsidRPr="00C879FC" w:rsidRDefault="003B4660" w:rsidP="003B4660">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Enter scores for Section 1 items in the appropriate column of Section 1 histogram.</w:t>
      </w:r>
    </w:p>
    <w:p w:rsidR="003B4660" w:rsidRPr="00C879FC" w:rsidRDefault="003B4660" w:rsidP="003B4660">
      <w:pPr>
        <w:spacing w:after="0" w:line="240" w:lineRule="auto"/>
        <w:jc w:val="center"/>
        <w:rPr>
          <w:rFonts w:ascii="Comic Sans MS" w:eastAsia="Times New Roman" w:hAnsi="Comic Sans MS" w:cs="Times New Roman"/>
          <w:i/>
          <w:sz w:val="16"/>
          <w:szCs w:val="16"/>
        </w:rPr>
      </w:pPr>
    </w:p>
    <w:p w:rsidR="003B4660" w:rsidRPr="00C879FC" w:rsidRDefault="003B4660" w:rsidP="003B4660">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Score each item in turn according to the Key below:</w:t>
      </w:r>
    </w:p>
    <w:p w:rsidR="003B4660" w:rsidRPr="00C879FC" w:rsidRDefault="003B4660" w:rsidP="003B4660">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4: yes or usually</w:t>
      </w:r>
    </w:p>
    <w:p w:rsidR="003B4660" w:rsidRPr="00C879FC" w:rsidRDefault="003B4660" w:rsidP="003B4660">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 xml:space="preserve">3: at times   </w:t>
      </w:r>
    </w:p>
    <w:p w:rsidR="003B4660" w:rsidRPr="00C879FC" w:rsidRDefault="003B4660" w:rsidP="003B4660">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2: to some extent</w:t>
      </w:r>
    </w:p>
    <w:p w:rsidR="003B4660" w:rsidRPr="00C879FC" w:rsidRDefault="003B4660" w:rsidP="003B4660">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1: not really or virtually never</w:t>
      </w:r>
    </w:p>
    <w:p w:rsidR="003B4660" w:rsidRPr="00C879FC" w:rsidRDefault="003B4660" w:rsidP="003B4660">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0: does not arise, not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6481"/>
        <w:gridCol w:w="769"/>
        <w:gridCol w:w="805"/>
      </w:tblGrid>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6481"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769"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Score</w:t>
            </w: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Column</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w:t>
            </w:r>
          </w:p>
        </w:tc>
        <w:tc>
          <w:tcPr>
            <w:tcW w:w="6481"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Listens with interest when the teacher explains something to the class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w:t>
            </w:r>
          </w:p>
        </w:tc>
        <w:tc>
          <w:tcPr>
            <w:tcW w:w="64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Takes appropriate care of something s/he has made or work s/he has done</w:t>
            </w:r>
          </w:p>
          <w:p w:rsidR="003B4660" w:rsidRPr="00C879FC" w:rsidRDefault="003B4660" w:rsidP="00C0133C">
            <w:pPr>
              <w:spacing w:after="0" w:line="240" w:lineRule="auto"/>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Investment of feeling in his/her achievement is implied, and self esteem</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F</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3</w:t>
            </w:r>
          </w:p>
        </w:tc>
        <w:tc>
          <w:tcPr>
            <w:tcW w:w="648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Appreciates a joke or is amused by an incongruous statement or situation</w:t>
            </w:r>
          </w:p>
          <w:p w:rsidR="003B4660" w:rsidRPr="00C879FC" w:rsidRDefault="003B4660" w:rsidP="00C0133C">
            <w:pPr>
              <w:spacing w:after="0" w:line="240" w:lineRule="auto"/>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Disregard lack of appreciation of a joke which is at his/her expense</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i/>
                <w:sz w:val="16"/>
                <w:szCs w:val="16"/>
              </w:rPr>
              <w:t>Disregard amusement that is clearly inappropriate</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D</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4</w:t>
            </w:r>
          </w:p>
        </w:tc>
        <w:tc>
          <w:tcPr>
            <w:tcW w:w="648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Begins to clear up or bring to a close an enjoyable work or play activity when the teacher, with adequate warning, makes a general request to the group</w:t>
            </w:r>
          </w:p>
          <w:p w:rsidR="003B4660" w:rsidRPr="00C879FC" w:rsidRDefault="003B4660" w:rsidP="00C0133C">
            <w:pPr>
              <w:spacing w:after="0" w:line="240" w:lineRule="auto"/>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Score 2 if a personal and specific request is needed</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G</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5</w:t>
            </w:r>
          </w:p>
        </w:tc>
        <w:tc>
          <w:tcPr>
            <w:tcW w:w="6481"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Makes and accepts normal physical contact with others</w:t>
            </w:r>
          </w:p>
          <w:p w:rsidR="003B4660" w:rsidRPr="00C879FC" w:rsidRDefault="003B4660" w:rsidP="00C0133C">
            <w:pPr>
              <w:spacing w:after="0" w:line="240" w:lineRule="auto"/>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e.g. when holding hands in a game</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H</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6</w:t>
            </w:r>
          </w:p>
        </w:tc>
        <w:tc>
          <w:tcPr>
            <w:tcW w:w="6481"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Makes appropriate and purposeful use of the materials/equipment/toys provided by the teacher without the need of continuing direct support</w:t>
            </w:r>
          </w:p>
          <w:p w:rsidR="003B4660" w:rsidRPr="00C879FC" w:rsidRDefault="003B4660" w:rsidP="00C0133C">
            <w:pPr>
              <w:spacing w:after="0" w:line="240" w:lineRule="auto"/>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Disregard repetitive activity that does not progress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7</w:t>
            </w:r>
          </w:p>
        </w:tc>
        <w:tc>
          <w:tcPr>
            <w:tcW w:w="6481"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Maintains acceptable behaviour and functions adequately when the routine of the day is disturbed</w:t>
            </w:r>
          </w:p>
          <w:p w:rsidR="003B4660" w:rsidRPr="00C879FC" w:rsidRDefault="003B4660" w:rsidP="00C0133C">
            <w:pPr>
              <w:spacing w:after="0" w:line="240" w:lineRule="auto"/>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e.g. when visitors are in his/her class or the class is taken by a teacher s/he does not know well</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H</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8</w:t>
            </w:r>
          </w:p>
        </w:tc>
        <w:tc>
          <w:tcPr>
            <w:tcW w:w="6481"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Makes an appropriate verbal request to another child who is in his/her way or has something s/he needs</w:t>
            </w:r>
          </w:p>
          <w:p w:rsidR="003B4660" w:rsidRPr="00C879FC" w:rsidRDefault="003B4660" w:rsidP="00C0133C">
            <w:pPr>
              <w:spacing w:after="0" w:line="240" w:lineRule="auto"/>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Disregard situations of provocation</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H</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9</w:t>
            </w:r>
          </w:p>
        </w:tc>
        <w:tc>
          <w:tcPr>
            <w:tcW w:w="648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Complies with specific verbal prohibitions on his/her personal use of classroom equipment</w:t>
            </w:r>
          </w:p>
          <w:p w:rsidR="003B4660" w:rsidRPr="00C879FC" w:rsidRDefault="003B4660" w:rsidP="00C0133C">
            <w:pPr>
              <w:spacing w:after="0" w:line="240" w:lineRule="auto"/>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Score 2 if s/he complies but often protests or sulks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G</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10</w:t>
            </w:r>
          </w:p>
        </w:tc>
        <w:tc>
          <w:tcPr>
            <w:tcW w:w="6481" w:type="dxa"/>
            <w:tcBorders>
              <w:top w:val="single" w:sz="4" w:space="0" w:color="auto"/>
              <w:left w:val="single" w:sz="4" w:space="0" w:color="auto"/>
              <w:bottom w:val="single" w:sz="4" w:space="0" w:color="auto"/>
              <w:right w:val="single" w:sz="4" w:space="0" w:color="auto"/>
            </w:tcBorders>
            <w:shd w:val="clear" w:color="auto" w:fill="002060"/>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Abides by the rules of an organised group game in the playground or school hall</w:t>
            </w:r>
          </w:p>
          <w:p w:rsidR="003B4660" w:rsidRPr="00C879FC" w:rsidRDefault="003B4660" w:rsidP="00C0133C">
            <w:pPr>
              <w:spacing w:after="0" w:line="240" w:lineRule="auto"/>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Interacts and cooperates and continues to take part for the duration of the game</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J</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11</w:t>
            </w:r>
          </w:p>
        </w:tc>
        <w:tc>
          <w:tcPr>
            <w:tcW w:w="6481"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Accommodates to other children when they show friendly and constructive interest in joining his/her play or game</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H</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12</w:t>
            </w:r>
          </w:p>
        </w:tc>
        <w:tc>
          <w:tcPr>
            <w:tcW w:w="6481"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Listens, attends and does what is required when the teacher addresses a simple positive request specifically to him/her</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e.g. to get out his/her work book</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13</w:t>
            </w:r>
          </w:p>
        </w:tc>
        <w:tc>
          <w:tcPr>
            <w:tcW w:w="648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Works or plays alongside a child who is independently occupied without interfering or causing disturbance</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G</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14</w:t>
            </w:r>
          </w:p>
        </w:tc>
        <w:tc>
          <w:tcPr>
            <w:tcW w:w="6481" w:type="dxa"/>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Shows awareness of happenings in the natural world, is interested and curious, and genuinely seeks explanations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B</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15</w:t>
            </w:r>
          </w:p>
        </w:tc>
        <w:tc>
          <w:tcPr>
            <w:tcW w:w="6481" w:type="dxa"/>
            <w:tcBorders>
              <w:top w:val="single" w:sz="4" w:space="0" w:color="auto"/>
              <w:left w:val="single" w:sz="4" w:space="0" w:color="auto"/>
              <w:bottom w:val="single" w:sz="4" w:space="0" w:color="auto"/>
              <w:right w:val="single" w:sz="4" w:space="0" w:color="auto"/>
            </w:tcBorders>
            <w:shd w:val="clear" w:color="auto" w:fill="FFC000"/>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Of his/her own accord returns to and completes a satisfying activity that has been interrupted</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e.g. s/he finishes a painting or carries on with a written story later in the day or the following day</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C</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16</w:t>
            </w:r>
          </w:p>
        </w:tc>
        <w:tc>
          <w:tcPr>
            <w:tcW w:w="6481"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Is adequately competent and self-reliant in managing his/her basic personal needs</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i.e. clothes, toilet, food</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17</w:t>
            </w:r>
          </w:p>
        </w:tc>
        <w:tc>
          <w:tcPr>
            <w:tcW w:w="6481"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In freely developing activities involving other children, s/he constructively adapts to their ideas and suggestions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I</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lastRenderedPageBreak/>
              <w:t>18</w:t>
            </w:r>
          </w:p>
        </w:tc>
        <w:tc>
          <w:tcPr>
            <w:tcW w:w="64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Turns to his/her teacher for help, reassurance or acknowledgement, in the expectation that support will be forthcoming.</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Disregard occasional normal negativism</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F</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19</w:t>
            </w:r>
          </w:p>
        </w:tc>
        <w:tc>
          <w:tcPr>
            <w:tcW w:w="6481" w:type="dxa"/>
            <w:tcBorders>
              <w:top w:val="single" w:sz="4" w:space="0" w:color="auto"/>
              <w:left w:val="single" w:sz="4" w:space="0" w:color="auto"/>
              <w:bottom w:val="single" w:sz="4" w:space="0" w:color="auto"/>
              <w:right w:val="single" w:sz="4" w:space="0" w:color="auto"/>
            </w:tcBorders>
            <w:shd w:val="clear" w:color="auto" w:fill="002060"/>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Accepts disappointments</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e.g. if an outing is cancelled because it is raining, or s/he is not chosen for favourite activity s/he does no more than complain or briefly moan</w:t>
            </w:r>
            <w:r w:rsidRPr="00C879FC">
              <w:rPr>
                <w:rFonts w:ascii="Comic Sans MS" w:eastAsia="Times New Roman" w:hAnsi="Comic Sans MS" w:cs="Times New Roman"/>
                <w:sz w:val="16"/>
                <w:szCs w:val="16"/>
              </w:rPr>
              <w:tab/>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J</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20</w:t>
            </w:r>
          </w:p>
        </w:tc>
        <w:tc>
          <w:tcPr>
            <w:tcW w:w="6481"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Takes part in a teacher centred group activity</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e.g. number or language work or finger games</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score 2 if s/he does no more than try to follow</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21</w:t>
            </w:r>
          </w:p>
        </w:tc>
        <w:tc>
          <w:tcPr>
            <w:tcW w:w="6481" w:type="dxa"/>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Shows genuine interest in another child’s activity or news; looks or listens and gains from experience</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Does not intrude unduly; does not take over</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B</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22</w:t>
            </w:r>
          </w:p>
        </w:tc>
        <w:tc>
          <w:tcPr>
            <w:tcW w:w="6481"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Shows genuine concern and thoughtfulness for other people; is sympathetic and offers help</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I</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23</w:t>
            </w:r>
          </w:p>
        </w:tc>
        <w:tc>
          <w:tcPr>
            <w:tcW w:w="6481" w:type="dxa"/>
            <w:tcBorders>
              <w:top w:val="single" w:sz="4" w:space="0" w:color="auto"/>
              <w:left w:val="single" w:sz="4" w:space="0" w:color="auto"/>
              <w:bottom w:val="single" w:sz="4" w:space="0" w:color="auto"/>
              <w:right w:val="single" w:sz="4" w:space="0" w:color="auto"/>
            </w:tcBorders>
            <w:shd w:val="clear" w:color="auto" w:fill="FFC000"/>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Recalls information of relevance to something s/he reads or hears about and makes a constructive link</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C</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24</w:t>
            </w:r>
          </w:p>
        </w:tc>
        <w:tc>
          <w:tcPr>
            <w:tcW w:w="648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Makes constructive and reciprocal friendships which provide companionship</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Score 3 if the friendship is with one child only</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Score 2 if no friendship lasts longer than a week</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Score 1 if the association is fleeting albeit constructive and reciprocal</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D</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25</w:t>
            </w:r>
          </w:p>
        </w:tc>
        <w:tc>
          <w:tcPr>
            <w:tcW w:w="6481" w:type="dxa"/>
            <w:tcBorders>
              <w:top w:val="single" w:sz="4" w:space="0" w:color="auto"/>
              <w:left w:val="single" w:sz="4" w:space="0" w:color="auto"/>
              <w:bottom w:val="single" w:sz="4" w:space="0" w:color="auto"/>
              <w:right w:val="single" w:sz="4" w:space="0" w:color="auto"/>
            </w:tcBorders>
            <w:shd w:val="clear" w:color="auto" w:fill="5F497A" w:themeFill="accent4" w:themeFillShade="BF"/>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Contributes actively to the course of co-operative and developing play with two or more other children and shows some variation in the roles s/he takes</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e.g. in the Play House, other free play activities or improvised class drama</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E</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26</w:t>
            </w:r>
          </w:p>
        </w:tc>
        <w:tc>
          <w:tcPr>
            <w:tcW w:w="6481" w:type="dxa"/>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Is reasonably well organised in assembling the materials s/he needs and in clearing away</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Reminders only are needed</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B</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27</w:t>
            </w:r>
          </w:p>
        </w:tc>
        <w:tc>
          <w:tcPr>
            <w:tcW w:w="6481" w:type="dxa"/>
            <w:tcBorders>
              <w:top w:val="single" w:sz="4" w:space="0" w:color="auto"/>
              <w:left w:val="single" w:sz="4" w:space="0" w:color="auto"/>
              <w:bottom w:val="single" w:sz="4" w:space="0" w:color="auto"/>
              <w:right w:val="single" w:sz="4" w:space="0" w:color="auto"/>
            </w:tcBorders>
            <w:shd w:val="clear" w:color="auto" w:fill="FFC000"/>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Communicates a simple train of thought with coherence</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e.g. when telling or writing a story or describing an event</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C</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28</w:t>
            </w:r>
          </w:p>
        </w:tc>
        <w:tc>
          <w:tcPr>
            <w:tcW w:w="648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Responds to stories about animals and people with appropriate feeling; appropriately identifies the characters as good, bad, funny, kind etc.</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Disregard response to nursery rhymes or fairy stories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D</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29</w:t>
            </w:r>
          </w:p>
        </w:tc>
        <w:tc>
          <w:tcPr>
            <w:tcW w:w="648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Makes pertinent observations about the relationship between two other people; appropriately attributes attitudes and motives to them</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D</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30</w:t>
            </w:r>
          </w:p>
        </w:tc>
        <w:tc>
          <w:tcPr>
            <w:tcW w:w="6481" w:type="dxa"/>
            <w:tcBorders>
              <w:top w:val="single" w:sz="4" w:space="0" w:color="auto"/>
              <w:left w:val="single" w:sz="4" w:space="0" w:color="auto"/>
              <w:bottom w:val="single" w:sz="4" w:space="0" w:color="auto"/>
              <w:right w:val="single" w:sz="4" w:space="0" w:color="auto"/>
            </w:tcBorders>
            <w:shd w:val="clear" w:color="auto" w:fill="5F497A" w:themeFill="accent4" w:themeFillShade="BF"/>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Engages in conversation with another child</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An interchange of information, ideas or opinions is implied</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E</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31</w:t>
            </w:r>
          </w:p>
        </w:tc>
        <w:tc>
          <w:tcPr>
            <w:tcW w:w="64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Looks up and makes eye contact when the teacher is nearby and addresses him/her by name</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i.e. heeds the teacher; does not necessarily pay attention</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F</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32</w:t>
            </w:r>
          </w:p>
        </w:tc>
        <w:tc>
          <w:tcPr>
            <w:tcW w:w="648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Sits reasonably still without talking o causing disturbance when the teacher makes a general request to all children for their attention</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G</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33</w:t>
            </w:r>
          </w:p>
        </w:tc>
        <w:tc>
          <w:tcPr>
            <w:tcW w:w="6481"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Gives way to another child’s legitimate need for the classroom equipment s/he is using by sharing it with him/her or taking turns</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No more than a reminder is needed</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H</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34</w:t>
            </w:r>
          </w:p>
        </w:tc>
        <w:tc>
          <w:tcPr>
            <w:tcW w:w="648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Shows curiosity and constructive interest when something out of the ordinary happens</w:t>
            </w:r>
          </w:p>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Is secure enough to accept a change or the introduction of something new, is alert to the possibilities of the event and gains from it</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D</w:t>
            </w:r>
          </w:p>
          <w:p w:rsidR="003B4660" w:rsidRPr="00C879FC" w:rsidRDefault="003B4660" w:rsidP="00C0133C">
            <w:pPr>
              <w:spacing w:after="0" w:line="240" w:lineRule="auto"/>
              <w:jc w:val="center"/>
              <w:rPr>
                <w:rFonts w:ascii="Comic Sans MS" w:eastAsia="Times New Roman" w:hAnsi="Comic Sans MS" w:cs="Times New Roman"/>
                <w:sz w:val="16"/>
                <w:szCs w:val="16"/>
              </w:rPr>
            </w:pPr>
          </w:p>
        </w:tc>
      </w:tr>
    </w:tbl>
    <w:p w:rsidR="003B4660" w:rsidRDefault="003B4660" w:rsidP="003B4660"/>
    <w:p w:rsidR="003B4660" w:rsidRDefault="003B4660" w:rsidP="003B4660">
      <w:pPr>
        <w:rPr>
          <w:rFonts w:ascii="Tahoma" w:hAnsi="Tahoma" w:cs="Tahoma"/>
          <w:sz w:val="32"/>
          <w:szCs w:val="32"/>
        </w:rPr>
      </w:pPr>
      <w:r w:rsidRPr="00D068DB">
        <w:rPr>
          <w:rFonts w:ascii="Tahoma" w:hAnsi="Tahoma" w:cs="Tahoma"/>
          <w:sz w:val="32"/>
          <w:szCs w:val="32"/>
        </w:rPr>
        <w:t xml:space="preserve">A-B-C-D-E = Organisation of Experience                  </w:t>
      </w:r>
    </w:p>
    <w:p w:rsidR="003B4660" w:rsidRDefault="003B4660" w:rsidP="003B4660">
      <w:pPr>
        <w:rPr>
          <w:rFonts w:ascii="Tahoma" w:hAnsi="Tahoma" w:cs="Tahoma"/>
          <w:sz w:val="32"/>
          <w:szCs w:val="32"/>
        </w:rPr>
      </w:pPr>
    </w:p>
    <w:p w:rsidR="003B4660" w:rsidRPr="00D068DB" w:rsidRDefault="003B4660" w:rsidP="003B4660">
      <w:pPr>
        <w:rPr>
          <w:rFonts w:ascii="Tahoma" w:hAnsi="Tahoma" w:cs="Tahoma"/>
          <w:sz w:val="32"/>
          <w:szCs w:val="32"/>
        </w:rPr>
      </w:pPr>
      <w:r w:rsidRPr="00D068DB">
        <w:rPr>
          <w:rFonts w:ascii="Tahoma" w:hAnsi="Tahoma" w:cs="Tahoma"/>
          <w:sz w:val="32"/>
          <w:szCs w:val="32"/>
        </w:rPr>
        <w:t xml:space="preserve">F-G-H-I-J = Internalisation </w:t>
      </w:r>
      <w:proofErr w:type="gramStart"/>
      <w:r w:rsidRPr="00D068DB">
        <w:rPr>
          <w:rFonts w:ascii="Tahoma" w:hAnsi="Tahoma" w:cs="Tahoma"/>
          <w:sz w:val="32"/>
          <w:szCs w:val="32"/>
        </w:rPr>
        <w:t>Of</w:t>
      </w:r>
      <w:proofErr w:type="gramEnd"/>
      <w:r w:rsidRPr="00D068DB">
        <w:rPr>
          <w:rFonts w:ascii="Tahoma" w:hAnsi="Tahoma" w:cs="Tahoma"/>
          <w:sz w:val="32"/>
          <w:szCs w:val="32"/>
        </w:rPr>
        <w:t xml:space="preserve"> Controls </w:t>
      </w:r>
    </w:p>
    <w:p w:rsidR="003B4660" w:rsidRDefault="003B4660" w:rsidP="003B4660"/>
    <w:p w:rsidR="00A278AB" w:rsidRDefault="00A278AB" w:rsidP="003B4660">
      <w:pPr>
        <w:spacing w:after="0" w:line="240" w:lineRule="auto"/>
      </w:pPr>
    </w:p>
    <w:p w:rsidR="003B4660" w:rsidRPr="00D068DB" w:rsidRDefault="003B4660" w:rsidP="003B4660">
      <w:pPr>
        <w:spacing w:after="0" w:line="240" w:lineRule="auto"/>
        <w:rPr>
          <w:rFonts w:ascii="Comic Sans MS" w:eastAsia="Times New Roman" w:hAnsi="Comic Sans MS" w:cs="Times New Roman"/>
          <w:b/>
          <w:u w:val="single"/>
        </w:rPr>
      </w:pPr>
      <w:r w:rsidRPr="00D068DB">
        <w:rPr>
          <w:rFonts w:ascii="Comic Sans MS" w:eastAsia="Times New Roman" w:hAnsi="Comic Sans MS" w:cs="Times New Roman"/>
          <w:b/>
          <w:u w:val="single"/>
        </w:rPr>
        <w:lastRenderedPageBreak/>
        <w:t>Appendix 2</w:t>
      </w:r>
    </w:p>
    <w:p w:rsidR="003B4660" w:rsidRPr="00C879FC" w:rsidRDefault="003B4660" w:rsidP="003B4660">
      <w:pPr>
        <w:spacing w:after="0" w:line="240" w:lineRule="auto"/>
        <w:jc w:val="center"/>
        <w:rPr>
          <w:rFonts w:ascii="Comic Sans MS" w:eastAsia="Times New Roman" w:hAnsi="Comic Sans MS" w:cs="Times New Roman"/>
          <w:sz w:val="32"/>
          <w:szCs w:val="32"/>
        </w:rPr>
      </w:pPr>
      <w:r w:rsidRPr="00C879FC">
        <w:rPr>
          <w:rFonts w:ascii="Comic Sans MS" w:eastAsia="Times New Roman" w:hAnsi="Comic Sans MS" w:cs="Times New Roman"/>
          <w:sz w:val="32"/>
          <w:szCs w:val="32"/>
        </w:rPr>
        <w:t>DIAGNOSTIC PROFILE</w:t>
      </w:r>
    </w:p>
    <w:p w:rsidR="003B4660" w:rsidRPr="00C879FC" w:rsidRDefault="003B4660" w:rsidP="003B4660">
      <w:pPr>
        <w:spacing w:after="0" w:line="240" w:lineRule="auto"/>
        <w:jc w:val="center"/>
        <w:rPr>
          <w:rFonts w:ascii="Comic Sans MS" w:eastAsia="Times New Roman" w:hAnsi="Comic Sans MS" w:cs="Times New Roman"/>
          <w:sz w:val="24"/>
          <w:szCs w:val="24"/>
        </w:rPr>
      </w:pPr>
    </w:p>
    <w:p w:rsidR="003B4660" w:rsidRPr="00C879FC" w:rsidRDefault="003B4660" w:rsidP="003B4660">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Enter scores for Section II items in the appropriate column of Section II histogram.</w:t>
      </w:r>
    </w:p>
    <w:p w:rsidR="003B4660" w:rsidRPr="00C879FC" w:rsidRDefault="003B4660" w:rsidP="003B4660">
      <w:pPr>
        <w:spacing w:after="0" w:line="240" w:lineRule="auto"/>
        <w:jc w:val="center"/>
        <w:rPr>
          <w:rFonts w:ascii="Comic Sans MS" w:eastAsia="Times New Roman" w:hAnsi="Comic Sans MS" w:cs="Times New Roman"/>
          <w:i/>
          <w:sz w:val="16"/>
          <w:szCs w:val="16"/>
        </w:rPr>
      </w:pPr>
    </w:p>
    <w:p w:rsidR="003B4660" w:rsidRPr="00C879FC" w:rsidRDefault="003B4660" w:rsidP="003B4660">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Score each item in turn according to the Key below:</w:t>
      </w:r>
    </w:p>
    <w:p w:rsidR="003B4660" w:rsidRPr="00C879FC" w:rsidRDefault="003B4660" w:rsidP="003B4660">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4: like this to a marked extent</w:t>
      </w:r>
    </w:p>
    <w:p w:rsidR="003B4660" w:rsidRPr="00C879FC" w:rsidRDefault="003B4660" w:rsidP="003B4660">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 xml:space="preserve">3: like this at times   </w:t>
      </w:r>
    </w:p>
    <w:p w:rsidR="003B4660" w:rsidRPr="00C879FC" w:rsidRDefault="003B4660" w:rsidP="003B4660">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2: like this to some extent</w:t>
      </w:r>
    </w:p>
    <w:p w:rsidR="003B4660" w:rsidRPr="00C879FC" w:rsidRDefault="003B4660" w:rsidP="003B4660">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1: only slightly or occasionally like this</w:t>
      </w:r>
    </w:p>
    <w:p w:rsidR="003B4660" w:rsidRPr="00C879FC" w:rsidRDefault="003B4660" w:rsidP="003B4660">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0: not like this</w:t>
      </w:r>
    </w:p>
    <w:p w:rsidR="003B4660" w:rsidRPr="00C879FC" w:rsidRDefault="003B4660" w:rsidP="003B4660">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w:t>
      </w:r>
      <w:proofErr w:type="gramStart"/>
      <w:r w:rsidRPr="00C879FC">
        <w:rPr>
          <w:rFonts w:ascii="Comic Sans MS" w:eastAsia="Times New Roman" w:hAnsi="Comic Sans MS" w:cs="Times New Roman"/>
          <w:sz w:val="16"/>
          <w:szCs w:val="16"/>
        </w:rPr>
        <w:t>if</w:t>
      </w:r>
      <w:proofErr w:type="gramEnd"/>
      <w:r w:rsidRPr="00C879FC">
        <w:rPr>
          <w:rFonts w:ascii="Comic Sans MS" w:eastAsia="Times New Roman" w:hAnsi="Comic Sans MS" w:cs="Times New Roman"/>
          <w:sz w:val="16"/>
          <w:szCs w:val="16"/>
        </w:rPr>
        <w:t xml:space="preserve"> behaviour may exist but has not been observed leave Score blank.)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6481"/>
        <w:gridCol w:w="769"/>
        <w:gridCol w:w="805"/>
      </w:tblGrid>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6481"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769"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Score</w:t>
            </w: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Column</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w:t>
            </w:r>
          </w:p>
        </w:tc>
        <w:tc>
          <w:tcPr>
            <w:tcW w:w="648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Abnormal eye contact/gaze</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V</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w:t>
            </w:r>
          </w:p>
        </w:tc>
        <w:tc>
          <w:tcPr>
            <w:tcW w:w="64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Avoids, rejects or becomes upset when faced with a new and unfamiliar task, or a difficult or competitive situation</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R</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3</w:t>
            </w:r>
          </w:p>
        </w:tc>
        <w:tc>
          <w:tcPr>
            <w:tcW w:w="648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Variable in mood; sometimes seeks and responds to affectionate contact with the adult, at other times rejects or avoids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W</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4</w:t>
            </w:r>
          </w:p>
        </w:tc>
        <w:tc>
          <w:tcPr>
            <w:tcW w:w="6481"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Oblivious of people and events; doesn’t relate; is ‘out of contact and can’t be reached’</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Q</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5</w:t>
            </w:r>
          </w:p>
        </w:tc>
        <w:tc>
          <w:tcPr>
            <w:tcW w:w="648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Uncontrolled and unpredictable emotional outbursts or eruptions that relieve pent up and endured anger or distress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X</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6</w:t>
            </w:r>
          </w:p>
        </w:tc>
        <w:tc>
          <w:tcPr>
            <w:tcW w:w="6481"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 xml:space="preserve">Inappropriate noises or remarks or patterns of behaviour that are bizarre fragments of no obvious relevance </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T</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7</w:t>
            </w:r>
          </w:p>
        </w:tc>
        <w:tc>
          <w:tcPr>
            <w:tcW w:w="648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Erupts into temper, rage or violence when thwarted, frustrated, criticised or touched; the ‘trigger’ is immediate and specific</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Y</w:t>
            </w:r>
          </w:p>
        </w:tc>
      </w:tr>
      <w:tr w:rsidR="003B4660" w:rsidRPr="00C879FC"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8</w:t>
            </w:r>
          </w:p>
        </w:tc>
        <w:tc>
          <w:tcPr>
            <w:tcW w:w="6481" w:type="dxa"/>
            <w:tcBorders>
              <w:top w:val="single" w:sz="4" w:space="0" w:color="auto"/>
              <w:left w:val="single" w:sz="4" w:space="0" w:color="auto"/>
              <w:bottom w:val="single" w:sz="4" w:space="0" w:color="auto"/>
              <w:right w:val="single" w:sz="4" w:space="0" w:color="auto"/>
            </w:tcBorders>
            <w:shd w:val="clear" w:color="auto" w:fill="002060"/>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Relates and responds to the adult as a baby would; enjoys baby-level pleasures; may happily babble and coo, call out or crawl about, or mirror the others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9</w:t>
            </w:r>
          </w:p>
        </w:tc>
        <w:tc>
          <w:tcPr>
            <w:tcW w:w="6481" w:type="dxa"/>
            <w:tcBorders>
              <w:top w:val="single" w:sz="4" w:space="0" w:color="auto"/>
              <w:left w:val="single" w:sz="4" w:space="0" w:color="auto"/>
              <w:bottom w:val="single" w:sz="4" w:space="0" w:color="auto"/>
              <w:right w:val="single" w:sz="4" w:space="0" w:color="auto"/>
            </w:tcBorders>
            <w:shd w:val="clear" w:color="auto" w:fill="943634" w:themeFill="accent2" w:themeFillShade="BF"/>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Always has to be first, or the best, or have the most attention or get immediate attention</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Z</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10</w:t>
            </w:r>
          </w:p>
        </w:tc>
        <w:tc>
          <w:tcPr>
            <w:tcW w:w="6481" w:type="dxa"/>
            <w:tcBorders>
              <w:top w:val="single" w:sz="4" w:space="0" w:color="auto"/>
              <w:left w:val="single" w:sz="4" w:space="0" w:color="auto"/>
              <w:bottom w:val="single" w:sz="4" w:space="0" w:color="auto"/>
              <w:right w:val="single" w:sz="4" w:space="0" w:color="auto"/>
            </w:tcBorders>
            <w:shd w:val="clear" w:color="auto" w:fill="00B0F0"/>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Adopts stratagems to gain and maintain close physical contact with the adult</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U</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11</w:t>
            </w:r>
          </w:p>
        </w:tc>
        <w:tc>
          <w:tcPr>
            <w:tcW w:w="648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Lacks trust in the adults’ intentions and is wary of what they might do; avoids contact and readily shows fear</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V</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12</w:t>
            </w:r>
          </w:p>
        </w:tc>
        <w:tc>
          <w:tcPr>
            <w:tcW w:w="64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Self-conscious and easily rebuffed, and hypersensitive to disapproval or the regard in which s/he is held by others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R</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13</w:t>
            </w:r>
          </w:p>
        </w:tc>
        <w:tc>
          <w:tcPr>
            <w:tcW w:w="648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Contrary in behaviour; sometimes helpful, cooperative and compliant, at other times stubborn, obstinate, resistive or unheeding</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W</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14</w:t>
            </w:r>
          </w:p>
        </w:tc>
        <w:tc>
          <w:tcPr>
            <w:tcW w:w="6481"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Repetitively pursues a limited play or work activity which does not progress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Q</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15</w:t>
            </w:r>
          </w:p>
        </w:tc>
        <w:tc>
          <w:tcPr>
            <w:tcW w:w="648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Spoils, destroys or otherwise negates the achievement or success s/he has worked for and values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X</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16</w:t>
            </w:r>
          </w:p>
        </w:tc>
        <w:tc>
          <w:tcPr>
            <w:tcW w:w="6481"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Gives uninhibited expression to boisterous and noise behaviour; is not influenced by normal social constraints and expectations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T</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17</w:t>
            </w:r>
          </w:p>
        </w:tc>
        <w:tc>
          <w:tcPr>
            <w:tcW w:w="648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Reacts defensively even when there is no real threat; is evasive, blames others, finds excuses or denies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Y</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18</w:t>
            </w:r>
          </w:p>
        </w:tc>
        <w:tc>
          <w:tcPr>
            <w:tcW w:w="6481" w:type="dxa"/>
            <w:tcBorders>
              <w:top w:val="single" w:sz="4" w:space="0" w:color="auto"/>
              <w:left w:val="single" w:sz="4" w:space="0" w:color="auto"/>
              <w:bottom w:val="single" w:sz="4" w:space="0" w:color="auto"/>
              <w:right w:val="single" w:sz="4" w:space="0" w:color="auto"/>
            </w:tcBorders>
            <w:shd w:val="clear" w:color="auto" w:fill="002060"/>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Over-reacts to affection, attention or praise; gets very excited and may become out of control</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19</w:t>
            </w:r>
          </w:p>
        </w:tc>
        <w:tc>
          <w:tcPr>
            <w:tcW w:w="6481" w:type="dxa"/>
            <w:tcBorders>
              <w:top w:val="single" w:sz="4" w:space="0" w:color="auto"/>
              <w:left w:val="single" w:sz="4" w:space="0" w:color="auto"/>
              <w:bottom w:val="single" w:sz="4" w:space="0" w:color="auto"/>
              <w:right w:val="single" w:sz="4" w:space="0" w:color="auto"/>
            </w:tcBorders>
            <w:shd w:val="clear" w:color="auto" w:fill="00B0F0"/>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Desperately craves affection, approval and reassurance, but doubts and questions the regard shown; seeks it repeatedly but remains insecure</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U</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20</w:t>
            </w:r>
          </w:p>
        </w:tc>
        <w:tc>
          <w:tcPr>
            <w:tcW w:w="6481" w:type="dxa"/>
            <w:tcBorders>
              <w:top w:val="single" w:sz="4" w:space="0" w:color="auto"/>
              <w:left w:val="single" w:sz="4" w:space="0" w:color="auto"/>
              <w:bottom w:val="single" w:sz="4" w:space="0" w:color="auto"/>
              <w:right w:val="single" w:sz="4" w:space="0" w:color="auto"/>
            </w:tcBorders>
            <w:shd w:val="clear" w:color="auto" w:fill="943634" w:themeFill="accent2" w:themeFillShade="BF"/>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Can’t wait for his/her turn or something s/he wants; plunges in or grabs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Z</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21</w:t>
            </w:r>
          </w:p>
        </w:tc>
        <w:tc>
          <w:tcPr>
            <w:tcW w:w="648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Functions and relates to others minimally, and resists or erupts when attempts are made to engage him/her further</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V</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22</w:t>
            </w:r>
          </w:p>
        </w:tc>
        <w:tc>
          <w:tcPr>
            <w:tcW w:w="64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Self-disparaging and self-demeaning</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R</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23</w:t>
            </w:r>
          </w:p>
        </w:tc>
        <w:tc>
          <w:tcPr>
            <w:tcW w:w="648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Attention seeking in a bid for recognition or admiration</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W</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24</w:t>
            </w:r>
          </w:p>
        </w:tc>
        <w:tc>
          <w:tcPr>
            <w:tcW w:w="648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Disparaging attitude to other children; is critical and contemptuous</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Y</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25</w:t>
            </w:r>
          </w:p>
        </w:tc>
        <w:tc>
          <w:tcPr>
            <w:tcW w:w="6481"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Listless and aimless; lacks motivation and functions only with direct and continuing support or pressure</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Q</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26</w:t>
            </w:r>
          </w:p>
        </w:tc>
        <w:tc>
          <w:tcPr>
            <w:tcW w:w="648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Sulks when disapproval is shown, or when attention is withdrawn or when thwarted</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X</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27</w:t>
            </w:r>
          </w:p>
        </w:tc>
        <w:tc>
          <w:tcPr>
            <w:tcW w:w="6481"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‘Is into everything’; shows fleeting interest, but doesn’t attend to anything for long</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T</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28</w:t>
            </w:r>
          </w:p>
        </w:tc>
        <w:tc>
          <w:tcPr>
            <w:tcW w:w="648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 xml:space="preserve">Remembers a real or imagined offence, bears a grudge and determinedly takes </w:t>
            </w:r>
            <w:r w:rsidRPr="00C879FC">
              <w:rPr>
                <w:rFonts w:ascii="Comic Sans MS" w:eastAsia="Times New Roman" w:hAnsi="Comic Sans MS" w:cs="Times New Roman"/>
                <w:sz w:val="16"/>
                <w:szCs w:val="16"/>
              </w:rPr>
              <w:lastRenderedPageBreak/>
              <w:t>his/her revenge</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Y</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lastRenderedPageBreak/>
              <w:t>29</w:t>
            </w:r>
          </w:p>
        </w:tc>
        <w:tc>
          <w:tcPr>
            <w:tcW w:w="6481" w:type="dxa"/>
            <w:tcBorders>
              <w:top w:val="single" w:sz="4" w:space="0" w:color="auto"/>
              <w:left w:val="single" w:sz="4" w:space="0" w:color="auto"/>
              <w:bottom w:val="single" w:sz="4" w:space="0" w:color="auto"/>
              <w:right w:val="single" w:sz="4" w:space="0" w:color="auto"/>
            </w:tcBorders>
            <w:shd w:val="clear" w:color="auto" w:fill="002060"/>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Clings tenaciously to inconsequential objects and resists having them taken away</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30</w:t>
            </w:r>
          </w:p>
        </w:tc>
        <w:tc>
          <w:tcPr>
            <w:tcW w:w="648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Sullen, resentful and negative in general attitude and mood</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V</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31</w:t>
            </w:r>
          </w:p>
        </w:tc>
        <w:tc>
          <w:tcPr>
            <w:tcW w:w="648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Can’t tolerate even a slight imperfection in his/her work and is upset or angry ifs/he can’t put it right</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W</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32</w:t>
            </w:r>
          </w:p>
        </w:tc>
        <w:tc>
          <w:tcPr>
            <w:tcW w:w="648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Feels persecuted; imagines that others are against him/her and complains of being ‘got at’ and left out</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X</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33</w:t>
            </w:r>
          </w:p>
        </w:tc>
        <w:tc>
          <w:tcPr>
            <w:tcW w:w="6481"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Restless and erratic; behaviour is without purposeful sequence, continuity and direction</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T</w:t>
            </w:r>
          </w:p>
        </w:tc>
      </w:tr>
      <w:tr w:rsidR="003B4660" w:rsidTr="00C0133C">
        <w:tc>
          <w:tcPr>
            <w:tcW w:w="467" w:type="dxa"/>
            <w:tcBorders>
              <w:top w:val="single" w:sz="4" w:space="0" w:color="auto"/>
              <w:left w:val="single" w:sz="4" w:space="0" w:color="auto"/>
              <w:bottom w:val="single" w:sz="4" w:space="0" w:color="auto"/>
              <w:right w:val="single" w:sz="4" w:space="0" w:color="auto"/>
            </w:tcBorders>
            <w:shd w:val="clear" w:color="auto" w:fill="E6E6E6"/>
            <w:hideMark/>
          </w:tcPr>
          <w:p w:rsidR="003B4660" w:rsidRPr="00C879FC" w:rsidRDefault="003B4660" w:rsidP="00C0133C">
            <w:pPr>
              <w:spacing w:after="0" w:line="240" w:lineRule="auto"/>
              <w:jc w:val="center"/>
              <w:rPr>
                <w:rFonts w:ascii="Comic Sans MS" w:eastAsia="Times New Roman" w:hAnsi="Comic Sans MS" w:cs="Times New Roman"/>
                <w:i/>
                <w:sz w:val="16"/>
                <w:szCs w:val="16"/>
              </w:rPr>
            </w:pPr>
            <w:r w:rsidRPr="00C879FC">
              <w:rPr>
                <w:rFonts w:ascii="Comic Sans MS" w:eastAsia="Times New Roman" w:hAnsi="Comic Sans MS" w:cs="Times New Roman"/>
                <w:i/>
                <w:sz w:val="16"/>
                <w:szCs w:val="16"/>
              </w:rPr>
              <w:t>34</w:t>
            </w:r>
          </w:p>
        </w:tc>
        <w:tc>
          <w:tcPr>
            <w:tcW w:w="648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3B4660" w:rsidRPr="00C879FC" w:rsidRDefault="003B4660" w:rsidP="00C0133C">
            <w:pPr>
              <w:spacing w:after="0" w:line="240" w:lineRule="auto"/>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Determinedly dominates or persecutes by bullying, intimidation or the use of force</w:t>
            </w:r>
          </w:p>
        </w:tc>
        <w:tc>
          <w:tcPr>
            <w:tcW w:w="769" w:type="dxa"/>
            <w:tcBorders>
              <w:top w:val="single" w:sz="4" w:space="0" w:color="auto"/>
              <w:left w:val="single" w:sz="4" w:space="0" w:color="auto"/>
              <w:bottom w:val="single" w:sz="4" w:space="0" w:color="auto"/>
              <w:right w:val="single" w:sz="4" w:space="0" w:color="auto"/>
            </w:tcBorders>
          </w:tcPr>
          <w:p w:rsidR="003B4660" w:rsidRPr="00C879FC" w:rsidRDefault="003B4660" w:rsidP="00C0133C">
            <w:pPr>
              <w:spacing w:after="0" w:line="240" w:lineRule="auto"/>
              <w:jc w:val="center"/>
              <w:rPr>
                <w:rFonts w:ascii="Comic Sans MS" w:eastAsia="Times New Roman" w:hAnsi="Comic Sans MS" w:cs="Times New Roman"/>
                <w:sz w:val="16"/>
                <w:szCs w:val="16"/>
              </w:rPr>
            </w:pPr>
          </w:p>
        </w:tc>
        <w:tc>
          <w:tcPr>
            <w:tcW w:w="805" w:type="dxa"/>
            <w:tcBorders>
              <w:top w:val="single" w:sz="4" w:space="0" w:color="auto"/>
              <w:left w:val="single" w:sz="4" w:space="0" w:color="auto"/>
              <w:bottom w:val="single" w:sz="4" w:space="0" w:color="auto"/>
              <w:right w:val="single" w:sz="4" w:space="0" w:color="auto"/>
            </w:tcBorders>
            <w:hideMark/>
          </w:tcPr>
          <w:p w:rsidR="003B4660" w:rsidRPr="00C879FC" w:rsidRDefault="003B4660" w:rsidP="00C0133C">
            <w:pPr>
              <w:spacing w:after="0" w:line="240" w:lineRule="auto"/>
              <w:jc w:val="center"/>
              <w:rPr>
                <w:rFonts w:ascii="Comic Sans MS" w:eastAsia="Times New Roman" w:hAnsi="Comic Sans MS" w:cs="Times New Roman"/>
                <w:sz w:val="16"/>
                <w:szCs w:val="16"/>
              </w:rPr>
            </w:pPr>
            <w:r w:rsidRPr="00C879FC">
              <w:rPr>
                <w:rFonts w:ascii="Comic Sans MS" w:eastAsia="Times New Roman" w:hAnsi="Comic Sans MS" w:cs="Times New Roman"/>
                <w:sz w:val="16"/>
                <w:szCs w:val="16"/>
              </w:rPr>
              <w:t>Y</w:t>
            </w:r>
          </w:p>
          <w:p w:rsidR="003B4660" w:rsidRPr="00C879FC" w:rsidRDefault="003B4660" w:rsidP="00C0133C">
            <w:pPr>
              <w:spacing w:after="0" w:line="240" w:lineRule="auto"/>
              <w:jc w:val="center"/>
              <w:rPr>
                <w:rFonts w:ascii="Comic Sans MS" w:eastAsia="Times New Roman" w:hAnsi="Comic Sans MS" w:cs="Times New Roman"/>
                <w:sz w:val="16"/>
                <w:szCs w:val="16"/>
              </w:rPr>
            </w:pPr>
          </w:p>
        </w:tc>
      </w:tr>
    </w:tbl>
    <w:p w:rsidR="003B4660" w:rsidRDefault="003B4660" w:rsidP="003B4660"/>
    <w:p w:rsidR="003B4660" w:rsidRDefault="003B4660" w:rsidP="003B4660">
      <w:pPr>
        <w:rPr>
          <w:rFonts w:ascii="Tahoma" w:hAnsi="Tahoma" w:cs="Tahoma"/>
          <w:sz w:val="32"/>
          <w:szCs w:val="32"/>
        </w:rPr>
      </w:pPr>
      <w:r w:rsidRPr="00D068DB">
        <w:rPr>
          <w:rFonts w:ascii="Tahoma" w:hAnsi="Tahoma" w:cs="Tahoma"/>
          <w:sz w:val="32"/>
          <w:szCs w:val="32"/>
        </w:rPr>
        <w:t>Q-R = Self Limiting Features</w:t>
      </w:r>
    </w:p>
    <w:p w:rsidR="003B4660" w:rsidRPr="00D068DB" w:rsidRDefault="003B4660" w:rsidP="003B4660">
      <w:pPr>
        <w:rPr>
          <w:rFonts w:ascii="Tahoma" w:hAnsi="Tahoma" w:cs="Tahoma"/>
          <w:sz w:val="32"/>
          <w:szCs w:val="32"/>
        </w:rPr>
      </w:pPr>
    </w:p>
    <w:p w:rsidR="003B4660" w:rsidRDefault="003B4660" w:rsidP="003B4660">
      <w:pPr>
        <w:rPr>
          <w:rFonts w:ascii="Tahoma" w:hAnsi="Tahoma" w:cs="Tahoma"/>
          <w:sz w:val="32"/>
          <w:szCs w:val="32"/>
        </w:rPr>
      </w:pPr>
      <w:r w:rsidRPr="00D068DB">
        <w:rPr>
          <w:rFonts w:ascii="Tahoma" w:hAnsi="Tahoma" w:cs="Tahoma"/>
          <w:sz w:val="32"/>
          <w:szCs w:val="32"/>
        </w:rPr>
        <w:t>S-T-U = Undeveloped Behaviour</w:t>
      </w:r>
    </w:p>
    <w:p w:rsidR="003B4660" w:rsidRPr="00D068DB" w:rsidRDefault="003B4660" w:rsidP="003B4660">
      <w:pPr>
        <w:rPr>
          <w:rFonts w:ascii="Tahoma" w:hAnsi="Tahoma" w:cs="Tahoma"/>
          <w:sz w:val="32"/>
          <w:szCs w:val="32"/>
        </w:rPr>
      </w:pPr>
    </w:p>
    <w:p w:rsidR="003B4660" w:rsidRPr="00D068DB" w:rsidRDefault="003B4660" w:rsidP="003B4660">
      <w:pPr>
        <w:rPr>
          <w:rFonts w:ascii="Tahoma" w:hAnsi="Tahoma" w:cs="Tahoma"/>
          <w:sz w:val="32"/>
          <w:szCs w:val="32"/>
        </w:rPr>
      </w:pPr>
      <w:r w:rsidRPr="00D068DB">
        <w:rPr>
          <w:rFonts w:ascii="Tahoma" w:hAnsi="Tahoma" w:cs="Tahoma"/>
          <w:sz w:val="32"/>
          <w:szCs w:val="32"/>
        </w:rPr>
        <w:t xml:space="preserve">V-W-X-Y-Z = Unsupported Development </w:t>
      </w:r>
    </w:p>
    <w:p w:rsidR="00D35BD0" w:rsidRDefault="00D35BD0" w:rsidP="00A85410">
      <w:pPr>
        <w:spacing w:line="480" w:lineRule="auto"/>
        <w:rPr>
          <w:rFonts w:ascii="Tahoma" w:hAnsi="Tahoma" w:cs="Tahoma"/>
          <w:sz w:val="24"/>
          <w:szCs w:val="24"/>
        </w:rPr>
      </w:pPr>
    </w:p>
    <w:p w:rsidR="003B4660" w:rsidRDefault="003B4660" w:rsidP="00A85410">
      <w:pPr>
        <w:spacing w:line="480" w:lineRule="auto"/>
        <w:rPr>
          <w:rFonts w:ascii="Tahoma" w:hAnsi="Tahoma" w:cs="Tahoma"/>
          <w:sz w:val="24"/>
          <w:szCs w:val="24"/>
        </w:rPr>
      </w:pPr>
    </w:p>
    <w:p w:rsidR="00533D1C" w:rsidRDefault="00533D1C" w:rsidP="000E0525">
      <w:pPr>
        <w:spacing w:line="240" w:lineRule="auto"/>
        <w:rPr>
          <w:rFonts w:ascii="Tahoma" w:hAnsi="Tahoma" w:cs="Tahoma"/>
          <w:sz w:val="24"/>
          <w:szCs w:val="24"/>
        </w:rPr>
      </w:pPr>
    </w:p>
    <w:p w:rsidR="00533D1C" w:rsidRDefault="00533D1C" w:rsidP="000E0525">
      <w:pPr>
        <w:spacing w:line="240" w:lineRule="auto"/>
        <w:rPr>
          <w:rFonts w:ascii="Tahoma" w:hAnsi="Tahoma" w:cs="Tahoma"/>
          <w:sz w:val="24"/>
          <w:szCs w:val="24"/>
        </w:rPr>
      </w:pPr>
    </w:p>
    <w:p w:rsidR="00533D1C" w:rsidRDefault="00533D1C" w:rsidP="000E0525">
      <w:pPr>
        <w:spacing w:line="240" w:lineRule="auto"/>
        <w:rPr>
          <w:rFonts w:ascii="Comic Sans MS" w:hAnsi="Comic Sans MS"/>
          <w:b/>
          <w:u w:val="single"/>
        </w:rPr>
      </w:pPr>
    </w:p>
    <w:p w:rsidR="00533D1C" w:rsidRDefault="00533D1C" w:rsidP="000E0525">
      <w:pPr>
        <w:spacing w:line="240" w:lineRule="auto"/>
        <w:rPr>
          <w:rFonts w:ascii="Comic Sans MS" w:hAnsi="Comic Sans MS"/>
          <w:b/>
          <w:u w:val="single"/>
        </w:rPr>
      </w:pPr>
    </w:p>
    <w:p w:rsidR="00533D1C" w:rsidRDefault="00533D1C" w:rsidP="000E0525">
      <w:pPr>
        <w:spacing w:line="240" w:lineRule="auto"/>
        <w:rPr>
          <w:rFonts w:ascii="Comic Sans MS" w:hAnsi="Comic Sans MS"/>
          <w:b/>
          <w:u w:val="single"/>
        </w:rPr>
      </w:pPr>
    </w:p>
    <w:p w:rsidR="00533D1C" w:rsidRDefault="00533D1C" w:rsidP="000E0525">
      <w:pPr>
        <w:spacing w:line="240" w:lineRule="auto"/>
        <w:rPr>
          <w:rFonts w:ascii="Comic Sans MS" w:hAnsi="Comic Sans MS"/>
          <w:b/>
          <w:u w:val="single"/>
        </w:rPr>
      </w:pPr>
    </w:p>
    <w:p w:rsidR="00533D1C" w:rsidRDefault="00533D1C" w:rsidP="000E0525">
      <w:pPr>
        <w:spacing w:line="240" w:lineRule="auto"/>
        <w:rPr>
          <w:rFonts w:ascii="Comic Sans MS" w:hAnsi="Comic Sans MS"/>
          <w:b/>
          <w:u w:val="single"/>
        </w:rPr>
      </w:pPr>
    </w:p>
    <w:p w:rsidR="00533D1C" w:rsidRDefault="00533D1C" w:rsidP="000E0525">
      <w:pPr>
        <w:spacing w:line="240" w:lineRule="auto"/>
        <w:rPr>
          <w:rFonts w:ascii="Comic Sans MS" w:hAnsi="Comic Sans MS"/>
          <w:b/>
          <w:u w:val="single"/>
        </w:rPr>
      </w:pPr>
    </w:p>
    <w:p w:rsidR="00533D1C" w:rsidRDefault="00533D1C" w:rsidP="000E0525">
      <w:pPr>
        <w:spacing w:line="240" w:lineRule="auto"/>
        <w:rPr>
          <w:rFonts w:ascii="Comic Sans MS" w:hAnsi="Comic Sans MS"/>
          <w:b/>
          <w:u w:val="single"/>
        </w:rPr>
      </w:pPr>
    </w:p>
    <w:p w:rsidR="00533D1C" w:rsidRDefault="00533D1C" w:rsidP="000E0525">
      <w:pPr>
        <w:spacing w:line="240" w:lineRule="auto"/>
        <w:rPr>
          <w:rFonts w:ascii="Comic Sans MS" w:hAnsi="Comic Sans MS"/>
          <w:b/>
          <w:u w:val="single"/>
        </w:rPr>
      </w:pPr>
    </w:p>
    <w:p w:rsidR="00533D1C" w:rsidRDefault="00533D1C" w:rsidP="000E0525">
      <w:pPr>
        <w:spacing w:line="240" w:lineRule="auto"/>
        <w:rPr>
          <w:rFonts w:ascii="Comic Sans MS" w:hAnsi="Comic Sans MS"/>
          <w:b/>
          <w:u w:val="single"/>
        </w:rPr>
      </w:pPr>
    </w:p>
    <w:p w:rsidR="00533D1C" w:rsidRDefault="00533D1C" w:rsidP="000E0525">
      <w:pPr>
        <w:spacing w:line="240" w:lineRule="auto"/>
        <w:rPr>
          <w:rFonts w:ascii="Comic Sans MS" w:hAnsi="Comic Sans MS"/>
          <w:b/>
          <w:u w:val="single"/>
        </w:rPr>
      </w:pPr>
    </w:p>
    <w:p w:rsidR="000E0525" w:rsidRPr="000E0525" w:rsidRDefault="000E0525" w:rsidP="000E0525">
      <w:pPr>
        <w:spacing w:line="240" w:lineRule="auto"/>
        <w:rPr>
          <w:rFonts w:ascii="Comic Sans MS" w:hAnsi="Comic Sans MS"/>
          <w:b/>
          <w:u w:val="single"/>
        </w:rPr>
      </w:pPr>
      <w:r w:rsidRPr="000E0525">
        <w:rPr>
          <w:rFonts w:ascii="Comic Sans MS" w:hAnsi="Comic Sans MS"/>
          <w:b/>
          <w:u w:val="single"/>
        </w:rPr>
        <w:lastRenderedPageBreak/>
        <w:t>Appendix 3</w:t>
      </w:r>
    </w:p>
    <w:p w:rsidR="000E0525" w:rsidRDefault="000E0525" w:rsidP="000E0525">
      <w:pPr>
        <w:spacing w:line="240" w:lineRule="auto"/>
      </w:pPr>
      <w:r>
        <w:t xml:space="preserve">The activity asked the children to work together to solve the following problem: The group were allowed to use any natural materials to build a giant bird nest to save a falling egg from height, that had to ensure that the egg had a soft landing and did not break. </w:t>
      </w:r>
    </w:p>
    <w:p w:rsidR="000E0525" w:rsidRDefault="000E0525" w:rsidP="000E0525">
      <w:pPr>
        <w:tabs>
          <w:tab w:val="left" w:pos="3735"/>
        </w:tabs>
        <w:spacing w:line="240" w:lineRule="auto"/>
      </w:pPr>
      <w:r>
        <w:t xml:space="preserve">Target pupil initial observations </w:t>
      </w:r>
      <w:r>
        <w:tab/>
      </w:r>
    </w:p>
    <w:tbl>
      <w:tblPr>
        <w:tblStyle w:val="TableGrid"/>
        <w:tblW w:w="0" w:type="auto"/>
        <w:tblLook w:val="04A0" w:firstRow="1" w:lastRow="0" w:firstColumn="1" w:lastColumn="0" w:noHBand="0" w:noVBand="1"/>
      </w:tblPr>
      <w:tblGrid>
        <w:gridCol w:w="800"/>
        <w:gridCol w:w="8442"/>
      </w:tblGrid>
      <w:tr w:rsidR="000E0525" w:rsidTr="00031C90">
        <w:tc>
          <w:tcPr>
            <w:tcW w:w="800" w:type="dxa"/>
          </w:tcPr>
          <w:p w:rsidR="000E0525" w:rsidRDefault="000E0525" w:rsidP="00031C90">
            <w:r>
              <w:t>Child</w:t>
            </w:r>
          </w:p>
        </w:tc>
        <w:tc>
          <w:tcPr>
            <w:tcW w:w="8442" w:type="dxa"/>
          </w:tcPr>
          <w:p w:rsidR="000E0525" w:rsidRDefault="000E0525" w:rsidP="00031C90">
            <w:r>
              <w:t xml:space="preserve">Observations </w:t>
            </w:r>
          </w:p>
        </w:tc>
      </w:tr>
      <w:tr w:rsidR="000E0525" w:rsidTr="00031C90">
        <w:tc>
          <w:tcPr>
            <w:tcW w:w="800" w:type="dxa"/>
          </w:tcPr>
          <w:p w:rsidR="000E0525" w:rsidRPr="00ED6DDB" w:rsidRDefault="000E0525" w:rsidP="00031C90">
            <w:pPr>
              <w:rPr>
                <w:b/>
              </w:rPr>
            </w:pPr>
            <w:r w:rsidRPr="00ED6DDB">
              <w:rPr>
                <w:b/>
              </w:rPr>
              <w:t>EMT</w:t>
            </w:r>
          </w:p>
        </w:tc>
        <w:tc>
          <w:tcPr>
            <w:tcW w:w="8442" w:type="dxa"/>
          </w:tcPr>
          <w:p w:rsidR="000E0525" w:rsidRDefault="000E0525" w:rsidP="00031C90">
            <w:r>
              <w:t xml:space="preserve">Started the activity </w:t>
            </w:r>
            <w:r w:rsidRPr="00F87201">
              <w:rPr>
                <w:highlight w:val="lightGray"/>
              </w:rPr>
              <w:t>with a familiar friend</w:t>
            </w:r>
            <w:r>
              <w:t xml:space="preserve"> and </w:t>
            </w:r>
            <w:r w:rsidRPr="00F87201">
              <w:rPr>
                <w:color w:val="FFFFFF" w:themeColor="background1"/>
                <w:highlight w:val="darkCyan"/>
              </w:rPr>
              <w:t>followed their instructions</w:t>
            </w:r>
            <w:r>
              <w:t xml:space="preserve"> of collecting sticks and leaves, EMT worked alongside this group “can we use these leaves” the group replied yes and she continued to collect them. EMT began to collect more leaves and worked within the group to complete a small nest.</w:t>
            </w:r>
          </w:p>
        </w:tc>
      </w:tr>
      <w:tr w:rsidR="000E0525" w:rsidTr="00031C90">
        <w:tc>
          <w:tcPr>
            <w:tcW w:w="800" w:type="dxa"/>
          </w:tcPr>
          <w:p w:rsidR="000E0525" w:rsidRPr="00ED6DDB" w:rsidRDefault="000E0525" w:rsidP="00031C90">
            <w:pPr>
              <w:rPr>
                <w:b/>
              </w:rPr>
            </w:pPr>
            <w:r w:rsidRPr="00ED6DDB">
              <w:rPr>
                <w:b/>
              </w:rPr>
              <w:t>MH</w:t>
            </w:r>
          </w:p>
        </w:tc>
        <w:tc>
          <w:tcPr>
            <w:tcW w:w="8442" w:type="dxa"/>
          </w:tcPr>
          <w:p w:rsidR="000E0525" w:rsidRDefault="000E0525" w:rsidP="00031C90">
            <w:r>
              <w:t>Once the instructions of the activity were given MH said “</w:t>
            </w:r>
            <w:r w:rsidRPr="00F87201">
              <w:rPr>
                <w:color w:val="FFFFFF" w:themeColor="background1"/>
                <w:highlight w:val="darkRed"/>
              </w:rPr>
              <w:t>we need to make a plan what can we use” however at this point most of the other children had dispersed</w:t>
            </w:r>
            <w:r>
              <w:t xml:space="preserve"> and were running around looking for things to help make a nest. MH looked around and </w:t>
            </w:r>
            <w:r w:rsidRPr="00A476C8">
              <w:rPr>
                <w:highlight w:val="darkGreen"/>
              </w:rPr>
              <w:t>shrugged her shoul</w:t>
            </w:r>
            <w:r w:rsidRPr="00F87201">
              <w:rPr>
                <w:highlight w:val="darkYellow"/>
              </w:rPr>
              <w:t xml:space="preserve">ders, she then approached </w:t>
            </w:r>
            <w:r w:rsidRPr="00F87201">
              <w:rPr>
                <w:highlight w:val="lightGray"/>
              </w:rPr>
              <w:t>a group of four children</w:t>
            </w:r>
            <w:r>
              <w:t xml:space="preserve">, </w:t>
            </w:r>
            <w:proofErr w:type="gramStart"/>
            <w:r>
              <w:t>“</w:t>
            </w:r>
            <w:proofErr w:type="gramEnd"/>
            <w:r>
              <w:t xml:space="preserve">we need to get some sticks for the outside and some soft stuff for the middle”. The group </w:t>
            </w:r>
            <w:r w:rsidRPr="00F87201">
              <w:rPr>
                <w:color w:val="FFFFFF" w:themeColor="background1"/>
                <w:highlight w:val="darkCyan"/>
              </w:rPr>
              <w:t>listened to MH</w:t>
            </w:r>
            <w:r>
              <w:t xml:space="preserve"> and worked collaboratively to construct one nest. </w:t>
            </w:r>
          </w:p>
        </w:tc>
      </w:tr>
      <w:tr w:rsidR="000E0525" w:rsidTr="00031C90">
        <w:tc>
          <w:tcPr>
            <w:tcW w:w="800" w:type="dxa"/>
          </w:tcPr>
          <w:p w:rsidR="000E0525" w:rsidRPr="00ED6DDB" w:rsidRDefault="000E0525" w:rsidP="00031C90">
            <w:pPr>
              <w:rPr>
                <w:b/>
              </w:rPr>
            </w:pPr>
            <w:r w:rsidRPr="00ED6DDB">
              <w:rPr>
                <w:b/>
              </w:rPr>
              <w:t>AS</w:t>
            </w:r>
          </w:p>
        </w:tc>
        <w:tc>
          <w:tcPr>
            <w:tcW w:w="8442" w:type="dxa"/>
          </w:tcPr>
          <w:p w:rsidR="000E0525" w:rsidRDefault="000E0525" w:rsidP="00031C90">
            <w:r>
              <w:t xml:space="preserve">Once the group were given their challenge </w:t>
            </w:r>
            <w:r w:rsidRPr="00F87201">
              <w:rPr>
                <w:color w:val="FFFFFF" w:themeColor="background1"/>
                <w:highlight w:val="darkCyan"/>
              </w:rPr>
              <w:t>AS stood quietly and watched the group</w:t>
            </w:r>
            <w:r>
              <w:t xml:space="preserve">  she began to collect resources with another child, “what shall we get, what about these” the other child made a different suggestion, </w:t>
            </w:r>
            <w:r w:rsidRPr="00F87201">
              <w:rPr>
                <w:highlight w:val="darkYellow"/>
              </w:rPr>
              <w:t xml:space="preserve">AS went with </w:t>
            </w:r>
            <w:r w:rsidRPr="00F87201">
              <w:rPr>
                <w:color w:val="FFFFFF" w:themeColor="background1"/>
                <w:highlight w:val="darkCyan"/>
              </w:rPr>
              <w:t>the other child’s idea</w:t>
            </w:r>
            <w:r w:rsidRPr="00F87201">
              <w:rPr>
                <w:highlight w:val="darkCyan"/>
              </w:rPr>
              <w:t xml:space="preserve"> </w:t>
            </w:r>
            <w:r w:rsidRPr="00A476C8">
              <w:rPr>
                <w:highlight w:val="darkYellow"/>
              </w:rPr>
              <w:t xml:space="preserve">and </w:t>
            </w:r>
            <w:r w:rsidRPr="00F87201">
              <w:rPr>
                <w:highlight w:val="darkYellow"/>
              </w:rPr>
              <w:t>collected sticks</w:t>
            </w:r>
            <w:r>
              <w:t xml:space="preserve">. Throughout the activity AS </w:t>
            </w:r>
            <w:r w:rsidRPr="00F87201">
              <w:rPr>
                <w:highlight w:val="lightGray"/>
              </w:rPr>
              <w:t>worked in isolation</w:t>
            </w:r>
            <w:r>
              <w:t xml:space="preserve"> and </w:t>
            </w:r>
            <w:r w:rsidRPr="00F87201">
              <w:rPr>
                <w:color w:val="FFFFFF" w:themeColor="background1"/>
                <w:highlight w:val="darkCyan"/>
              </w:rPr>
              <w:t>followed other children’s lead</w:t>
            </w:r>
            <w:r>
              <w:t>.</w:t>
            </w:r>
          </w:p>
        </w:tc>
      </w:tr>
      <w:tr w:rsidR="000E0525" w:rsidTr="00031C90">
        <w:tc>
          <w:tcPr>
            <w:tcW w:w="800" w:type="dxa"/>
          </w:tcPr>
          <w:p w:rsidR="000E0525" w:rsidRPr="00ED6DDB" w:rsidRDefault="000E0525" w:rsidP="00031C90">
            <w:pPr>
              <w:rPr>
                <w:b/>
              </w:rPr>
            </w:pPr>
            <w:r w:rsidRPr="00ED6DDB">
              <w:rPr>
                <w:b/>
              </w:rPr>
              <w:t>TS</w:t>
            </w:r>
          </w:p>
        </w:tc>
        <w:tc>
          <w:tcPr>
            <w:tcW w:w="8442" w:type="dxa"/>
          </w:tcPr>
          <w:p w:rsidR="000E0525" w:rsidRDefault="000E0525" w:rsidP="00031C90">
            <w:r>
              <w:t xml:space="preserve">Once the activity started TS </w:t>
            </w:r>
            <w:r w:rsidRPr="00A476C8">
              <w:rPr>
                <w:highlight w:val="darkGreen"/>
              </w:rPr>
              <w:t>shouted “</w:t>
            </w:r>
            <w:proofErr w:type="spellStart"/>
            <w:r w:rsidRPr="00F87201">
              <w:rPr>
                <w:color w:val="FFFFFF" w:themeColor="background1"/>
                <w:highlight w:val="darkRed"/>
              </w:rPr>
              <w:t>im</w:t>
            </w:r>
            <w:proofErr w:type="spellEnd"/>
            <w:r w:rsidRPr="00F87201">
              <w:rPr>
                <w:color w:val="FFFFFF" w:themeColor="background1"/>
                <w:highlight w:val="darkRed"/>
              </w:rPr>
              <w:t xml:space="preserve"> going to get these this is what we need to do</w:t>
            </w:r>
            <w:r>
              <w:t xml:space="preserve">”. The other </w:t>
            </w:r>
            <w:r w:rsidRPr="00F87201">
              <w:rPr>
                <w:highlight w:val="lightGray"/>
              </w:rPr>
              <w:t>children moved away in different directions,</w:t>
            </w:r>
            <w:r>
              <w:t xml:space="preserve"> TS gathered a </w:t>
            </w:r>
            <w:r w:rsidRPr="00F87201">
              <w:rPr>
                <w:highlight w:val="lightGray"/>
              </w:rPr>
              <w:t>small group of children</w:t>
            </w:r>
            <w:r>
              <w:t xml:space="preserve"> and told them “</w:t>
            </w:r>
            <w:r w:rsidRPr="00F87201">
              <w:rPr>
                <w:color w:val="FFFFFF" w:themeColor="background1"/>
                <w:highlight w:val="darkRed"/>
              </w:rPr>
              <w:t>you need to get the sticks, you need to get the other bits</w:t>
            </w:r>
            <w:r>
              <w:t>” one child made a suggestion TS replied “</w:t>
            </w:r>
            <w:r w:rsidRPr="00F87201">
              <w:rPr>
                <w:color w:val="FFFFFF" w:themeColor="background1"/>
                <w:highlight w:val="darkRed"/>
              </w:rPr>
              <w:t>no we’re not doing it that way you need to do that job” the child moved away</w:t>
            </w:r>
            <w:r>
              <w:t xml:space="preserve"> and worked independently. TS continued to </w:t>
            </w:r>
            <w:r w:rsidRPr="00F87201">
              <w:rPr>
                <w:highlight w:val="red"/>
              </w:rPr>
              <w:t>call out orders</w:t>
            </w:r>
            <w:r>
              <w:t xml:space="preserve"> to other children, whom did not reply and did not follow her instructions, </w:t>
            </w:r>
            <w:r w:rsidRPr="00F87201">
              <w:rPr>
                <w:highlight w:val="darkYellow"/>
              </w:rPr>
              <w:t>TS walked away from the group and said “fine ill make my own nest and it will be the best”.</w:t>
            </w:r>
          </w:p>
        </w:tc>
      </w:tr>
      <w:tr w:rsidR="000E0525" w:rsidTr="00031C90">
        <w:tc>
          <w:tcPr>
            <w:tcW w:w="800" w:type="dxa"/>
          </w:tcPr>
          <w:p w:rsidR="000E0525" w:rsidRPr="00ED6DDB" w:rsidRDefault="000E0525" w:rsidP="00031C90">
            <w:pPr>
              <w:rPr>
                <w:b/>
              </w:rPr>
            </w:pPr>
            <w:r w:rsidRPr="00ED6DDB">
              <w:rPr>
                <w:b/>
              </w:rPr>
              <w:t>MC</w:t>
            </w:r>
          </w:p>
        </w:tc>
        <w:tc>
          <w:tcPr>
            <w:tcW w:w="8442" w:type="dxa"/>
          </w:tcPr>
          <w:p w:rsidR="000E0525" w:rsidRDefault="000E0525" w:rsidP="00031C90">
            <w:r>
              <w:t>Throughout the activity MC picked up sticks and wondered around the area, another child asked MC what he was doing “</w:t>
            </w:r>
            <w:r w:rsidRPr="00F87201">
              <w:rPr>
                <w:color w:val="FFFFFF" w:themeColor="background1"/>
                <w:highlight w:val="darkRed"/>
              </w:rPr>
              <w:t>I don’t know what I’ve got to do</w:t>
            </w:r>
            <w:r>
              <w:t xml:space="preserve"> and it’s too hard, I can’t do that” the other child </w:t>
            </w:r>
            <w:r w:rsidRPr="00F87201">
              <w:rPr>
                <w:color w:val="FFFFFF" w:themeColor="background1"/>
                <w:highlight w:val="darkCyan"/>
              </w:rPr>
              <w:t>asked MC to work with him and collect grass. MC foll</w:t>
            </w:r>
            <w:r w:rsidRPr="00F87201">
              <w:rPr>
                <w:highlight w:val="lightGray"/>
              </w:rPr>
              <w:t>owed the other</w:t>
            </w:r>
            <w:r w:rsidRPr="00B27E0C">
              <w:rPr>
                <w:highlight w:val="yellow"/>
              </w:rPr>
              <w:t xml:space="preserve"> </w:t>
            </w:r>
            <w:r w:rsidRPr="00F87201">
              <w:rPr>
                <w:highlight w:val="lightGray"/>
              </w:rPr>
              <w:t>child</w:t>
            </w:r>
            <w:r>
              <w:t xml:space="preserve"> and started to pull grass “how long do we have to do this for its hurting my hands and I can’t do it anymore</w:t>
            </w:r>
            <w:r w:rsidRPr="00F87201">
              <w:rPr>
                <w:highlight w:val="darkYellow"/>
              </w:rPr>
              <w:t>”. MC returned to swishing sticks around with another child.</w:t>
            </w:r>
            <w:r>
              <w:t xml:space="preserve"> </w:t>
            </w:r>
          </w:p>
        </w:tc>
      </w:tr>
      <w:tr w:rsidR="000E0525" w:rsidTr="00031C90">
        <w:tc>
          <w:tcPr>
            <w:tcW w:w="800" w:type="dxa"/>
          </w:tcPr>
          <w:p w:rsidR="000E0525" w:rsidRPr="00ED6DDB" w:rsidRDefault="000E0525" w:rsidP="00031C90">
            <w:pPr>
              <w:rPr>
                <w:b/>
              </w:rPr>
            </w:pPr>
            <w:r w:rsidRPr="00ED6DDB">
              <w:rPr>
                <w:b/>
              </w:rPr>
              <w:t>JM</w:t>
            </w:r>
          </w:p>
        </w:tc>
        <w:tc>
          <w:tcPr>
            <w:tcW w:w="8442" w:type="dxa"/>
          </w:tcPr>
          <w:p w:rsidR="000E0525" w:rsidRDefault="000E0525" w:rsidP="00031C90">
            <w:r>
              <w:t xml:space="preserve">Once the activity began JM worked </w:t>
            </w:r>
            <w:r w:rsidRPr="00F87201">
              <w:rPr>
                <w:highlight w:val="lightGray"/>
              </w:rPr>
              <w:t>with another child</w:t>
            </w:r>
            <w:r>
              <w:t xml:space="preserve"> collecting mud, JM continued to do this for 10 minutes, whilst collecting mud another </w:t>
            </w:r>
            <w:r w:rsidRPr="00F87201">
              <w:rPr>
                <w:color w:val="FFFFFF" w:themeColor="background1"/>
                <w:highlight w:val="darkCyan"/>
              </w:rPr>
              <w:t>child asked JM what he should do, JM said “you can help me if you want I don’t mind”</w:t>
            </w:r>
            <w:r>
              <w:t xml:space="preserve">. JM continued this activity with </w:t>
            </w:r>
            <w:r w:rsidRPr="00F87201">
              <w:rPr>
                <w:highlight w:val="lightGray"/>
              </w:rPr>
              <w:t>three other children</w:t>
            </w:r>
            <w:r>
              <w:t xml:space="preserve"> completing and nest for the group. Once completed the JM gave the mud nest to another group “you can put this with your nest to make it soft”.</w:t>
            </w:r>
          </w:p>
        </w:tc>
      </w:tr>
      <w:tr w:rsidR="000E0525" w:rsidTr="00031C90">
        <w:tc>
          <w:tcPr>
            <w:tcW w:w="800" w:type="dxa"/>
          </w:tcPr>
          <w:p w:rsidR="000E0525" w:rsidRPr="00ED6DDB" w:rsidRDefault="000E0525" w:rsidP="00031C90">
            <w:pPr>
              <w:rPr>
                <w:b/>
              </w:rPr>
            </w:pPr>
            <w:r w:rsidRPr="00ED6DDB">
              <w:rPr>
                <w:b/>
              </w:rPr>
              <w:t>RS</w:t>
            </w:r>
          </w:p>
        </w:tc>
        <w:tc>
          <w:tcPr>
            <w:tcW w:w="8442" w:type="dxa"/>
          </w:tcPr>
          <w:p w:rsidR="000E0525" w:rsidRDefault="000E0525" w:rsidP="00031C90">
            <w:r>
              <w:t xml:space="preserve">During the activity </w:t>
            </w:r>
            <w:r w:rsidRPr="00F87201">
              <w:rPr>
                <w:highlight w:val="lightGray"/>
              </w:rPr>
              <w:t>RS moved between different groups</w:t>
            </w:r>
            <w:r>
              <w:t xml:space="preserve"> “can I work with you they aren’t doing anything good” after joining that group RS began to </w:t>
            </w:r>
            <w:r w:rsidRPr="00F87201">
              <w:rPr>
                <w:highlight w:val="red"/>
              </w:rPr>
              <w:t xml:space="preserve">throw mud </w:t>
            </w:r>
            <w:r w:rsidRPr="00A476C8">
              <w:rPr>
                <w:highlight w:val="darkGreen"/>
              </w:rPr>
              <w:t>and sticks at a bin</w:t>
            </w:r>
            <w:r w:rsidRPr="00B27E0C">
              <w:rPr>
                <w:highlight w:val="green"/>
              </w:rPr>
              <w:t>,</w:t>
            </w:r>
            <w:r>
              <w:t xml:space="preserve"> the group he </w:t>
            </w:r>
            <w:r w:rsidRPr="00F87201">
              <w:rPr>
                <w:highlight w:val="darkYellow"/>
              </w:rPr>
              <w:t>was working with moved away. RS continued to throw sticks and mud at the bin shouting out</w:t>
            </w:r>
            <w:r>
              <w:t xml:space="preserve"> “come </w:t>
            </w:r>
            <w:r w:rsidRPr="00F87201">
              <w:rPr>
                <w:highlight w:val="darkRed"/>
              </w:rPr>
              <w:t xml:space="preserve">and </w:t>
            </w:r>
            <w:r w:rsidRPr="00F87201">
              <w:rPr>
                <w:color w:val="FFFFFF" w:themeColor="background1"/>
                <w:highlight w:val="darkRed"/>
              </w:rPr>
              <w:t>play this game its better than</w:t>
            </w:r>
            <w:r>
              <w:t xml:space="preserve"> </w:t>
            </w:r>
            <w:r w:rsidRPr="00A476C8">
              <w:rPr>
                <w:highlight w:val="darkGreen"/>
              </w:rPr>
              <w:t>build</w:t>
            </w:r>
            <w:r w:rsidRPr="00F87201">
              <w:rPr>
                <w:highlight w:val="red"/>
              </w:rPr>
              <w:t>ing a stu</w:t>
            </w:r>
            <w:r w:rsidRPr="00A476C8">
              <w:rPr>
                <w:highlight w:val="darkGreen"/>
              </w:rPr>
              <w:t>pid nest”</w:t>
            </w:r>
            <w:r>
              <w:t xml:space="preserve">. </w:t>
            </w:r>
          </w:p>
        </w:tc>
      </w:tr>
      <w:tr w:rsidR="000E0525" w:rsidTr="00031C90">
        <w:tc>
          <w:tcPr>
            <w:tcW w:w="800" w:type="dxa"/>
          </w:tcPr>
          <w:p w:rsidR="000E0525" w:rsidRPr="00ED6DDB" w:rsidRDefault="000E0525" w:rsidP="00031C90">
            <w:pPr>
              <w:rPr>
                <w:b/>
              </w:rPr>
            </w:pPr>
            <w:r w:rsidRPr="00ED6DDB">
              <w:rPr>
                <w:b/>
              </w:rPr>
              <w:t>DS</w:t>
            </w:r>
          </w:p>
        </w:tc>
        <w:tc>
          <w:tcPr>
            <w:tcW w:w="8442" w:type="dxa"/>
          </w:tcPr>
          <w:p w:rsidR="000E0525" w:rsidRDefault="000E0525" w:rsidP="00031C90">
            <w:r>
              <w:t xml:space="preserve">Once the activity began DS ran to a tree and started to </w:t>
            </w:r>
            <w:r w:rsidRPr="00F87201">
              <w:rPr>
                <w:highlight w:val="red"/>
              </w:rPr>
              <w:t>climb the tree he sat on a branch and began to make noises,</w:t>
            </w:r>
            <w:r>
              <w:t xml:space="preserve"> another child asked him what he was doing DS “I’m looking for a nest so we can just use that”. </w:t>
            </w:r>
            <w:r w:rsidRPr="00F87201">
              <w:rPr>
                <w:highlight w:val="darkYellow"/>
              </w:rPr>
              <w:t>DS stayed in the tree for several minutes. DS</w:t>
            </w:r>
            <w:r>
              <w:t xml:space="preserve"> left the tree and collected sticks, he took the sticks to </w:t>
            </w:r>
            <w:r w:rsidRPr="0057095D">
              <w:rPr>
                <w:highlight w:val="lightGray"/>
              </w:rPr>
              <w:t>a group of children</w:t>
            </w:r>
            <w:r>
              <w:t xml:space="preserve"> and said “</w:t>
            </w:r>
            <w:r w:rsidRPr="00F87201">
              <w:rPr>
                <w:color w:val="FFFFFF" w:themeColor="background1"/>
                <w:highlight w:val="darkRed"/>
              </w:rPr>
              <w:t>I’ve got you some sticks can I help you</w:t>
            </w:r>
            <w:r>
              <w:t>”, the group said that they didn’t need any more sticks</w:t>
            </w:r>
            <w:r w:rsidRPr="00A476C8">
              <w:rPr>
                <w:highlight w:val="darkGreen"/>
              </w:rPr>
              <w:t xml:space="preserve">, DS </w:t>
            </w:r>
            <w:r w:rsidRPr="00F87201">
              <w:rPr>
                <w:highlight w:val="red"/>
              </w:rPr>
              <w:t>threw the sticks</w:t>
            </w:r>
            <w:r w:rsidRPr="00D01D60">
              <w:rPr>
                <w:highlight w:val="magenta"/>
              </w:rPr>
              <w:t xml:space="preserve"> </w:t>
            </w:r>
            <w:r w:rsidRPr="00A476C8">
              <w:rPr>
                <w:highlight w:val="darkGreen"/>
              </w:rPr>
              <w:t xml:space="preserve">and ran anyway “I don’t want to build a </w:t>
            </w:r>
            <w:r w:rsidRPr="00F87201">
              <w:rPr>
                <w:highlight w:val="darkYellow"/>
              </w:rPr>
              <w:t>stupid nest anyway yours is rubbish</w:t>
            </w:r>
            <w:r w:rsidRPr="00D01D60">
              <w:rPr>
                <w:highlight w:val="cyan"/>
              </w:rPr>
              <w:t>.</w:t>
            </w:r>
          </w:p>
        </w:tc>
      </w:tr>
      <w:tr w:rsidR="000E0525" w:rsidRPr="00D01D60" w:rsidTr="00031C90">
        <w:tc>
          <w:tcPr>
            <w:tcW w:w="800" w:type="dxa"/>
          </w:tcPr>
          <w:p w:rsidR="000E0525" w:rsidRPr="00ED6DDB" w:rsidRDefault="000E0525" w:rsidP="00031C90">
            <w:pPr>
              <w:rPr>
                <w:b/>
              </w:rPr>
            </w:pPr>
            <w:r w:rsidRPr="00ED6DDB">
              <w:rPr>
                <w:b/>
              </w:rPr>
              <w:t>PC</w:t>
            </w:r>
          </w:p>
        </w:tc>
        <w:tc>
          <w:tcPr>
            <w:tcW w:w="8442" w:type="dxa"/>
          </w:tcPr>
          <w:p w:rsidR="000E0525" w:rsidRDefault="000E0525" w:rsidP="00031C90">
            <w:r>
              <w:t xml:space="preserve">Once the activity was given PC followed </w:t>
            </w:r>
            <w:r w:rsidRPr="0057095D">
              <w:rPr>
                <w:highlight w:val="lightGray"/>
              </w:rPr>
              <w:t>a group of six children</w:t>
            </w:r>
            <w:r>
              <w:t xml:space="preserve"> and </w:t>
            </w:r>
            <w:r w:rsidRPr="00F87201">
              <w:rPr>
                <w:color w:val="FFFFFF" w:themeColor="background1"/>
                <w:highlight w:val="darkCyan"/>
              </w:rPr>
              <w:t>followed the instructions given to him throughout</w:t>
            </w:r>
            <w:r w:rsidRPr="006C4E60">
              <w:rPr>
                <w:color w:val="FFFFFF" w:themeColor="background1"/>
              </w:rPr>
              <w:t xml:space="preserve"> </w:t>
            </w:r>
            <w:r>
              <w:t xml:space="preserve">the activity PC spoke little to the group and observed </w:t>
            </w:r>
            <w:r>
              <w:lastRenderedPageBreak/>
              <w:t xml:space="preserve">the activity whilst moving grass into piles. PC was asked by another child to help with the mud “Yeah cool I can do that we can use this too”. </w:t>
            </w:r>
          </w:p>
        </w:tc>
      </w:tr>
      <w:tr w:rsidR="000E0525" w:rsidTr="00031C90">
        <w:tc>
          <w:tcPr>
            <w:tcW w:w="800" w:type="dxa"/>
          </w:tcPr>
          <w:p w:rsidR="000E0525" w:rsidRPr="00ED6DDB" w:rsidRDefault="000E0525" w:rsidP="00031C90">
            <w:pPr>
              <w:rPr>
                <w:b/>
              </w:rPr>
            </w:pPr>
            <w:r w:rsidRPr="00ED6DDB">
              <w:rPr>
                <w:b/>
              </w:rPr>
              <w:lastRenderedPageBreak/>
              <w:t>GB</w:t>
            </w:r>
          </w:p>
        </w:tc>
        <w:tc>
          <w:tcPr>
            <w:tcW w:w="8442" w:type="dxa"/>
          </w:tcPr>
          <w:p w:rsidR="000E0525" w:rsidRDefault="000E0525" w:rsidP="00031C90">
            <w:r>
              <w:t>Once the activity began GB told three children “</w:t>
            </w:r>
            <w:r w:rsidRPr="00F87201">
              <w:rPr>
                <w:color w:val="FFFFFF" w:themeColor="background1"/>
                <w:highlight w:val="darkRed"/>
              </w:rPr>
              <w:t>I’m in charge now you need to get me some sticks you can get some grass and you need to get me leave</w:t>
            </w:r>
            <w:r w:rsidRPr="00F87201">
              <w:rPr>
                <w:highlight w:val="darkRed"/>
              </w:rPr>
              <w:t>s</w:t>
            </w:r>
            <w:r>
              <w:t>” the other children said that GB was not in charge and GB said “</w:t>
            </w:r>
            <w:r w:rsidRPr="00F87201">
              <w:rPr>
                <w:color w:val="FFFFFF" w:themeColor="background1"/>
                <w:highlight w:val="darkRed"/>
              </w:rPr>
              <w:t xml:space="preserve">well if you don’t listen to me </w:t>
            </w:r>
            <w:proofErr w:type="spellStart"/>
            <w:r w:rsidRPr="00F87201">
              <w:rPr>
                <w:color w:val="FFFFFF" w:themeColor="background1"/>
                <w:highlight w:val="darkRed"/>
              </w:rPr>
              <w:t>your</w:t>
            </w:r>
            <w:proofErr w:type="spellEnd"/>
            <w:r>
              <w:t xml:space="preserve"> </w:t>
            </w:r>
            <w:r w:rsidRPr="00F87201">
              <w:rPr>
                <w:highlight w:val="red"/>
              </w:rPr>
              <w:t xml:space="preserve">not going to be on my team” </w:t>
            </w:r>
            <w:r w:rsidRPr="00D01D60">
              <w:t>another child</w:t>
            </w:r>
            <w:r>
              <w:t xml:space="preserve"> made suggestion and </w:t>
            </w:r>
            <w:r w:rsidRPr="00F87201">
              <w:rPr>
                <w:highlight w:val="darkYellow"/>
              </w:rPr>
              <w:t>GB refused to listen. GB got up</w:t>
            </w:r>
            <w:r w:rsidRPr="00A476C8">
              <w:rPr>
                <w:highlight w:val="darkGreen"/>
              </w:rPr>
              <w:t>set and walked</w:t>
            </w:r>
            <w:r w:rsidRPr="00B27E0C">
              <w:rPr>
                <w:highlight w:val="green"/>
              </w:rPr>
              <w:t xml:space="preserve"> </w:t>
            </w:r>
            <w:r w:rsidRPr="00A476C8">
              <w:rPr>
                <w:highlight w:val="darkGreen"/>
              </w:rPr>
              <w:t>away</w:t>
            </w:r>
            <w:r>
              <w:t xml:space="preserve"> to another group, GB tried to tell these children about his ideas and they refused to listen to him</w:t>
            </w:r>
            <w:r w:rsidRPr="00F87201">
              <w:rPr>
                <w:highlight w:val="darkYellow"/>
              </w:rPr>
              <w:t>. GB walked away</w:t>
            </w:r>
            <w:r>
              <w:t xml:space="preserve"> and </w:t>
            </w:r>
            <w:r w:rsidRPr="0057095D">
              <w:rPr>
                <w:highlight w:val="lightGray"/>
              </w:rPr>
              <w:t>worked independently</w:t>
            </w:r>
            <w:r>
              <w:t xml:space="preserve">. </w:t>
            </w:r>
          </w:p>
        </w:tc>
      </w:tr>
      <w:tr w:rsidR="000E0525" w:rsidTr="00031C90">
        <w:tc>
          <w:tcPr>
            <w:tcW w:w="800" w:type="dxa"/>
          </w:tcPr>
          <w:p w:rsidR="000E0525" w:rsidRPr="00ED6DDB" w:rsidRDefault="000E0525" w:rsidP="00031C90">
            <w:pPr>
              <w:rPr>
                <w:b/>
              </w:rPr>
            </w:pPr>
            <w:r w:rsidRPr="00ED6DDB">
              <w:rPr>
                <w:b/>
              </w:rPr>
              <w:t>LTS</w:t>
            </w:r>
          </w:p>
        </w:tc>
        <w:tc>
          <w:tcPr>
            <w:tcW w:w="8442" w:type="dxa"/>
          </w:tcPr>
          <w:p w:rsidR="000E0525" w:rsidRDefault="000E0525" w:rsidP="00031C90">
            <w:r>
              <w:t xml:space="preserve">LT began the activity within </w:t>
            </w:r>
            <w:r w:rsidRPr="0057095D">
              <w:rPr>
                <w:highlight w:val="lightGray"/>
              </w:rPr>
              <w:t>a group of six children</w:t>
            </w:r>
            <w:r>
              <w:t xml:space="preserve"> he made a suggestion of collecting different materials, another child said no, LT </w:t>
            </w:r>
            <w:r w:rsidRPr="00A476C8">
              <w:rPr>
                <w:highlight w:val="darkGreen"/>
              </w:rPr>
              <w:t xml:space="preserve">shouted “that’s </w:t>
            </w:r>
            <w:r w:rsidRPr="00F87201">
              <w:rPr>
                <w:color w:val="FFFFFF" w:themeColor="background1"/>
                <w:highlight w:val="darkRed"/>
              </w:rPr>
              <w:t>not good I want</w:t>
            </w:r>
            <w:r w:rsidRPr="00F87201">
              <w:rPr>
                <w:highlight w:val="darkRed"/>
              </w:rPr>
              <w:t xml:space="preserve"> </w:t>
            </w:r>
            <w:r w:rsidRPr="00A476C8">
              <w:rPr>
                <w:highlight w:val="darkGreen"/>
              </w:rPr>
              <w:t xml:space="preserve">to do this”, the other child laughed and told him that they wasn’t going to listen to him. </w:t>
            </w:r>
            <w:r w:rsidRPr="00F87201">
              <w:rPr>
                <w:highlight w:val="darkYellow"/>
              </w:rPr>
              <w:t>LT walked off and sat on the floor</w:t>
            </w:r>
            <w:r>
              <w:t xml:space="preserve"> </w:t>
            </w:r>
            <w:r w:rsidRPr="0057095D">
              <w:rPr>
                <w:highlight w:val="lightGray"/>
              </w:rPr>
              <w:t>on his own,</w:t>
            </w:r>
            <w:r>
              <w:t xml:space="preserve"> another child joined LT and they </w:t>
            </w:r>
            <w:r w:rsidRPr="00F87201">
              <w:rPr>
                <w:highlight w:val="red"/>
              </w:rPr>
              <w:t>began to say things about the other child</w:t>
            </w:r>
            <w:r>
              <w:t>. After a short while LT said “</w:t>
            </w:r>
            <w:r w:rsidRPr="00F87201">
              <w:rPr>
                <w:color w:val="FFFFFF" w:themeColor="background1"/>
                <w:highlight w:val="darkRed"/>
              </w:rPr>
              <w:t>we can make a nest of our own we don’t need them</w:t>
            </w:r>
            <w:r w:rsidRPr="00F87201">
              <w:rPr>
                <w:highlight w:val="darkRed"/>
              </w:rPr>
              <w:t>”</w:t>
            </w:r>
            <w:r>
              <w:t xml:space="preserve">. LT began to share his ideas with the other child, who also made his own suggestions, which LT refused to listen too. The other child left </w:t>
            </w:r>
            <w:r w:rsidRPr="00F87201">
              <w:rPr>
                <w:highlight w:val="darkYellow"/>
              </w:rPr>
              <w:t>LT and he began to dig in the mud.</w:t>
            </w:r>
            <w:r>
              <w:t xml:space="preserve"> </w:t>
            </w:r>
          </w:p>
        </w:tc>
      </w:tr>
      <w:tr w:rsidR="000E0525" w:rsidTr="00031C90">
        <w:tc>
          <w:tcPr>
            <w:tcW w:w="800" w:type="dxa"/>
          </w:tcPr>
          <w:p w:rsidR="000E0525" w:rsidRPr="00ED6DDB" w:rsidRDefault="000E0525" w:rsidP="00031C90">
            <w:pPr>
              <w:rPr>
                <w:b/>
              </w:rPr>
            </w:pPr>
            <w:r w:rsidRPr="00ED6DDB">
              <w:rPr>
                <w:b/>
              </w:rPr>
              <w:t>EE</w:t>
            </w:r>
          </w:p>
        </w:tc>
        <w:tc>
          <w:tcPr>
            <w:tcW w:w="8442" w:type="dxa"/>
          </w:tcPr>
          <w:p w:rsidR="000E0525" w:rsidRDefault="000E0525" w:rsidP="00031C90">
            <w:r>
              <w:t xml:space="preserve">EE worked within </w:t>
            </w:r>
            <w:r w:rsidRPr="0057095D">
              <w:rPr>
                <w:highlight w:val="lightGray"/>
              </w:rPr>
              <w:t>a group of six children</w:t>
            </w:r>
            <w:r>
              <w:t>, EE followed the instructions of other to collect stones. EE began collecting stones and started to put them in a circle, one child told EE that he shouldn’t put them like that</w:t>
            </w:r>
            <w:r w:rsidRPr="00F87201">
              <w:rPr>
                <w:highlight w:val="darkYellow"/>
              </w:rPr>
              <w:t>, EE continued to place the stones how he wanted and igno</w:t>
            </w:r>
            <w:r w:rsidRPr="00A476C8">
              <w:rPr>
                <w:highlight w:val="darkGreen"/>
              </w:rPr>
              <w:t>red all other children</w:t>
            </w:r>
            <w:r>
              <w:t xml:space="preserve"> around and began to </w:t>
            </w:r>
            <w:r w:rsidRPr="0057095D">
              <w:rPr>
                <w:highlight w:val="lightGray"/>
              </w:rPr>
              <w:t>work independently.</w:t>
            </w:r>
            <w:r>
              <w:t xml:space="preserve"> </w:t>
            </w:r>
          </w:p>
        </w:tc>
      </w:tr>
    </w:tbl>
    <w:p w:rsidR="000E0525" w:rsidRDefault="000E0525" w:rsidP="000E0525"/>
    <w:p w:rsidR="000E0525" w:rsidRDefault="000E0525" w:rsidP="000E0525">
      <w:r>
        <w:t>Key points from initial task and observations</w:t>
      </w:r>
    </w:p>
    <w:p w:rsidR="000E0525" w:rsidRPr="0057095D" w:rsidRDefault="000E0525" w:rsidP="000E0525">
      <w:pPr>
        <w:pStyle w:val="ListParagraph"/>
        <w:numPr>
          <w:ilvl w:val="0"/>
          <w:numId w:val="7"/>
        </w:numPr>
        <w:spacing w:after="200" w:line="276" w:lineRule="auto"/>
        <w:rPr>
          <w:highlight w:val="lightGray"/>
        </w:rPr>
      </w:pPr>
      <w:r w:rsidRPr="0057095D">
        <w:rPr>
          <w:highlight w:val="lightGray"/>
        </w:rPr>
        <w:t>The group were unable to work as a whole team and dispersed into sub groups working on their own interpretations of the activity.</w:t>
      </w:r>
    </w:p>
    <w:p w:rsidR="000E0525" w:rsidRPr="00A476C8" w:rsidRDefault="000E0525" w:rsidP="000E0525">
      <w:pPr>
        <w:pStyle w:val="ListParagraph"/>
        <w:numPr>
          <w:ilvl w:val="0"/>
          <w:numId w:val="7"/>
        </w:numPr>
        <w:spacing w:after="200" w:line="276" w:lineRule="auto"/>
        <w:rPr>
          <w:highlight w:val="darkGreen"/>
        </w:rPr>
      </w:pPr>
      <w:r w:rsidRPr="00A476C8">
        <w:rPr>
          <w:highlight w:val="darkGreen"/>
        </w:rPr>
        <w:t>Some children were unable to manage their own emotions within social situations.</w:t>
      </w:r>
    </w:p>
    <w:p w:rsidR="000E0525" w:rsidRPr="00F87201" w:rsidRDefault="000E0525" w:rsidP="000E0525">
      <w:pPr>
        <w:pStyle w:val="ListParagraph"/>
        <w:numPr>
          <w:ilvl w:val="0"/>
          <w:numId w:val="7"/>
        </w:numPr>
        <w:spacing w:after="200" w:line="276" w:lineRule="auto"/>
        <w:rPr>
          <w:highlight w:val="darkYellow"/>
        </w:rPr>
      </w:pPr>
      <w:r w:rsidRPr="00F87201">
        <w:rPr>
          <w:highlight w:val="darkYellow"/>
        </w:rPr>
        <w:t xml:space="preserve">Children within the group became disengaged when their communications failed </w:t>
      </w:r>
    </w:p>
    <w:p w:rsidR="000E0525" w:rsidRPr="00F87201" w:rsidRDefault="000E0525" w:rsidP="000E0525">
      <w:pPr>
        <w:pStyle w:val="ListParagraph"/>
        <w:numPr>
          <w:ilvl w:val="0"/>
          <w:numId w:val="7"/>
        </w:numPr>
        <w:spacing w:after="200" w:line="276" w:lineRule="auto"/>
        <w:rPr>
          <w:highlight w:val="red"/>
        </w:rPr>
      </w:pPr>
      <w:r w:rsidRPr="00F87201">
        <w:rPr>
          <w:highlight w:val="red"/>
        </w:rPr>
        <w:t xml:space="preserve">Some children’s behaviour was inappropriate </w:t>
      </w:r>
    </w:p>
    <w:p w:rsidR="000E0525" w:rsidRPr="00F87201" w:rsidRDefault="000E0525" w:rsidP="000E0525">
      <w:pPr>
        <w:pStyle w:val="ListParagraph"/>
        <w:numPr>
          <w:ilvl w:val="0"/>
          <w:numId w:val="7"/>
        </w:numPr>
        <w:spacing w:after="200" w:line="276" w:lineRule="auto"/>
        <w:rPr>
          <w:color w:val="FFFFFF" w:themeColor="background1"/>
          <w:highlight w:val="darkRed"/>
        </w:rPr>
      </w:pPr>
      <w:r w:rsidRPr="00F87201">
        <w:rPr>
          <w:color w:val="FFFFFF" w:themeColor="background1"/>
          <w:highlight w:val="darkRed"/>
        </w:rPr>
        <w:t xml:space="preserve"> The children’s communications were not accepted by others  </w:t>
      </w:r>
    </w:p>
    <w:p w:rsidR="00ED6DDB" w:rsidRPr="00ED6DDB" w:rsidRDefault="000E0525" w:rsidP="00ED6DDB">
      <w:pPr>
        <w:pStyle w:val="ListParagraph"/>
        <w:numPr>
          <w:ilvl w:val="0"/>
          <w:numId w:val="7"/>
        </w:numPr>
        <w:spacing w:after="200" w:line="276" w:lineRule="auto"/>
        <w:rPr>
          <w:color w:val="FFFFFF" w:themeColor="background1"/>
          <w:highlight w:val="darkCyan"/>
        </w:rPr>
      </w:pPr>
      <w:r w:rsidRPr="00F87201">
        <w:rPr>
          <w:color w:val="FFFFFF" w:themeColor="background1"/>
          <w:highlight w:val="darkCyan"/>
        </w:rPr>
        <w:t xml:space="preserve">Some children lacked confidence to share their ideas and followed the lead of others. </w:t>
      </w:r>
    </w:p>
    <w:p w:rsidR="00533D1C" w:rsidRDefault="00533D1C" w:rsidP="00ED6DDB">
      <w:pPr>
        <w:rPr>
          <w:rFonts w:ascii="Comic Sans MS" w:hAnsi="Comic Sans MS"/>
          <w:b/>
          <w:u w:val="single"/>
        </w:rPr>
      </w:pPr>
    </w:p>
    <w:p w:rsidR="00533D1C" w:rsidRDefault="00533D1C" w:rsidP="00ED6DDB">
      <w:pPr>
        <w:rPr>
          <w:rFonts w:ascii="Comic Sans MS" w:hAnsi="Comic Sans MS"/>
          <w:b/>
          <w:u w:val="single"/>
        </w:rPr>
      </w:pPr>
    </w:p>
    <w:p w:rsidR="00533D1C" w:rsidRDefault="00533D1C" w:rsidP="00ED6DDB">
      <w:pPr>
        <w:rPr>
          <w:rFonts w:ascii="Comic Sans MS" w:hAnsi="Comic Sans MS"/>
          <w:b/>
          <w:u w:val="single"/>
        </w:rPr>
      </w:pPr>
    </w:p>
    <w:p w:rsidR="00533D1C" w:rsidRDefault="00533D1C" w:rsidP="00ED6DDB">
      <w:pPr>
        <w:rPr>
          <w:rFonts w:ascii="Comic Sans MS" w:hAnsi="Comic Sans MS"/>
          <w:b/>
          <w:u w:val="single"/>
        </w:rPr>
      </w:pPr>
    </w:p>
    <w:p w:rsidR="00533D1C" w:rsidRDefault="00533D1C" w:rsidP="00ED6DDB">
      <w:pPr>
        <w:rPr>
          <w:rFonts w:ascii="Comic Sans MS" w:hAnsi="Comic Sans MS"/>
          <w:b/>
          <w:u w:val="single"/>
        </w:rPr>
      </w:pPr>
    </w:p>
    <w:p w:rsidR="00533D1C" w:rsidRDefault="00533D1C" w:rsidP="00ED6DDB">
      <w:pPr>
        <w:rPr>
          <w:rFonts w:ascii="Comic Sans MS" w:hAnsi="Comic Sans MS"/>
          <w:b/>
          <w:u w:val="single"/>
        </w:rPr>
      </w:pPr>
    </w:p>
    <w:p w:rsidR="00ED6DDB" w:rsidRPr="00ED6DDB" w:rsidRDefault="00ED6DDB" w:rsidP="00ED6DDB">
      <w:pPr>
        <w:rPr>
          <w:rFonts w:ascii="Tahoma" w:hAnsi="Tahoma"/>
          <w:color w:val="FFFFFF" w:themeColor="background1"/>
          <w:highlight w:val="darkCyan"/>
        </w:rPr>
      </w:pPr>
      <w:r w:rsidRPr="00ED6DDB">
        <w:rPr>
          <w:rFonts w:ascii="Comic Sans MS" w:hAnsi="Comic Sans MS"/>
          <w:b/>
          <w:u w:val="single"/>
        </w:rPr>
        <w:t>Appendix 4</w:t>
      </w:r>
    </w:p>
    <w:p w:rsidR="00ED6DDB" w:rsidRDefault="00ED6DDB" w:rsidP="00ED6DDB">
      <w:pPr>
        <w:spacing w:line="240" w:lineRule="auto"/>
      </w:pPr>
      <w:r>
        <w:lastRenderedPageBreak/>
        <w:t xml:space="preserve">The activity asked the children to work together to solve the following problem: The group were allowed to use any natural materials to build a giant bird nest to save a falling egg from height, that had to ensure that the egg had a soft landing and did not break. </w:t>
      </w:r>
    </w:p>
    <w:p w:rsidR="00ED6DDB" w:rsidRPr="00092931" w:rsidRDefault="00ED6DDB" w:rsidP="00ED6DDB">
      <w:pPr>
        <w:spacing w:line="240" w:lineRule="auto"/>
      </w:pPr>
      <w:r>
        <w:t xml:space="preserve">Target pupil final observations </w:t>
      </w:r>
    </w:p>
    <w:tbl>
      <w:tblPr>
        <w:tblStyle w:val="TableGrid"/>
        <w:tblW w:w="0" w:type="auto"/>
        <w:tblLook w:val="04A0" w:firstRow="1" w:lastRow="0" w:firstColumn="1" w:lastColumn="0" w:noHBand="0" w:noVBand="1"/>
      </w:tblPr>
      <w:tblGrid>
        <w:gridCol w:w="817"/>
        <w:gridCol w:w="8425"/>
      </w:tblGrid>
      <w:tr w:rsidR="00ED6DDB" w:rsidTr="00031C90">
        <w:tc>
          <w:tcPr>
            <w:tcW w:w="817" w:type="dxa"/>
          </w:tcPr>
          <w:p w:rsidR="00ED6DDB" w:rsidRPr="006C4E60" w:rsidRDefault="00ED6DDB" w:rsidP="00031C90">
            <w:r>
              <w:t>Child</w:t>
            </w:r>
          </w:p>
        </w:tc>
        <w:tc>
          <w:tcPr>
            <w:tcW w:w="8425" w:type="dxa"/>
          </w:tcPr>
          <w:p w:rsidR="00ED6DDB" w:rsidRPr="006C4E60" w:rsidRDefault="00ED6DDB" w:rsidP="00031C90">
            <w:r>
              <w:t>Observations</w:t>
            </w:r>
          </w:p>
        </w:tc>
      </w:tr>
      <w:tr w:rsidR="00ED6DDB" w:rsidTr="00031C90">
        <w:tc>
          <w:tcPr>
            <w:tcW w:w="817" w:type="dxa"/>
          </w:tcPr>
          <w:p w:rsidR="00ED6DDB" w:rsidRPr="006C4E60" w:rsidRDefault="00ED6DDB" w:rsidP="00031C90">
            <w:pPr>
              <w:rPr>
                <w:highlight w:val="blue"/>
              </w:rPr>
            </w:pPr>
            <w:r w:rsidRPr="006C4E60">
              <w:t>EMT</w:t>
            </w:r>
          </w:p>
        </w:tc>
        <w:tc>
          <w:tcPr>
            <w:tcW w:w="8425" w:type="dxa"/>
          </w:tcPr>
          <w:p w:rsidR="00ED6DDB" w:rsidRPr="00002319" w:rsidRDefault="00ED6DDB" w:rsidP="00031C90">
            <w:r w:rsidRPr="00002319">
              <w:t>At the beginning of the activity EMT listened to others ideas and made her own suggestion “</w:t>
            </w:r>
            <w:r w:rsidRPr="005C7F4D">
              <w:rPr>
                <w:highlight w:val="green"/>
              </w:rPr>
              <w:t>the long grass over there is really soft w</w:t>
            </w:r>
            <w:r>
              <w:rPr>
                <w:highlight w:val="green"/>
              </w:rPr>
              <w:t>e can use that for the middle, I</w:t>
            </w:r>
            <w:r w:rsidRPr="005C7F4D">
              <w:rPr>
                <w:highlight w:val="green"/>
              </w:rPr>
              <w:t xml:space="preserve"> can do that</w:t>
            </w:r>
            <w:r w:rsidRPr="00002319">
              <w:t xml:space="preserve">”. </w:t>
            </w:r>
            <w:r w:rsidRPr="005C7F4D">
              <w:rPr>
                <w:highlight w:val="yellow"/>
              </w:rPr>
              <w:t>EMT worked with two other children collecting grass</w:t>
            </w:r>
            <w:r w:rsidRPr="00002319">
              <w:t>, “</w:t>
            </w:r>
            <w:r w:rsidRPr="005C7F4D">
              <w:rPr>
                <w:highlight w:val="cyan"/>
              </w:rPr>
              <w:t>do you think this is enough yet or shall we get some more from over there</w:t>
            </w:r>
            <w:r w:rsidRPr="00002319">
              <w:t xml:space="preserve">”. Throughout the activity EMT </w:t>
            </w:r>
            <w:r w:rsidRPr="001F1CAE">
              <w:rPr>
                <w:color w:val="FFFFFF" w:themeColor="background1"/>
                <w:highlight w:val="darkMagenta"/>
              </w:rPr>
              <w:t>communicated effectively within the smaller team and contributed positively towards a</w:t>
            </w:r>
            <w:r w:rsidRPr="00002319">
              <w:t xml:space="preserve"> </w:t>
            </w:r>
            <w:r w:rsidRPr="005C7F4D">
              <w:rPr>
                <w:highlight w:val="yellow"/>
              </w:rPr>
              <w:t>whole group</w:t>
            </w:r>
            <w:r w:rsidRPr="00002319">
              <w:t xml:space="preserve"> project. </w:t>
            </w:r>
          </w:p>
        </w:tc>
      </w:tr>
      <w:tr w:rsidR="00ED6DDB" w:rsidTr="00031C90">
        <w:tc>
          <w:tcPr>
            <w:tcW w:w="817" w:type="dxa"/>
          </w:tcPr>
          <w:p w:rsidR="00ED6DDB" w:rsidRPr="006C4E60" w:rsidRDefault="00ED6DDB" w:rsidP="00031C90">
            <w:r w:rsidRPr="006C4E60">
              <w:t>MH</w:t>
            </w:r>
          </w:p>
        </w:tc>
        <w:tc>
          <w:tcPr>
            <w:tcW w:w="8425" w:type="dxa"/>
          </w:tcPr>
          <w:p w:rsidR="00ED6DDB" w:rsidRPr="00002319" w:rsidRDefault="00ED6DDB" w:rsidP="00031C90">
            <w:r w:rsidRPr="00002319">
              <w:t>As the activity began MH suggested “</w:t>
            </w:r>
            <w:r w:rsidRPr="001F1CAE">
              <w:rPr>
                <w:color w:val="FFFFFF" w:themeColor="background1"/>
                <w:highlight w:val="darkMagenta"/>
              </w:rPr>
              <w:t xml:space="preserve">let’s all </w:t>
            </w:r>
            <w:r w:rsidRPr="008C0835">
              <w:rPr>
                <w:highlight w:val="magenta"/>
              </w:rPr>
              <w:t>work together in a b</w:t>
            </w:r>
            <w:r w:rsidRPr="005C7F4D">
              <w:rPr>
                <w:highlight w:val="yellow"/>
              </w:rPr>
              <w:t>ig group</w:t>
            </w:r>
            <w:r w:rsidRPr="00002319">
              <w:t xml:space="preserve">”, the other children began to make their own suggestions. </w:t>
            </w:r>
            <w:r w:rsidRPr="005C7F4D">
              <w:rPr>
                <w:highlight w:val="cyan"/>
              </w:rPr>
              <w:t>MH listened well and began to gather some sticks</w:t>
            </w:r>
            <w:r w:rsidRPr="00002319">
              <w:t>, “</w:t>
            </w:r>
            <w:r w:rsidRPr="001F1CAE">
              <w:rPr>
                <w:color w:val="FFFFFF" w:themeColor="background1"/>
                <w:highlight w:val="darkMagenta"/>
              </w:rPr>
              <w:t>I’ll get</w:t>
            </w:r>
            <w:r w:rsidRPr="005C7F4D">
              <w:rPr>
                <w:highlight w:val="green"/>
              </w:rPr>
              <w:t xml:space="preserve"> some sticks because they work on the outside </w:t>
            </w:r>
            <w:r w:rsidRPr="008C0835">
              <w:rPr>
                <w:highlight w:val="magenta"/>
              </w:rPr>
              <w:t>we need some soft thi</w:t>
            </w:r>
            <w:r w:rsidRPr="005C7F4D">
              <w:rPr>
                <w:highlight w:val="green"/>
              </w:rPr>
              <w:t>ngs for the middle</w:t>
            </w:r>
            <w:r w:rsidRPr="00002319">
              <w:t xml:space="preserve">”. as the activity progressed </w:t>
            </w:r>
            <w:r w:rsidRPr="005C7F4D">
              <w:rPr>
                <w:highlight w:val="yellow"/>
              </w:rPr>
              <w:t>MH worked with five other children to gather sticks</w:t>
            </w:r>
            <w:r w:rsidRPr="00002319">
              <w:t xml:space="preserve"> and create a circle for the outside of their nest, </w:t>
            </w:r>
            <w:r w:rsidRPr="005C7F4D">
              <w:rPr>
                <w:highlight w:val="cyan"/>
              </w:rPr>
              <w:t>other children bought leaves, mud and grass</w:t>
            </w:r>
            <w:r w:rsidRPr="00002319">
              <w:t>, “</w:t>
            </w:r>
            <w:r w:rsidRPr="008C0835">
              <w:rPr>
                <w:color w:val="FFFFFF" w:themeColor="background1"/>
                <w:highlight w:val="blue"/>
              </w:rPr>
              <w:t>this is going to be the best nest ever and the egg won’t break this time, we are going to do this</w:t>
            </w:r>
            <w:r w:rsidRPr="00002319">
              <w:t>”.</w:t>
            </w:r>
          </w:p>
        </w:tc>
      </w:tr>
      <w:tr w:rsidR="00ED6DDB" w:rsidTr="00031C90">
        <w:tc>
          <w:tcPr>
            <w:tcW w:w="817" w:type="dxa"/>
          </w:tcPr>
          <w:p w:rsidR="00ED6DDB" w:rsidRPr="006C4E60" w:rsidRDefault="00ED6DDB" w:rsidP="00031C90">
            <w:r w:rsidRPr="006C4E60">
              <w:t>AS</w:t>
            </w:r>
          </w:p>
        </w:tc>
        <w:tc>
          <w:tcPr>
            <w:tcW w:w="8425" w:type="dxa"/>
          </w:tcPr>
          <w:p w:rsidR="00ED6DDB" w:rsidRPr="00002319" w:rsidRDefault="00ED6DDB" w:rsidP="00031C90">
            <w:r w:rsidRPr="00002319">
              <w:t>During the initial sharing circle AS suggested that “</w:t>
            </w:r>
            <w:r w:rsidRPr="001F1CAE">
              <w:rPr>
                <w:color w:val="FFFFFF" w:themeColor="background1"/>
                <w:highlight w:val="darkMagenta"/>
              </w:rPr>
              <w:t>I can help</w:t>
            </w:r>
            <w:r w:rsidRPr="001F1CAE">
              <w:rPr>
                <w:highlight w:val="darkMagenta"/>
              </w:rPr>
              <w:t xml:space="preserve"> </w:t>
            </w:r>
            <w:r w:rsidRPr="005C7F4D">
              <w:rPr>
                <w:highlight w:val="green"/>
              </w:rPr>
              <w:t xml:space="preserve">EMT with the grass I know there is </w:t>
            </w:r>
            <w:r w:rsidRPr="008C0835">
              <w:rPr>
                <w:highlight w:val="magenta"/>
              </w:rPr>
              <w:t>some good gr</w:t>
            </w:r>
            <w:r w:rsidRPr="005C7F4D">
              <w:rPr>
                <w:highlight w:val="green"/>
              </w:rPr>
              <w:t>ass over there</w:t>
            </w:r>
            <w:r w:rsidRPr="00002319">
              <w:t xml:space="preserve">”. </w:t>
            </w:r>
            <w:r w:rsidRPr="005C7F4D">
              <w:rPr>
                <w:highlight w:val="yellow"/>
              </w:rPr>
              <w:t xml:space="preserve">AS began collecting grass with two other children and joined in </w:t>
            </w:r>
            <w:r w:rsidRPr="005C7F4D">
              <w:rPr>
                <w:highlight w:val="cyan"/>
              </w:rPr>
              <w:t>with some conve</w:t>
            </w:r>
            <w:r w:rsidRPr="005C7F4D">
              <w:rPr>
                <w:highlight w:val="yellow"/>
              </w:rPr>
              <w:t>rsations,</w:t>
            </w:r>
            <w:r w:rsidRPr="00002319">
              <w:t xml:space="preserve"> “</w:t>
            </w:r>
            <w:r w:rsidRPr="001F1CAE">
              <w:rPr>
                <w:color w:val="FFFFFF" w:themeColor="background1"/>
                <w:highlight w:val="darkMagenta"/>
              </w:rPr>
              <w:t>I think</w:t>
            </w:r>
            <w:r w:rsidRPr="001F1CAE">
              <w:rPr>
                <w:highlight w:val="darkMagenta"/>
              </w:rPr>
              <w:t xml:space="preserve"> </w:t>
            </w:r>
            <w:r w:rsidRPr="005C7F4D">
              <w:rPr>
                <w:highlight w:val="green"/>
              </w:rPr>
              <w:t>we should get some more</w:t>
            </w:r>
            <w:r w:rsidRPr="00002319">
              <w:t xml:space="preserve">”. Throughout the activity AS offered more of her own ideas and returned to the main group with her contribution, </w:t>
            </w:r>
            <w:r w:rsidRPr="008C0835">
              <w:rPr>
                <w:color w:val="FFFFFF" w:themeColor="background1"/>
                <w:highlight w:val="blue"/>
              </w:rPr>
              <w:t>“wow this is going to work its fab</w:t>
            </w:r>
            <w:r w:rsidRPr="00002319">
              <w:t>”.</w:t>
            </w:r>
          </w:p>
        </w:tc>
      </w:tr>
      <w:tr w:rsidR="00ED6DDB" w:rsidTr="00031C90">
        <w:tc>
          <w:tcPr>
            <w:tcW w:w="817" w:type="dxa"/>
          </w:tcPr>
          <w:p w:rsidR="00ED6DDB" w:rsidRPr="006C4E60" w:rsidRDefault="00ED6DDB" w:rsidP="00031C90">
            <w:r w:rsidRPr="006C4E60">
              <w:t>TS</w:t>
            </w:r>
          </w:p>
        </w:tc>
        <w:tc>
          <w:tcPr>
            <w:tcW w:w="8425" w:type="dxa"/>
          </w:tcPr>
          <w:p w:rsidR="00ED6DDB" w:rsidRPr="00002319" w:rsidRDefault="00ED6DDB" w:rsidP="00031C90">
            <w:r w:rsidRPr="00002319">
              <w:t>During the activity TS said “</w:t>
            </w:r>
            <w:r w:rsidRPr="001F1CAE">
              <w:rPr>
                <w:color w:val="FFFFFF" w:themeColor="background1"/>
                <w:highlight w:val="darkMagenta"/>
              </w:rPr>
              <w:t>I think we could</w:t>
            </w:r>
            <w:r w:rsidRPr="001F1CAE">
              <w:rPr>
                <w:highlight w:val="darkMagenta"/>
              </w:rPr>
              <w:t xml:space="preserve"> </w:t>
            </w:r>
            <w:r w:rsidRPr="005C7F4D">
              <w:rPr>
                <w:highlight w:val="green"/>
              </w:rPr>
              <w:t>do the nest with some stones</w:t>
            </w:r>
            <w:r w:rsidRPr="00002319">
              <w:t xml:space="preserve">” another child challenged this view because </w:t>
            </w:r>
            <w:r w:rsidRPr="005C7F4D">
              <w:rPr>
                <w:highlight w:val="cyan"/>
              </w:rPr>
              <w:t xml:space="preserve">stones are hard and </w:t>
            </w:r>
            <w:r w:rsidRPr="008C0835">
              <w:rPr>
                <w:highlight w:val="magenta"/>
              </w:rPr>
              <w:t>crack the egg, TS replied “I mean use the stone with the sticks to m</w:t>
            </w:r>
            <w:r w:rsidRPr="005C7F4D">
              <w:rPr>
                <w:highlight w:val="cyan"/>
              </w:rPr>
              <w:t>ake the circle”, the other child agreed.</w:t>
            </w:r>
            <w:r w:rsidRPr="00002319">
              <w:t xml:space="preserve"> TS collected some stones and returned to the stick group she put the stones down and another child told her to move them because she was working there, </w:t>
            </w:r>
            <w:r w:rsidRPr="005C7F4D">
              <w:rPr>
                <w:highlight w:val="cyan"/>
              </w:rPr>
              <w:t xml:space="preserve">“do I have to cant you move </w:t>
            </w:r>
            <w:r w:rsidRPr="008C0835">
              <w:rPr>
                <w:highlight w:val="magenta"/>
              </w:rPr>
              <w:t>over there”. TS moved the sto</w:t>
            </w:r>
            <w:r w:rsidRPr="005C7F4D">
              <w:rPr>
                <w:highlight w:val="cyan"/>
              </w:rPr>
              <w:t>nes</w:t>
            </w:r>
            <w:r w:rsidRPr="00002319">
              <w:t xml:space="preserve"> and placed them around the sticks with other children’s help, “</w:t>
            </w:r>
            <w:r w:rsidRPr="005C7F4D">
              <w:rPr>
                <w:highlight w:val="green"/>
              </w:rPr>
              <w:t>can you put that one there it’s too big for here</w:t>
            </w:r>
            <w:r w:rsidRPr="00002319">
              <w:t>”, the other child did so and once all stones were placed around the nest TS said “</w:t>
            </w:r>
            <w:r w:rsidRPr="008C0835">
              <w:rPr>
                <w:color w:val="FFFFFF" w:themeColor="background1"/>
                <w:highlight w:val="blue"/>
              </w:rPr>
              <w:t>this looks wicked no egg is going to crack in that”.</w:t>
            </w:r>
          </w:p>
        </w:tc>
      </w:tr>
      <w:tr w:rsidR="00ED6DDB" w:rsidTr="00031C90">
        <w:tc>
          <w:tcPr>
            <w:tcW w:w="817" w:type="dxa"/>
          </w:tcPr>
          <w:p w:rsidR="00ED6DDB" w:rsidRPr="006C4E60" w:rsidRDefault="00ED6DDB" w:rsidP="00031C90">
            <w:r w:rsidRPr="006C4E60">
              <w:t>MC</w:t>
            </w:r>
          </w:p>
        </w:tc>
        <w:tc>
          <w:tcPr>
            <w:tcW w:w="8425" w:type="dxa"/>
          </w:tcPr>
          <w:p w:rsidR="00ED6DDB" w:rsidRPr="00002319" w:rsidRDefault="00ED6DDB" w:rsidP="00031C90">
            <w:r w:rsidRPr="00002319">
              <w:t xml:space="preserve">During the sharing circle MC asked what he could do, other children made some suggestions and </w:t>
            </w:r>
            <w:r w:rsidRPr="005C7F4D">
              <w:rPr>
                <w:highlight w:val="cyan"/>
              </w:rPr>
              <w:t>he followed their lead, as the activity continued MC said</w:t>
            </w:r>
            <w:r w:rsidRPr="00002319">
              <w:t xml:space="preserve"> “</w:t>
            </w:r>
            <w:r w:rsidRPr="005C7F4D">
              <w:rPr>
                <w:highlight w:val="green"/>
              </w:rPr>
              <w:t xml:space="preserve">can we </w:t>
            </w:r>
            <w:r w:rsidRPr="008C0835">
              <w:rPr>
                <w:highlight w:val="magenta"/>
              </w:rPr>
              <w:t>use the mud in the bottom t</w:t>
            </w:r>
            <w:r w:rsidRPr="005C7F4D">
              <w:rPr>
                <w:highlight w:val="green"/>
              </w:rPr>
              <w:t>oo, I like using mud its fun and messy</w:t>
            </w:r>
            <w:r w:rsidRPr="00002319">
              <w:t xml:space="preserve">”, </w:t>
            </w:r>
            <w:r w:rsidRPr="005C7F4D">
              <w:rPr>
                <w:highlight w:val="cyan"/>
              </w:rPr>
              <w:t>the other children agreed</w:t>
            </w:r>
            <w:r w:rsidRPr="00002319">
              <w:t xml:space="preserve"> and </w:t>
            </w:r>
            <w:r w:rsidRPr="00002319">
              <w:rPr>
                <w:highlight w:val="yellow"/>
              </w:rPr>
              <w:t>MC moved between the groups sharing his mud</w:t>
            </w:r>
            <w:r w:rsidRPr="00002319">
              <w:t>.</w:t>
            </w:r>
          </w:p>
        </w:tc>
      </w:tr>
      <w:tr w:rsidR="00ED6DDB" w:rsidTr="00031C90">
        <w:tc>
          <w:tcPr>
            <w:tcW w:w="817" w:type="dxa"/>
          </w:tcPr>
          <w:p w:rsidR="00ED6DDB" w:rsidRPr="006C4E60" w:rsidRDefault="00ED6DDB" w:rsidP="00031C90">
            <w:r w:rsidRPr="006C4E60">
              <w:t>JM</w:t>
            </w:r>
          </w:p>
        </w:tc>
        <w:tc>
          <w:tcPr>
            <w:tcW w:w="8425" w:type="dxa"/>
          </w:tcPr>
          <w:p w:rsidR="00ED6DDB" w:rsidRPr="00002319" w:rsidRDefault="00ED6DDB" w:rsidP="00031C90">
            <w:r w:rsidRPr="00002319">
              <w:t>JM shared his idea “</w:t>
            </w:r>
            <w:r w:rsidRPr="001F1CAE">
              <w:rPr>
                <w:color w:val="FFFFFF" w:themeColor="background1"/>
                <w:highlight w:val="darkMagenta"/>
              </w:rPr>
              <w:t>we could each do</w:t>
            </w:r>
            <w:r w:rsidRPr="001F1CAE">
              <w:rPr>
                <w:highlight w:val="darkMagenta"/>
              </w:rPr>
              <w:t xml:space="preserve"> </w:t>
            </w:r>
            <w:r w:rsidRPr="005C7F4D">
              <w:rPr>
                <w:highlight w:val="green"/>
              </w:rPr>
              <w:t>a thing to make one big nest that is really good</w:t>
            </w:r>
            <w:r w:rsidRPr="00002319">
              <w:t>”, the children agreed and JM began to collect sticks “</w:t>
            </w:r>
            <w:r w:rsidRPr="001F1CAE">
              <w:rPr>
                <w:color w:val="FFFFFF" w:themeColor="background1"/>
                <w:highlight w:val="darkMagenta"/>
              </w:rPr>
              <w:t>who is going to help me</w:t>
            </w:r>
            <w:r w:rsidRPr="00002319">
              <w:t xml:space="preserve">” </w:t>
            </w:r>
            <w:r w:rsidRPr="00002319">
              <w:rPr>
                <w:highlight w:val="yellow"/>
              </w:rPr>
              <w:t>another child came to JM and began collecting sticks</w:t>
            </w:r>
            <w:r w:rsidRPr="00002319">
              <w:t xml:space="preserve">, </w:t>
            </w:r>
            <w:r w:rsidRPr="005C7F4D">
              <w:rPr>
                <w:highlight w:val="cyan"/>
              </w:rPr>
              <w:t>the other child suggesting taking the sticks to the group that were building</w:t>
            </w:r>
            <w:r w:rsidRPr="00002319">
              <w:t xml:space="preserve">, </w:t>
            </w:r>
            <w:r>
              <w:rPr>
                <w:highlight w:val="yellow"/>
              </w:rPr>
              <w:t>JM</w:t>
            </w:r>
            <w:r w:rsidRPr="00002319">
              <w:rPr>
                <w:highlight w:val="yellow"/>
              </w:rPr>
              <w:t xml:space="preserve"> and the other child worked together to collect enough resources for the nest.</w:t>
            </w:r>
            <w:r w:rsidRPr="00002319">
              <w:t xml:space="preserve"> “</w:t>
            </w:r>
            <w:proofErr w:type="gramStart"/>
            <w:r w:rsidRPr="008C0835">
              <w:rPr>
                <w:color w:val="FFFFFF" w:themeColor="background1"/>
                <w:highlight w:val="blue"/>
              </w:rPr>
              <w:t>this</w:t>
            </w:r>
            <w:proofErr w:type="gramEnd"/>
            <w:r w:rsidRPr="008C0835">
              <w:rPr>
                <w:color w:val="FFFFFF" w:themeColor="background1"/>
                <w:highlight w:val="blue"/>
              </w:rPr>
              <w:t xml:space="preserve"> is going to be good we are working as a team</w:t>
            </w:r>
            <w:r w:rsidRPr="00002319">
              <w:t>”.</w:t>
            </w:r>
          </w:p>
        </w:tc>
      </w:tr>
      <w:tr w:rsidR="00ED6DDB" w:rsidTr="00031C90">
        <w:tc>
          <w:tcPr>
            <w:tcW w:w="817" w:type="dxa"/>
          </w:tcPr>
          <w:p w:rsidR="00ED6DDB" w:rsidRPr="006C4E60" w:rsidRDefault="00ED6DDB" w:rsidP="00031C90">
            <w:r w:rsidRPr="006C4E60">
              <w:t>RS</w:t>
            </w:r>
          </w:p>
        </w:tc>
        <w:tc>
          <w:tcPr>
            <w:tcW w:w="8425" w:type="dxa"/>
          </w:tcPr>
          <w:p w:rsidR="00ED6DDB" w:rsidRPr="00002319" w:rsidRDefault="00ED6DDB" w:rsidP="00031C90">
            <w:r w:rsidRPr="00002319">
              <w:t>At the beginning of the task RS stood quietly and followed a group to start getting leaves, “</w:t>
            </w:r>
            <w:r w:rsidRPr="005C7F4D">
              <w:rPr>
                <w:highlight w:val="green"/>
              </w:rPr>
              <w:t xml:space="preserve">can </w:t>
            </w:r>
            <w:r w:rsidRPr="008C0835">
              <w:rPr>
                <w:color w:val="FFFFFF" w:themeColor="background1"/>
                <w:highlight w:val="darkMagenta"/>
              </w:rPr>
              <w:t>we use these ones</w:t>
            </w:r>
            <w:r w:rsidRPr="005C7F4D">
              <w:rPr>
                <w:highlight w:val="green"/>
              </w:rPr>
              <w:t>, they are a bit spiky</w:t>
            </w:r>
            <w:r w:rsidRPr="00002319">
              <w:t xml:space="preserve">”, </w:t>
            </w:r>
            <w:r w:rsidRPr="005C7F4D">
              <w:rPr>
                <w:highlight w:val="cyan"/>
              </w:rPr>
              <w:t xml:space="preserve">the other children said that </w:t>
            </w:r>
            <w:r w:rsidRPr="008C0835">
              <w:rPr>
                <w:highlight w:val="magenta"/>
              </w:rPr>
              <w:t>they had found some softer lea</w:t>
            </w:r>
            <w:r w:rsidRPr="005C7F4D">
              <w:rPr>
                <w:highlight w:val="cyan"/>
              </w:rPr>
              <w:t>ves that</w:t>
            </w:r>
            <w:r w:rsidRPr="00002319">
              <w:t xml:space="preserve"> </w:t>
            </w:r>
            <w:r w:rsidRPr="00002319">
              <w:rPr>
                <w:highlight w:val="yellow"/>
              </w:rPr>
              <w:t>he could collect with them</w:t>
            </w:r>
            <w:r w:rsidRPr="00002319">
              <w:t xml:space="preserve">. RS spent the rest of the activity collecting leaves </w:t>
            </w:r>
            <w:r w:rsidRPr="00002319">
              <w:rPr>
                <w:highlight w:val="yellow"/>
              </w:rPr>
              <w:t>with a small group of friends</w:t>
            </w:r>
            <w:r w:rsidRPr="00002319">
              <w:t xml:space="preserve"> and once the nest was built he said, “</w:t>
            </w:r>
            <w:r w:rsidRPr="008C0835">
              <w:rPr>
                <w:color w:val="FFFFFF" w:themeColor="background1"/>
                <w:highlight w:val="darkMagenta"/>
              </w:rPr>
              <w:t>that’s really soft I think we should get in it</w:t>
            </w:r>
            <w:r w:rsidRPr="00002319">
              <w:t xml:space="preserve">”, RS and the other children began to laugh. </w:t>
            </w:r>
          </w:p>
        </w:tc>
      </w:tr>
      <w:tr w:rsidR="00ED6DDB" w:rsidTr="00031C90">
        <w:tc>
          <w:tcPr>
            <w:tcW w:w="817" w:type="dxa"/>
          </w:tcPr>
          <w:p w:rsidR="00ED6DDB" w:rsidRPr="006C4E60" w:rsidRDefault="00ED6DDB" w:rsidP="00031C90">
            <w:r w:rsidRPr="006C4E60">
              <w:t>DS</w:t>
            </w:r>
          </w:p>
        </w:tc>
        <w:tc>
          <w:tcPr>
            <w:tcW w:w="8425" w:type="dxa"/>
          </w:tcPr>
          <w:p w:rsidR="00ED6DDB" w:rsidRPr="00002319" w:rsidRDefault="00ED6DDB" w:rsidP="00031C90">
            <w:r w:rsidRPr="00002319">
              <w:t>“</w:t>
            </w:r>
            <w:r w:rsidRPr="005C7F4D">
              <w:rPr>
                <w:highlight w:val="green"/>
              </w:rPr>
              <w:t xml:space="preserve">I </w:t>
            </w:r>
            <w:r w:rsidRPr="008C0835">
              <w:rPr>
                <w:color w:val="FFFFFF" w:themeColor="background1"/>
                <w:highlight w:val="darkMagenta"/>
              </w:rPr>
              <w:t>can help</w:t>
            </w:r>
            <w:r w:rsidRPr="008C0835">
              <w:rPr>
                <w:highlight w:val="darkMagenta"/>
              </w:rPr>
              <w:t xml:space="preserve"> </w:t>
            </w:r>
            <w:r w:rsidRPr="005C7F4D">
              <w:rPr>
                <w:highlight w:val="green"/>
              </w:rPr>
              <w:t>build it I’m really good at building</w:t>
            </w:r>
            <w:r w:rsidRPr="00002319">
              <w:t xml:space="preserve">” </w:t>
            </w:r>
            <w:r w:rsidRPr="00002319">
              <w:rPr>
                <w:highlight w:val="yellow"/>
              </w:rPr>
              <w:t>DS sat at the nest area with three other child using sticks to make a circle shape</w:t>
            </w:r>
            <w:r w:rsidRPr="00002319">
              <w:t xml:space="preserve"> on the floor, </w:t>
            </w:r>
            <w:r w:rsidRPr="008C0835">
              <w:rPr>
                <w:highlight w:val="magenta"/>
              </w:rPr>
              <w:t xml:space="preserve">one child was trying to break a stick but was struggling, DS “I </w:t>
            </w:r>
            <w:r w:rsidRPr="008C0835">
              <w:rPr>
                <w:color w:val="FFFFFF" w:themeColor="background1"/>
                <w:highlight w:val="darkMagenta"/>
              </w:rPr>
              <w:t>can break</w:t>
            </w:r>
            <w:r w:rsidRPr="008C0835">
              <w:rPr>
                <w:highlight w:val="darkMagenta"/>
              </w:rPr>
              <w:t xml:space="preserve"> </w:t>
            </w:r>
            <w:r w:rsidRPr="008C0835">
              <w:rPr>
                <w:highlight w:val="magenta"/>
              </w:rPr>
              <w:t>that for you”</w:t>
            </w:r>
            <w:r w:rsidRPr="00002319">
              <w:t xml:space="preserve">, DS helped the other child to break the stick and </w:t>
            </w:r>
            <w:r w:rsidRPr="00002319">
              <w:rPr>
                <w:highlight w:val="yellow"/>
              </w:rPr>
              <w:t>worked co-operatively within the small and larger group</w:t>
            </w:r>
            <w:r w:rsidRPr="00002319">
              <w:t xml:space="preserve">. </w:t>
            </w:r>
          </w:p>
        </w:tc>
      </w:tr>
      <w:tr w:rsidR="00ED6DDB" w:rsidTr="00031C90">
        <w:tc>
          <w:tcPr>
            <w:tcW w:w="817" w:type="dxa"/>
          </w:tcPr>
          <w:p w:rsidR="00ED6DDB" w:rsidRDefault="00ED6DDB" w:rsidP="00031C90"/>
          <w:p w:rsidR="00ED6DDB" w:rsidRDefault="00ED6DDB" w:rsidP="00031C90"/>
          <w:p w:rsidR="00ED6DDB" w:rsidRPr="006C4E60" w:rsidRDefault="00ED6DDB" w:rsidP="00031C90">
            <w:r w:rsidRPr="006C4E60">
              <w:lastRenderedPageBreak/>
              <w:t>PC</w:t>
            </w:r>
          </w:p>
        </w:tc>
        <w:tc>
          <w:tcPr>
            <w:tcW w:w="8425" w:type="dxa"/>
          </w:tcPr>
          <w:p w:rsidR="00ED6DDB" w:rsidRPr="00002319" w:rsidRDefault="00ED6DDB" w:rsidP="00031C90"/>
          <w:p w:rsidR="00ED6DDB" w:rsidRPr="00002319" w:rsidRDefault="00ED6DDB" w:rsidP="00031C90"/>
          <w:p w:rsidR="00ED6DDB" w:rsidRPr="00002319" w:rsidRDefault="00ED6DDB" w:rsidP="00031C90">
            <w:r w:rsidRPr="00002319">
              <w:lastRenderedPageBreak/>
              <w:t xml:space="preserve">During the activity </w:t>
            </w:r>
            <w:r w:rsidRPr="00002319">
              <w:rPr>
                <w:highlight w:val="yellow"/>
              </w:rPr>
              <w:t>PC helped another child to collect leaves</w:t>
            </w:r>
            <w:r w:rsidRPr="00002319">
              <w:t xml:space="preserve"> when the child made a suggestion PC said “</w:t>
            </w:r>
            <w:r w:rsidRPr="005C7F4D">
              <w:rPr>
                <w:highlight w:val="green"/>
              </w:rPr>
              <w:t xml:space="preserve">these </w:t>
            </w:r>
            <w:r w:rsidRPr="008C0835">
              <w:rPr>
                <w:color w:val="FFFFFF" w:themeColor="background1"/>
                <w:highlight w:val="darkMagenta"/>
              </w:rPr>
              <w:t>leaves are go</w:t>
            </w:r>
            <w:r w:rsidRPr="005C7F4D">
              <w:rPr>
                <w:highlight w:val="green"/>
              </w:rPr>
              <w:t xml:space="preserve">od </w:t>
            </w:r>
            <w:r w:rsidRPr="008C0835">
              <w:rPr>
                <w:highlight w:val="magenta"/>
              </w:rPr>
              <w:t xml:space="preserve">we can use these ones they are nice </w:t>
            </w:r>
            <w:r w:rsidRPr="005C7F4D">
              <w:rPr>
                <w:highlight w:val="green"/>
              </w:rPr>
              <w:t xml:space="preserve">and soft </w:t>
            </w:r>
            <w:r w:rsidRPr="008C0835">
              <w:rPr>
                <w:color w:val="FFFFFF" w:themeColor="background1"/>
                <w:highlight w:val="darkMagenta"/>
              </w:rPr>
              <w:t>come and fe</w:t>
            </w:r>
            <w:r w:rsidRPr="005C7F4D">
              <w:rPr>
                <w:highlight w:val="green"/>
              </w:rPr>
              <w:t>el them</w:t>
            </w:r>
            <w:r w:rsidRPr="00002319">
              <w:t>”. When the nest was completed and the egg was dropped PC said “</w:t>
            </w:r>
            <w:r w:rsidRPr="008C0835">
              <w:rPr>
                <w:color w:val="FFFFFF" w:themeColor="background1"/>
                <w:highlight w:val="blue"/>
              </w:rPr>
              <w:t xml:space="preserve">yes we did it we saved the egg that’s wicked what else </w:t>
            </w:r>
            <w:proofErr w:type="gramStart"/>
            <w:r w:rsidRPr="008C0835">
              <w:rPr>
                <w:color w:val="FFFFFF" w:themeColor="background1"/>
                <w:highlight w:val="blue"/>
              </w:rPr>
              <w:t>can we</w:t>
            </w:r>
            <w:proofErr w:type="gramEnd"/>
            <w:r w:rsidRPr="008C0835">
              <w:rPr>
                <w:color w:val="FFFFFF" w:themeColor="background1"/>
                <w:highlight w:val="blue"/>
              </w:rPr>
              <w:t xml:space="preserve"> do now”.</w:t>
            </w:r>
          </w:p>
        </w:tc>
      </w:tr>
      <w:tr w:rsidR="00ED6DDB" w:rsidTr="00031C90">
        <w:tc>
          <w:tcPr>
            <w:tcW w:w="817" w:type="dxa"/>
          </w:tcPr>
          <w:p w:rsidR="00ED6DDB" w:rsidRPr="006C4E60" w:rsidRDefault="00ED6DDB" w:rsidP="00031C90">
            <w:r w:rsidRPr="006C4E60">
              <w:lastRenderedPageBreak/>
              <w:t>GB</w:t>
            </w:r>
          </w:p>
        </w:tc>
        <w:tc>
          <w:tcPr>
            <w:tcW w:w="8425" w:type="dxa"/>
          </w:tcPr>
          <w:p w:rsidR="00ED6DDB" w:rsidRPr="00002319" w:rsidRDefault="00ED6DDB" w:rsidP="00031C90">
            <w:r w:rsidRPr="00002319">
              <w:t>During the sharing circle GB said “</w:t>
            </w:r>
            <w:r w:rsidRPr="008C0835">
              <w:rPr>
                <w:color w:val="FFFFFF" w:themeColor="background1"/>
                <w:highlight w:val="darkMagenta"/>
              </w:rPr>
              <w:t>I can collect</w:t>
            </w:r>
            <w:r w:rsidRPr="008C0835">
              <w:rPr>
                <w:highlight w:val="darkMagenta"/>
              </w:rPr>
              <w:t xml:space="preserve"> </w:t>
            </w:r>
            <w:r w:rsidRPr="005C7F4D">
              <w:rPr>
                <w:highlight w:val="green"/>
              </w:rPr>
              <w:t>the mud too I can help build too</w:t>
            </w:r>
            <w:r w:rsidRPr="00002319">
              <w:t xml:space="preserve"> I am good at that, I know where there is loads of mud we can use”. As the activity progressed another child shouted that they needed to get more mud quickly, GB told this child to shut up, an adult intervened and asked the children to solve this problem, GB suggested </w:t>
            </w:r>
            <w:r w:rsidRPr="008C0835">
              <w:rPr>
                <w:highlight w:val="magenta"/>
              </w:rPr>
              <w:t>“we can get the mud together then</w:t>
            </w:r>
            <w:r w:rsidRPr="008C0835">
              <w:rPr>
                <w:color w:val="FFFFFF" w:themeColor="background1"/>
                <w:highlight w:val="darkMagenta"/>
              </w:rPr>
              <w:t xml:space="preserve"> I can help build</w:t>
            </w:r>
            <w:r w:rsidRPr="008C0835">
              <w:rPr>
                <w:highlight w:val="magenta"/>
              </w:rPr>
              <w:t xml:space="preserve"> with you too</w:t>
            </w:r>
            <w:r w:rsidRPr="00002319">
              <w:t xml:space="preserve">”, </w:t>
            </w:r>
            <w:r w:rsidRPr="005C7F4D">
              <w:rPr>
                <w:highlight w:val="cyan"/>
              </w:rPr>
              <w:t>the other child agreed and they</w:t>
            </w:r>
            <w:r w:rsidRPr="00002319">
              <w:t xml:space="preserve"> </w:t>
            </w:r>
            <w:r w:rsidRPr="00002319">
              <w:rPr>
                <w:highlight w:val="yellow"/>
              </w:rPr>
              <w:t>continued to work together.</w:t>
            </w:r>
            <w:r w:rsidRPr="00002319">
              <w:t xml:space="preserve">  </w:t>
            </w:r>
          </w:p>
        </w:tc>
      </w:tr>
      <w:tr w:rsidR="00ED6DDB" w:rsidTr="00031C90">
        <w:tc>
          <w:tcPr>
            <w:tcW w:w="817" w:type="dxa"/>
          </w:tcPr>
          <w:p w:rsidR="00ED6DDB" w:rsidRPr="006C4E60" w:rsidRDefault="00ED6DDB" w:rsidP="00031C90">
            <w:r w:rsidRPr="006C4E60">
              <w:t>LT</w:t>
            </w:r>
          </w:p>
        </w:tc>
        <w:tc>
          <w:tcPr>
            <w:tcW w:w="8425" w:type="dxa"/>
          </w:tcPr>
          <w:p w:rsidR="00ED6DDB" w:rsidRPr="00002319" w:rsidRDefault="00ED6DDB" w:rsidP="00031C90">
            <w:r w:rsidRPr="00002319">
              <w:t xml:space="preserve">During the sharing circle LT tried to share his ideas but kept talking over other children one child told LT to wait and he could talk in a minute, LT “but I’ve got a really good idea just listen to me”, </w:t>
            </w:r>
            <w:r w:rsidRPr="005C7F4D">
              <w:rPr>
                <w:highlight w:val="cyan"/>
              </w:rPr>
              <w:t>the group listened to LT idea</w:t>
            </w:r>
            <w:r w:rsidRPr="00002319">
              <w:t xml:space="preserve"> “</w:t>
            </w:r>
            <w:r w:rsidRPr="008C0835">
              <w:rPr>
                <w:color w:val="FFFFFF" w:themeColor="background1"/>
                <w:highlight w:val="darkMagenta"/>
              </w:rPr>
              <w:t>I want to help</w:t>
            </w:r>
            <w:r w:rsidRPr="00002319">
              <w:t xml:space="preserve"> build it too </w:t>
            </w:r>
            <w:proofErr w:type="spellStart"/>
            <w:r w:rsidRPr="005C7F4D">
              <w:rPr>
                <w:highlight w:val="green"/>
              </w:rPr>
              <w:t>i</w:t>
            </w:r>
            <w:proofErr w:type="spellEnd"/>
            <w:r w:rsidRPr="005C7F4D">
              <w:rPr>
                <w:highlight w:val="green"/>
              </w:rPr>
              <w:t xml:space="preserve"> can use the mud to stick the sticks together</w:t>
            </w:r>
            <w:r w:rsidRPr="00002319">
              <w:t xml:space="preserve">”. LT worked within a small group to stick the sticks together with mud, after a short while LT ran out of mud and shouted “come on we need more mud you got to get me more mud now”, another child told LT to shut up, LT stood up and challenged the child, an adult intervened and asked the children to come up with an idea to solve the problem, the </w:t>
            </w:r>
            <w:r w:rsidRPr="008C0835">
              <w:rPr>
                <w:highlight w:val="magenta"/>
              </w:rPr>
              <w:t xml:space="preserve">other child suggested to collect </w:t>
            </w:r>
            <w:r w:rsidRPr="00002319">
              <w:rPr>
                <w:highlight w:val="yellow"/>
              </w:rPr>
              <w:t>the mud together</w:t>
            </w:r>
            <w:r w:rsidRPr="00002319">
              <w:t>, LT repli</w:t>
            </w:r>
            <w:r w:rsidRPr="008C0835">
              <w:rPr>
                <w:highlight w:val="magenta"/>
              </w:rPr>
              <w:t>ed “yeah be</w:t>
            </w:r>
            <w:r w:rsidRPr="005C7F4D">
              <w:rPr>
                <w:highlight w:val="cyan"/>
              </w:rPr>
              <w:t xml:space="preserve">cause </w:t>
            </w:r>
            <w:r w:rsidRPr="008C0835">
              <w:rPr>
                <w:color w:val="FFFFFF" w:themeColor="background1"/>
                <w:highlight w:val="darkMagenta"/>
              </w:rPr>
              <w:t>we can</w:t>
            </w:r>
            <w:r w:rsidRPr="008C0835">
              <w:rPr>
                <w:highlight w:val="darkMagenta"/>
              </w:rPr>
              <w:t xml:space="preserve"> </w:t>
            </w:r>
            <w:r w:rsidRPr="005C7F4D">
              <w:rPr>
                <w:highlight w:val="cyan"/>
              </w:rPr>
              <w:t>stick it together too</w:t>
            </w:r>
            <w:r w:rsidRPr="00002319">
              <w:t xml:space="preserve">”, the children then collected mud and finished building the nest. Once the nest was complete LT became very excited and </w:t>
            </w:r>
            <w:r w:rsidRPr="008C0835">
              <w:rPr>
                <w:color w:val="FFFFFF" w:themeColor="background1"/>
                <w:highlight w:val="blue"/>
              </w:rPr>
              <w:t>jumped up and down shouting “we did it we did it”.</w:t>
            </w:r>
            <w:r w:rsidRPr="00002319">
              <w:t xml:space="preserve"> </w:t>
            </w:r>
          </w:p>
        </w:tc>
      </w:tr>
      <w:tr w:rsidR="00ED6DDB" w:rsidTr="00031C90">
        <w:tc>
          <w:tcPr>
            <w:tcW w:w="817" w:type="dxa"/>
          </w:tcPr>
          <w:p w:rsidR="00ED6DDB" w:rsidRPr="006C4E60" w:rsidRDefault="00ED6DDB" w:rsidP="00031C90">
            <w:r w:rsidRPr="006C4E60">
              <w:t>EE</w:t>
            </w:r>
          </w:p>
        </w:tc>
        <w:tc>
          <w:tcPr>
            <w:tcW w:w="8425" w:type="dxa"/>
          </w:tcPr>
          <w:p w:rsidR="00ED6DDB" w:rsidRPr="00002319" w:rsidRDefault="00ED6DDB" w:rsidP="00031C90">
            <w:r w:rsidRPr="00002319">
              <w:t xml:space="preserve">Throughout the activity </w:t>
            </w:r>
            <w:r w:rsidRPr="00002319">
              <w:rPr>
                <w:highlight w:val="yellow"/>
              </w:rPr>
              <w:t>EE worked co-operatively with the building team</w:t>
            </w:r>
            <w:r w:rsidRPr="00002319">
              <w:t xml:space="preserve"> and was able to share his ideas, “</w:t>
            </w:r>
            <w:r w:rsidRPr="005C7F4D">
              <w:rPr>
                <w:highlight w:val="green"/>
              </w:rPr>
              <w:t xml:space="preserve">I </w:t>
            </w:r>
            <w:r w:rsidRPr="008C0835">
              <w:rPr>
                <w:color w:val="FFFFFF" w:themeColor="background1"/>
                <w:highlight w:val="darkMagenta"/>
              </w:rPr>
              <w:t>think we</w:t>
            </w:r>
            <w:r w:rsidRPr="008C0835">
              <w:rPr>
                <w:highlight w:val="darkMagenta"/>
              </w:rPr>
              <w:t xml:space="preserve"> </w:t>
            </w:r>
            <w:r w:rsidRPr="005C7F4D">
              <w:rPr>
                <w:highlight w:val="green"/>
              </w:rPr>
              <w:t>should put the leaves down fist then the grass</w:t>
            </w:r>
            <w:r w:rsidRPr="005C7F4D">
              <w:rPr>
                <w:highlight w:val="cyan"/>
              </w:rPr>
              <w:t>”, the other children listened to EE ideas</w:t>
            </w:r>
            <w:r w:rsidRPr="00002319">
              <w:t xml:space="preserve"> and suggested </w:t>
            </w:r>
            <w:r w:rsidRPr="005C7F4D">
              <w:rPr>
                <w:highlight w:val="magenta"/>
              </w:rPr>
              <w:t>that if they mixed them it would be softer, EE agreed.</w:t>
            </w:r>
            <w:r w:rsidRPr="00002319">
              <w:t xml:space="preserve"> When the nest was built EE said “</w:t>
            </w:r>
            <w:r w:rsidRPr="008C0835">
              <w:rPr>
                <w:color w:val="FFFFFF" w:themeColor="background1"/>
                <w:highlight w:val="blue"/>
              </w:rPr>
              <w:t xml:space="preserve">this is sick </w:t>
            </w:r>
            <w:proofErr w:type="gramStart"/>
            <w:r w:rsidRPr="008C0835">
              <w:rPr>
                <w:color w:val="FFFFFF" w:themeColor="background1"/>
                <w:highlight w:val="blue"/>
              </w:rPr>
              <w:t>its</w:t>
            </w:r>
            <w:proofErr w:type="gramEnd"/>
            <w:r w:rsidRPr="008C0835">
              <w:rPr>
                <w:color w:val="FFFFFF" w:themeColor="background1"/>
                <w:highlight w:val="blue"/>
              </w:rPr>
              <w:t xml:space="preserve"> well good, the egg wont smash in that its well soft”.</w:t>
            </w:r>
            <w:r w:rsidRPr="00002319">
              <w:t xml:space="preserve"> </w:t>
            </w:r>
          </w:p>
        </w:tc>
      </w:tr>
    </w:tbl>
    <w:p w:rsidR="00ED6DDB" w:rsidRDefault="00ED6DDB" w:rsidP="00ED6DDB">
      <w:pPr>
        <w:rPr>
          <w:color w:val="FFFFFF" w:themeColor="background1"/>
          <w:highlight w:val="blue"/>
        </w:rPr>
      </w:pPr>
    </w:p>
    <w:p w:rsidR="00ED6DDB" w:rsidRDefault="00ED6DDB" w:rsidP="00ED6DDB">
      <w:r w:rsidRPr="00002319">
        <w:t>Key points from final task observations</w:t>
      </w:r>
    </w:p>
    <w:p w:rsidR="00ED6DDB" w:rsidRPr="00EE3E8F" w:rsidRDefault="00ED6DDB" w:rsidP="00ED6DDB">
      <w:pPr>
        <w:pStyle w:val="ListParagraph"/>
        <w:numPr>
          <w:ilvl w:val="0"/>
          <w:numId w:val="8"/>
        </w:numPr>
        <w:spacing w:after="200" w:line="276" w:lineRule="auto"/>
        <w:rPr>
          <w:highlight w:val="yellow"/>
        </w:rPr>
      </w:pPr>
      <w:r w:rsidRPr="00EE3E8F">
        <w:rPr>
          <w:highlight w:val="yellow"/>
        </w:rPr>
        <w:t>The group worked more co-operatively.</w:t>
      </w:r>
    </w:p>
    <w:p w:rsidR="00ED6DDB" w:rsidRPr="005C7F4D" w:rsidRDefault="00ED6DDB" w:rsidP="00ED6DDB">
      <w:pPr>
        <w:pStyle w:val="ListParagraph"/>
        <w:numPr>
          <w:ilvl w:val="0"/>
          <w:numId w:val="8"/>
        </w:numPr>
        <w:spacing w:after="200" w:line="276" w:lineRule="auto"/>
        <w:rPr>
          <w:highlight w:val="green"/>
        </w:rPr>
      </w:pPr>
      <w:r w:rsidRPr="005C7F4D">
        <w:rPr>
          <w:highlight w:val="green"/>
        </w:rPr>
        <w:t>Each child shared their own ideas.</w:t>
      </w:r>
    </w:p>
    <w:p w:rsidR="00ED6DDB" w:rsidRPr="005C7F4D" w:rsidRDefault="00ED6DDB" w:rsidP="00ED6DDB">
      <w:pPr>
        <w:pStyle w:val="ListParagraph"/>
        <w:numPr>
          <w:ilvl w:val="0"/>
          <w:numId w:val="8"/>
        </w:numPr>
        <w:spacing w:after="200" w:line="276" w:lineRule="auto"/>
        <w:rPr>
          <w:highlight w:val="cyan"/>
        </w:rPr>
      </w:pPr>
      <w:r w:rsidRPr="005C7F4D">
        <w:rPr>
          <w:highlight w:val="cyan"/>
        </w:rPr>
        <w:t>The group listened more actively to others.</w:t>
      </w:r>
    </w:p>
    <w:p w:rsidR="00ED6DDB" w:rsidRPr="005C7F4D" w:rsidRDefault="00ED6DDB" w:rsidP="00ED6DDB">
      <w:pPr>
        <w:pStyle w:val="ListParagraph"/>
        <w:numPr>
          <w:ilvl w:val="0"/>
          <w:numId w:val="8"/>
        </w:numPr>
        <w:spacing w:after="200" w:line="276" w:lineRule="auto"/>
        <w:rPr>
          <w:highlight w:val="magenta"/>
        </w:rPr>
      </w:pPr>
      <w:r w:rsidRPr="005C7F4D">
        <w:rPr>
          <w:highlight w:val="magenta"/>
        </w:rPr>
        <w:t>The group problem solved together.</w:t>
      </w:r>
    </w:p>
    <w:p w:rsidR="00ED6DDB" w:rsidRPr="008C0835" w:rsidRDefault="00ED6DDB" w:rsidP="00ED6DDB">
      <w:pPr>
        <w:pStyle w:val="ListParagraph"/>
        <w:numPr>
          <w:ilvl w:val="0"/>
          <w:numId w:val="8"/>
        </w:numPr>
        <w:spacing w:after="200" w:line="276" w:lineRule="auto"/>
        <w:rPr>
          <w:color w:val="FFFFFF" w:themeColor="background1"/>
          <w:highlight w:val="blue"/>
        </w:rPr>
      </w:pPr>
      <w:r w:rsidRPr="008C0835">
        <w:rPr>
          <w:color w:val="FFFFFF" w:themeColor="background1"/>
          <w:highlight w:val="blue"/>
        </w:rPr>
        <w:t>The children were proud of their achievements.</w:t>
      </w:r>
    </w:p>
    <w:p w:rsidR="00ED6DDB" w:rsidRPr="00EE3E8F" w:rsidRDefault="00ED6DDB" w:rsidP="00ED6DDB">
      <w:pPr>
        <w:pStyle w:val="ListParagraph"/>
        <w:numPr>
          <w:ilvl w:val="0"/>
          <w:numId w:val="8"/>
        </w:numPr>
        <w:spacing w:after="200" w:line="276" w:lineRule="auto"/>
        <w:rPr>
          <w:color w:val="FFFFFF" w:themeColor="background1"/>
          <w:highlight w:val="darkMagenta"/>
        </w:rPr>
      </w:pPr>
      <w:r w:rsidRPr="00EE3E8F">
        <w:rPr>
          <w:color w:val="FFFFFF" w:themeColor="background1"/>
          <w:highlight w:val="darkMagenta"/>
        </w:rPr>
        <w:t>Communications between the children were positive and effective.</w:t>
      </w:r>
    </w:p>
    <w:p w:rsidR="00D35BD0" w:rsidRDefault="00D35BD0" w:rsidP="00A85410">
      <w:pPr>
        <w:spacing w:line="480" w:lineRule="auto"/>
        <w:rPr>
          <w:rFonts w:ascii="Tahoma" w:hAnsi="Tahoma" w:cs="Tahoma"/>
          <w:sz w:val="24"/>
          <w:szCs w:val="24"/>
        </w:rPr>
      </w:pPr>
    </w:p>
    <w:p w:rsidR="00D35BD0" w:rsidRDefault="00D35BD0" w:rsidP="00A85410">
      <w:pPr>
        <w:spacing w:line="480" w:lineRule="auto"/>
        <w:rPr>
          <w:rFonts w:ascii="Tahoma" w:hAnsi="Tahoma" w:cs="Tahoma"/>
          <w:sz w:val="24"/>
          <w:szCs w:val="24"/>
        </w:rPr>
      </w:pPr>
    </w:p>
    <w:p w:rsidR="00D35BD0" w:rsidRDefault="00D35BD0" w:rsidP="00A85410">
      <w:pPr>
        <w:spacing w:line="480" w:lineRule="auto"/>
        <w:rPr>
          <w:rFonts w:ascii="Tahoma" w:hAnsi="Tahoma" w:cs="Tahoma"/>
          <w:sz w:val="24"/>
          <w:szCs w:val="24"/>
        </w:rPr>
      </w:pPr>
    </w:p>
    <w:p w:rsidR="00ED6DDB" w:rsidRPr="00ED6DDB" w:rsidRDefault="00ED6DDB" w:rsidP="00ED6DDB">
      <w:pPr>
        <w:rPr>
          <w:rFonts w:ascii="Comic Sans MS" w:hAnsi="Comic Sans MS"/>
          <w:b/>
          <w:u w:val="single"/>
        </w:rPr>
      </w:pPr>
      <w:r w:rsidRPr="00ED6DDB">
        <w:rPr>
          <w:rFonts w:ascii="Comic Sans MS" w:hAnsi="Comic Sans MS"/>
          <w:b/>
          <w:u w:val="single"/>
        </w:rPr>
        <w:t>Appendix 5</w:t>
      </w:r>
    </w:p>
    <w:p w:rsidR="00ED6DDB" w:rsidRPr="003566A6" w:rsidRDefault="00ED6DDB" w:rsidP="00ED6DDB">
      <w:r w:rsidRPr="003566A6">
        <w:t xml:space="preserve">Week 1 observation </w:t>
      </w:r>
    </w:p>
    <w:tbl>
      <w:tblPr>
        <w:tblStyle w:val="TableGrid"/>
        <w:tblW w:w="0" w:type="auto"/>
        <w:tblLook w:val="04A0" w:firstRow="1" w:lastRow="0" w:firstColumn="1" w:lastColumn="0" w:noHBand="0" w:noVBand="1"/>
      </w:tblPr>
      <w:tblGrid>
        <w:gridCol w:w="1242"/>
        <w:gridCol w:w="8000"/>
      </w:tblGrid>
      <w:tr w:rsidR="00ED6DDB" w:rsidTr="00031C90">
        <w:tc>
          <w:tcPr>
            <w:tcW w:w="1242" w:type="dxa"/>
          </w:tcPr>
          <w:p w:rsidR="00ED6DDB" w:rsidRPr="0057095D" w:rsidRDefault="00ED6DDB" w:rsidP="00031C90">
            <w:r w:rsidRPr="0057095D">
              <w:t>Date</w:t>
            </w:r>
          </w:p>
        </w:tc>
        <w:tc>
          <w:tcPr>
            <w:tcW w:w="8000" w:type="dxa"/>
          </w:tcPr>
          <w:p w:rsidR="00ED6DDB" w:rsidRPr="0057095D" w:rsidRDefault="00ED6DDB" w:rsidP="00031C90">
            <w:r w:rsidRPr="0057095D">
              <w:t xml:space="preserve">Observation </w:t>
            </w:r>
          </w:p>
        </w:tc>
      </w:tr>
      <w:tr w:rsidR="00ED6DDB" w:rsidTr="00031C90">
        <w:tc>
          <w:tcPr>
            <w:tcW w:w="1242" w:type="dxa"/>
          </w:tcPr>
          <w:p w:rsidR="00ED6DDB" w:rsidRDefault="00ED6DDB" w:rsidP="00031C90">
            <w:r w:rsidRPr="0057095D">
              <w:lastRenderedPageBreak/>
              <w:t>27/01/15</w:t>
            </w:r>
          </w:p>
          <w:p w:rsidR="00ED6DDB" w:rsidRDefault="00ED6DDB" w:rsidP="00031C90"/>
          <w:p w:rsidR="00ED6DDB" w:rsidRPr="003566A6" w:rsidRDefault="00ED6DDB" w:rsidP="00031C90">
            <w:pPr>
              <w:rPr>
                <w:b/>
                <w:sz w:val="28"/>
                <w:szCs w:val="28"/>
              </w:rPr>
            </w:pPr>
            <w:r w:rsidRPr="003566A6">
              <w:rPr>
                <w:b/>
                <w:sz w:val="28"/>
                <w:szCs w:val="28"/>
              </w:rPr>
              <w:t>(1A)</w:t>
            </w:r>
          </w:p>
        </w:tc>
        <w:tc>
          <w:tcPr>
            <w:tcW w:w="8000" w:type="dxa"/>
          </w:tcPr>
          <w:p w:rsidR="00ED6DDB" w:rsidRPr="0057095D" w:rsidRDefault="00ED6DDB" w:rsidP="00031C90">
            <w:r w:rsidRPr="0057095D">
              <w:t xml:space="preserve">During a game of splat MC was caught out of the game and was sent to the splat zone, </w:t>
            </w:r>
            <w:r w:rsidRPr="00414FB5">
              <w:rPr>
                <w:color w:val="FFFFFF" w:themeColor="background1"/>
                <w:highlight w:val="darkGreen"/>
              </w:rPr>
              <w:t>MC cried and said “no I’m not out it isn’t fair I wasn’t ready”,</w:t>
            </w:r>
            <w:r w:rsidRPr="0057095D">
              <w:t xml:space="preserve"> MC was told he was out but would come back in when the next round started, MC </w:t>
            </w:r>
            <w:r w:rsidRPr="00414FB5">
              <w:rPr>
                <w:color w:val="FFFFFF" w:themeColor="background1"/>
                <w:highlight w:val="darkGreen"/>
              </w:rPr>
              <w:t>stomped off and stood with</w:t>
            </w:r>
            <w:r w:rsidRPr="00A476C8">
              <w:rPr>
                <w:highlight w:val="darkGreen"/>
              </w:rPr>
              <w:t xml:space="preserve"> </w:t>
            </w:r>
            <w:r w:rsidRPr="00414FB5">
              <w:rPr>
                <w:color w:val="FFFFFF" w:themeColor="background1"/>
                <w:highlight w:val="darkGreen"/>
              </w:rPr>
              <w:t>his arms folded crying.</w:t>
            </w:r>
            <w:r w:rsidRPr="0057095D">
              <w:t xml:space="preserve"> An adult spoke to MC and tried to calm him down, MC told the adult that it wasn’t fair and that the other children did it on purpose, another child had been caught out of the game and stood with MC and they spoke about the next round and how they would win. </w:t>
            </w:r>
          </w:p>
        </w:tc>
      </w:tr>
    </w:tbl>
    <w:p w:rsidR="00ED6DDB" w:rsidRDefault="00ED6DDB" w:rsidP="00ED6DDB">
      <w:pPr>
        <w:rPr>
          <w:highlight w:val="darkMagenta"/>
        </w:rPr>
      </w:pPr>
    </w:p>
    <w:tbl>
      <w:tblPr>
        <w:tblStyle w:val="TableGrid"/>
        <w:tblW w:w="0" w:type="auto"/>
        <w:tblLook w:val="04A0" w:firstRow="1" w:lastRow="0" w:firstColumn="1" w:lastColumn="0" w:noHBand="0" w:noVBand="1"/>
      </w:tblPr>
      <w:tblGrid>
        <w:gridCol w:w="1242"/>
        <w:gridCol w:w="8000"/>
      </w:tblGrid>
      <w:tr w:rsidR="00ED6DDB" w:rsidTr="00031C90">
        <w:tc>
          <w:tcPr>
            <w:tcW w:w="1242" w:type="dxa"/>
          </w:tcPr>
          <w:p w:rsidR="00ED6DDB" w:rsidRPr="00DC5D3C" w:rsidRDefault="00ED6DDB" w:rsidP="00031C90">
            <w:r w:rsidRPr="00DC5D3C">
              <w:t>Date</w:t>
            </w:r>
          </w:p>
        </w:tc>
        <w:tc>
          <w:tcPr>
            <w:tcW w:w="8000" w:type="dxa"/>
          </w:tcPr>
          <w:p w:rsidR="00ED6DDB" w:rsidRPr="00DC5D3C" w:rsidRDefault="00ED6DDB" w:rsidP="00031C90">
            <w:r w:rsidRPr="00DC5D3C">
              <w:t>Observation</w:t>
            </w:r>
          </w:p>
        </w:tc>
      </w:tr>
      <w:tr w:rsidR="00ED6DDB" w:rsidTr="00031C90">
        <w:tc>
          <w:tcPr>
            <w:tcW w:w="1242" w:type="dxa"/>
          </w:tcPr>
          <w:p w:rsidR="00ED6DDB" w:rsidRDefault="00ED6DDB" w:rsidP="00031C90">
            <w:r w:rsidRPr="00DC5D3C">
              <w:t>27/01/15</w:t>
            </w:r>
          </w:p>
          <w:p w:rsidR="00ED6DDB" w:rsidRDefault="00ED6DDB" w:rsidP="00031C90"/>
          <w:p w:rsidR="00ED6DDB" w:rsidRPr="003566A6" w:rsidRDefault="00ED6DDB" w:rsidP="00031C90">
            <w:pPr>
              <w:rPr>
                <w:b/>
                <w:sz w:val="28"/>
                <w:szCs w:val="28"/>
              </w:rPr>
            </w:pPr>
            <w:r w:rsidRPr="003566A6">
              <w:rPr>
                <w:b/>
                <w:sz w:val="28"/>
                <w:szCs w:val="28"/>
              </w:rPr>
              <w:t>(1B)</w:t>
            </w:r>
          </w:p>
        </w:tc>
        <w:tc>
          <w:tcPr>
            <w:tcW w:w="8000" w:type="dxa"/>
          </w:tcPr>
          <w:p w:rsidR="00ED6DDB" w:rsidRPr="00DC5D3C" w:rsidRDefault="00ED6DDB" w:rsidP="00031C90">
            <w:r w:rsidRPr="00DC5D3C">
              <w:t xml:space="preserve">During a self portrait activity LT collected his natural materials and found a place to work, another child accidently walked across LT frame, LT got </w:t>
            </w:r>
            <w:r w:rsidRPr="00DC5D3C">
              <w:rPr>
                <w:highlight w:val="red"/>
              </w:rPr>
              <w:t>extremely cross and shouted at the other child</w:t>
            </w:r>
            <w:r w:rsidRPr="00DC5D3C">
              <w:t>, “</w:t>
            </w:r>
            <w:r w:rsidRPr="00DC5D3C">
              <w:rPr>
                <w:color w:val="FFFFFF" w:themeColor="background1"/>
                <w:highlight w:val="darkRed"/>
              </w:rPr>
              <w:t>you just stood on my work I’m going to come and kick your work</w:t>
            </w:r>
            <w:r w:rsidRPr="00DC5D3C">
              <w:t xml:space="preserve">”, LT stood up and walked over to the other child, an adult told LT to stop and supported LT to rebuild his portrait, LT followed the adult but </w:t>
            </w:r>
            <w:r w:rsidRPr="00DC5D3C">
              <w:rPr>
                <w:highlight w:val="red"/>
              </w:rPr>
              <w:t>continued to make threats about the other child</w:t>
            </w:r>
            <w:r w:rsidRPr="00DC5D3C">
              <w:t xml:space="preserve">, eventually LT calmed down with support from the adult. </w:t>
            </w:r>
          </w:p>
        </w:tc>
      </w:tr>
    </w:tbl>
    <w:p w:rsidR="00ED6DDB" w:rsidRDefault="00ED6DDB" w:rsidP="00ED6DDB">
      <w:pPr>
        <w:rPr>
          <w:highlight w:val="darkMagenta"/>
        </w:rPr>
      </w:pPr>
    </w:p>
    <w:tbl>
      <w:tblPr>
        <w:tblStyle w:val="TableGrid"/>
        <w:tblW w:w="0" w:type="auto"/>
        <w:tblLook w:val="04A0" w:firstRow="1" w:lastRow="0" w:firstColumn="1" w:lastColumn="0" w:noHBand="0" w:noVBand="1"/>
      </w:tblPr>
      <w:tblGrid>
        <w:gridCol w:w="1242"/>
        <w:gridCol w:w="8000"/>
      </w:tblGrid>
      <w:tr w:rsidR="00ED6DDB" w:rsidTr="00031C90">
        <w:tc>
          <w:tcPr>
            <w:tcW w:w="1242" w:type="dxa"/>
          </w:tcPr>
          <w:p w:rsidR="00ED6DDB" w:rsidRPr="00F452C2" w:rsidRDefault="00ED6DDB" w:rsidP="00031C90">
            <w:r w:rsidRPr="00F452C2">
              <w:t>Date</w:t>
            </w:r>
          </w:p>
        </w:tc>
        <w:tc>
          <w:tcPr>
            <w:tcW w:w="8000" w:type="dxa"/>
          </w:tcPr>
          <w:p w:rsidR="00ED6DDB" w:rsidRPr="00F452C2" w:rsidRDefault="00ED6DDB" w:rsidP="00031C90">
            <w:r w:rsidRPr="00F452C2">
              <w:t>Observation</w:t>
            </w:r>
          </w:p>
        </w:tc>
      </w:tr>
      <w:tr w:rsidR="00ED6DDB" w:rsidTr="00031C90">
        <w:tc>
          <w:tcPr>
            <w:tcW w:w="1242" w:type="dxa"/>
          </w:tcPr>
          <w:p w:rsidR="00ED6DDB" w:rsidRDefault="00ED6DDB" w:rsidP="00031C90">
            <w:r w:rsidRPr="00F452C2">
              <w:t>28/01/15</w:t>
            </w:r>
          </w:p>
          <w:p w:rsidR="00ED6DDB" w:rsidRDefault="00ED6DDB" w:rsidP="00031C90"/>
          <w:p w:rsidR="00ED6DDB" w:rsidRPr="003566A6" w:rsidRDefault="00ED6DDB" w:rsidP="00031C90">
            <w:pPr>
              <w:rPr>
                <w:b/>
                <w:sz w:val="28"/>
                <w:szCs w:val="28"/>
              </w:rPr>
            </w:pPr>
            <w:r w:rsidRPr="003566A6">
              <w:rPr>
                <w:b/>
                <w:sz w:val="28"/>
                <w:szCs w:val="28"/>
              </w:rPr>
              <w:t>(1C)</w:t>
            </w:r>
          </w:p>
        </w:tc>
        <w:tc>
          <w:tcPr>
            <w:tcW w:w="8000" w:type="dxa"/>
          </w:tcPr>
          <w:p w:rsidR="00ED6DDB" w:rsidRPr="00F452C2" w:rsidRDefault="00ED6DDB" w:rsidP="00031C90">
            <w:r w:rsidRPr="00F452C2">
              <w:t>During a den building activity EE worked within a small group of three children he began collecting logs and said “</w:t>
            </w:r>
            <w:r w:rsidRPr="00F452C2">
              <w:rPr>
                <w:highlight w:val="darkYellow"/>
              </w:rPr>
              <w:t>come on help me with this one its really heavy</w:t>
            </w:r>
            <w:r w:rsidRPr="00F452C2">
              <w:t>”, the other children were putting together their initial structure and asked EE to help them, EE said “</w:t>
            </w:r>
            <w:r w:rsidRPr="00F452C2">
              <w:rPr>
                <w:highlight w:val="darkYellow"/>
              </w:rPr>
              <w:t>come help me first it’s to heavy then I’ll come and help you</w:t>
            </w:r>
            <w:r w:rsidRPr="00F452C2">
              <w:t xml:space="preserve">”. </w:t>
            </w:r>
            <w:r w:rsidRPr="00F452C2">
              <w:rPr>
                <w:highlight w:val="lightGray"/>
              </w:rPr>
              <w:t>The other children ignored EE request</w:t>
            </w:r>
            <w:r w:rsidRPr="00F452C2">
              <w:t xml:space="preserve"> and continued to put their structure together. EE said “</w:t>
            </w:r>
            <w:r w:rsidRPr="00414FB5">
              <w:rPr>
                <w:color w:val="FFFFFF" w:themeColor="background1"/>
                <w:highlight w:val="darkGreen"/>
              </w:rPr>
              <w:t xml:space="preserve">fine </w:t>
            </w:r>
            <w:proofErr w:type="spellStart"/>
            <w:r w:rsidRPr="00414FB5">
              <w:rPr>
                <w:color w:val="FFFFFF" w:themeColor="background1"/>
                <w:highlight w:val="darkGreen"/>
              </w:rPr>
              <w:t>im</w:t>
            </w:r>
            <w:proofErr w:type="spellEnd"/>
            <w:r w:rsidRPr="00414FB5">
              <w:rPr>
                <w:color w:val="FFFFFF" w:themeColor="background1"/>
                <w:highlight w:val="darkGreen"/>
              </w:rPr>
              <w:t xml:space="preserve"> not helping you</w:t>
            </w:r>
            <w:r w:rsidRPr="00F452C2">
              <w:t xml:space="preserve">”. With some support the team were able to sort out their differences and work together. </w:t>
            </w:r>
          </w:p>
        </w:tc>
      </w:tr>
    </w:tbl>
    <w:p w:rsidR="00ED6DDB" w:rsidRDefault="00ED6DDB" w:rsidP="00ED6DDB">
      <w:pPr>
        <w:rPr>
          <w:highlight w:val="darkMagenta"/>
        </w:rPr>
      </w:pPr>
    </w:p>
    <w:tbl>
      <w:tblPr>
        <w:tblStyle w:val="TableGrid"/>
        <w:tblW w:w="0" w:type="auto"/>
        <w:tblLook w:val="04A0" w:firstRow="1" w:lastRow="0" w:firstColumn="1" w:lastColumn="0" w:noHBand="0" w:noVBand="1"/>
      </w:tblPr>
      <w:tblGrid>
        <w:gridCol w:w="1242"/>
        <w:gridCol w:w="8000"/>
      </w:tblGrid>
      <w:tr w:rsidR="00ED6DDB" w:rsidTr="00031C90">
        <w:tc>
          <w:tcPr>
            <w:tcW w:w="1242" w:type="dxa"/>
          </w:tcPr>
          <w:p w:rsidR="00ED6DDB" w:rsidRPr="007C62CA" w:rsidRDefault="00ED6DDB" w:rsidP="00031C90">
            <w:r w:rsidRPr="007C62CA">
              <w:t>Date</w:t>
            </w:r>
          </w:p>
        </w:tc>
        <w:tc>
          <w:tcPr>
            <w:tcW w:w="8000" w:type="dxa"/>
          </w:tcPr>
          <w:p w:rsidR="00ED6DDB" w:rsidRPr="007C62CA" w:rsidRDefault="00ED6DDB" w:rsidP="00031C90">
            <w:r w:rsidRPr="007C62CA">
              <w:t>Observation</w:t>
            </w:r>
          </w:p>
        </w:tc>
      </w:tr>
      <w:tr w:rsidR="00ED6DDB" w:rsidTr="00031C90">
        <w:tc>
          <w:tcPr>
            <w:tcW w:w="1242" w:type="dxa"/>
          </w:tcPr>
          <w:p w:rsidR="00ED6DDB" w:rsidRDefault="00ED6DDB" w:rsidP="00031C90">
            <w:r w:rsidRPr="007C62CA">
              <w:t>28/01/15</w:t>
            </w:r>
          </w:p>
          <w:p w:rsidR="00ED6DDB" w:rsidRDefault="00ED6DDB" w:rsidP="00031C90"/>
          <w:p w:rsidR="00ED6DDB" w:rsidRPr="003566A6" w:rsidRDefault="00ED6DDB" w:rsidP="00031C90">
            <w:pPr>
              <w:rPr>
                <w:b/>
                <w:sz w:val="28"/>
                <w:szCs w:val="28"/>
              </w:rPr>
            </w:pPr>
            <w:r w:rsidRPr="003566A6">
              <w:rPr>
                <w:b/>
                <w:sz w:val="28"/>
                <w:szCs w:val="28"/>
              </w:rPr>
              <w:t>(1D)</w:t>
            </w:r>
          </w:p>
        </w:tc>
        <w:tc>
          <w:tcPr>
            <w:tcW w:w="8000" w:type="dxa"/>
          </w:tcPr>
          <w:p w:rsidR="00ED6DDB" w:rsidRPr="007C62CA" w:rsidRDefault="00ED6DDB" w:rsidP="00031C90">
            <w:r w:rsidRPr="007C62CA">
              <w:t xml:space="preserve">During a den building activity the children were divided into </w:t>
            </w:r>
            <w:r w:rsidRPr="007C62CA">
              <w:rPr>
                <w:highlight w:val="lightGray"/>
              </w:rPr>
              <w:t>small teams of three</w:t>
            </w:r>
            <w:r w:rsidRPr="007C62CA">
              <w:t xml:space="preserve"> to construct a den using natural materials, MH and her group decided to use small s</w:t>
            </w:r>
            <w:r>
              <w:t>ticks to construct their den, MH</w:t>
            </w:r>
            <w:r w:rsidRPr="007C62CA">
              <w:t xml:space="preserve"> suggested “</w:t>
            </w:r>
            <w:r w:rsidRPr="007C62CA">
              <w:rPr>
                <w:color w:val="FFFFFF" w:themeColor="background1"/>
                <w:highlight w:val="darkMagenta"/>
              </w:rPr>
              <w:t>we can use string to tie them together and the leaves to cover it up so we don’t get we</w:t>
            </w:r>
            <w:r w:rsidRPr="007C62CA">
              <w:t xml:space="preserve">t”, </w:t>
            </w:r>
            <w:r w:rsidRPr="007C62CA">
              <w:rPr>
                <w:highlight w:val="cyan"/>
              </w:rPr>
              <w:t>the other children agreed and followed her lead</w:t>
            </w:r>
            <w:r w:rsidRPr="007C62CA">
              <w:t xml:space="preserve">, </w:t>
            </w:r>
            <w:r w:rsidRPr="00414FB5">
              <w:rPr>
                <w:color w:val="FFFFFF" w:themeColor="background1"/>
                <w:highlight w:val="darkCyan"/>
              </w:rPr>
              <w:t>AS interacted very little during this activity and followed others instructions</w:t>
            </w:r>
            <w:r w:rsidRPr="007C62CA">
              <w:t>, “what shall I do know”, “can I use this”.</w:t>
            </w:r>
          </w:p>
        </w:tc>
      </w:tr>
    </w:tbl>
    <w:p w:rsidR="00ED6DDB" w:rsidRDefault="00ED6DDB" w:rsidP="00ED6DDB">
      <w:pPr>
        <w:rPr>
          <w:highlight w:val="darkMagenta"/>
        </w:rPr>
      </w:pPr>
    </w:p>
    <w:tbl>
      <w:tblPr>
        <w:tblStyle w:val="TableGrid"/>
        <w:tblW w:w="0" w:type="auto"/>
        <w:tblLook w:val="04A0" w:firstRow="1" w:lastRow="0" w:firstColumn="1" w:lastColumn="0" w:noHBand="0" w:noVBand="1"/>
      </w:tblPr>
      <w:tblGrid>
        <w:gridCol w:w="1242"/>
        <w:gridCol w:w="8000"/>
      </w:tblGrid>
      <w:tr w:rsidR="00ED6DDB" w:rsidTr="00031C90">
        <w:tc>
          <w:tcPr>
            <w:tcW w:w="1242" w:type="dxa"/>
          </w:tcPr>
          <w:p w:rsidR="00ED6DDB" w:rsidRPr="00B11F29" w:rsidRDefault="00ED6DDB" w:rsidP="00031C90">
            <w:r w:rsidRPr="00B11F29">
              <w:t>Date</w:t>
            </w:r>
          </w:p>
        </w:tc>
        <w:tc>
          <w:tcPr>
            <w:tcW w:w="8000" w:type="dxa"/>
          </w:tcPr>
          <w:p w:rsidR="00ED6DDB" w:rsidRPr="00B11F29" w:rsidRDefault="00ED6DDB" w:rsidP="00031C90">
            <w:r w:rsidRPr="00B11F29">
              <w:t>Observation</w:t>
            </w:r>
          </w:p>
        </w:tc>
      </w:tr>
      <w:tr w:rsidR="00ED6DDB" w:rsidTr="00031C90">
        <w:tc>
          <w:tcPr>
            <w:tcW w:w="1242" w:type="dxa"/>
          </w:tcPr>
          <w:p w:rsidR="00ED6DDB" w:rsidRDefault="00ED6DDB" w:rsidP="00031C90">
            <w:r w:rsidRPr="00B11F29">
              <w:t>29/01/15</w:t>
            </w:r>
          </w:p>
          <w:p w:rsidR="00ED6DDB" w:rsidRDefault="00ED6DDB" w:rsidP="00031C90"/>
          <w:p w:rsidR="00ED6DDB" w:rsidRPr="003566A6" w:rsidRDefault="00ED6DDB" w:rsidP="00031C90">
            <w:pPr>
              <w:rPr>
                <w:b/>
                <w:sz w:val="28"/>
                <w:szCs w:val="28"/>
              </w:rPr>
            </w:pPr>
            <w:r w:rsidRPr="003566A6">
              <w:rPr>
                <w:b/>
                <w:sz w:val="28"/>
                <w:szCs w:val="28"/>
              </w:rPr>
              <w:t>(1E)</w:t>
            </w:r>
          </w:p>
        </w:tc>
        <w:tc>
          <w:tcPr>
            <w:tcW w:w="8000" w:type="dxa"/>
          </w:tcPr>
          <w:p w:rsidR="00ED6DDB" w:rsidRPr="00B11F29" w:rsidRDefault="00ED6DDB" w:rsidP="00031C90">
            <w:r w:rsidRPr="00B11F29">
              <w:t>During a texture discovery activity, which required the children to find matching and contrasting texture whilst exploring their whole environment, GB explored the area independently; he began on task collecting different textures. When GB was asked to see if he could match any textures he found this slightly difficult, “</w:t>
            </w:r>
            <w:r w:rsidRPr="00B11F29">
              <w:rPr>
                <w:highlight w:val="darkYellow"/>
              </w:rPr>
              <w:t>how can I find something this bumpy, I can’t do it</w:t>
            </w:r>
            <w:r w:rsidRPr="00B11F29">
              <w:t>”</w:t>
            </w:r>
            <w:proofErr w:type="gramStart"/>
            <w:r w:rsidRPr="00B11F29">
              <w:t>.</w:t>
            </w:r>
            <w:proofErr w:type="gramEnd"/>
            <w:r w:rsidRPr="00B11F29">
              <w:t xml:space="preserve"> GB began to wonder around the area and started to </w:t>
            </w:r>
            <w:r w:rsidRPr="00B11F29">
              <w:rPr>
                <w:highlight w:val="red"/>
              </w:rPr>
              <w:t>disrupt other children by following and chasing them</w:t>
            </w:r>
            <w:r w:rsidRPr="00B11F29">
              <w:t>.</w:t>
            </w:r>
          </w:p>
        </w:tc>
      </w:tr>
    </w:tbl>
    <w:p w:rsidR="00ED6DDB" w:rsidRDefault="00ED6DDB" w:rsidP="00ED6DDB">
      <w:pPr>
        <w:rPr>
          <w:highlight w:val="darkMagenta"/>
        </w:rPr>
      </w:pPr>
    </w:p>
    <w:tbl>
      <w:tblPr>
        <w:tblStyle w:val="TableGrid"/>
        <w:tblW w:w="0" w:type="auto"/>
        <w:tblLook w:val="04A0" w:firstRow="1" w:lastRow="0" w:firstColumn="1" w:lastColumn="0" w:noHBand="0" w:noVBand="1"/>
      </w:tblPr>
      <w:tblGrid>
        <w:gridCol w:w="1242"/>
        <w:gridCol w:w="8000"/>
      </w:tblGrid>
      <w:tr w:rsidR="00ED6DDB" w:rsidTr="00031C90">
        <w:tc>
          <w:tcPr>
            <w:tcW w:w="1242" w:type="dxa"/>
          </w:tcPr>
          <w:p w:rsidR="00ED6DDB" w:rsidRPr="00414FB5" w:rsidRDefault="00ED6DDB" w:rsidP="00031C90">
            <w:r w:rsidRPr="00414FB5">
              <w:t>Date</w:t>
            </w:r>
          </w:p>
        </w:tc>
        <w:tc>
          <w:tcPr>
            <w:tcW w:w="8000" w:type="dxa"/>
          </w:tcPr>
          <w:p w:rsidR="00ED6DDB" w:rsidRDefault="00ED6DDB" w:rsidP="00031C90">
            <w:pPr>
              <w:rPr>
                <w:highlight w:val="darkMagenta"/>
              </w:rPr>
            </w:pPr>
            <w:r w:rsidRPr="00414FB5">
              <w:t>Observation</w:t>
            </w:r>
          </w:p>
        </w:tc>
      </w:tr>
      <w:tr w:rsidR="00ED6DDB" w:rsidTr="00031C90">
        <w:tc>
          <w:tcPr>
            <w:tcW w:w="1242" w:type="dxa"/>
          </w:tcPr>
          <w:p w:rsidR="00ED6DDB" w:rsidRDefault="00ED6DDB" w:rsidP="00031C90">
            <w:r w:rsidRPr="00414FB5">
              <w:t>29/01/15</w:t>
            </w:r>
          </w:p>
          <w:p w:rsidR="00ED6DDB" w:rsidRDefault="00ED6DDB" w:rsidP="00031C90"/>
          <w:p w:rsidR="00ED6DDB" w:rsidRPr="003566A6" w:rsidRDefault="00ED6DDB" w:rsidP="00031C90">
            <w:pPr>
              <w:rPr>
                <w:b/>
                <w:sz w:val="28"/>
                <w:szCs w:val="28"/>
              </w:rPr>
            </w:pPr>
            <w:r w:rsidRPr="003566A6">
              <w:rPr>
                <w:b/>
                <w:sz w:val="28"/>
                <w:szCs w:val="28"/>
              </w:rPr>
              <w:t>(1F)</w:t>
            </w:r>
          </w:p>
        </w:tc>
        <w:tc>
          <w:tcPr>
            <w:tcW w:w="8000" w:type="dxa"/>
          </w:tcPr>
          <w:p w:rsidR="00ED6DDB" w:rsidRDefault="00ED6DDB" w:rsidP="00031C90">
            <w:pPr>
              <w:rPr>
                <w:highlight w:val="darkMagenta"/>
              </w:rPr>
            </w:pPr>
            <w:r w:rsidRPr="00B11F29">
              <w:t>During a texture discovery activity, which required the children to find matching and contrasting texture whilst exploring their whole environment</w:t>
            </w:r>
            <w:r>
              <w:t xml:space="preserve">, EMT chose to work with another child, EMT discovered a sticky leaf and asked TS “what is this its </w:t>
            </w:r>
            <w:proofErr w:type="spellStart"/>
            <w:r>
              <w:t>wierd</w:t>
            </w:r>
            <w:proofErr w:type="spellEnd"/>
            <w:r>
              <w:t xml:space="preserve">”, TS replied “I don’t know it looks funny though I don’t think we could find anything to </w:t>
            </w:r>
            <w:r>
              <w:lastRenderedPageBreak/>
              <w:t>match that”, EMT replied “</w:t>
            </w:r>
            <w:r w:rsidRPr="00414FB5">
              <w:rPr>
                <w:color w:val="FFFFFF" w:themeColor="background1"/>
                <w:highlight w:val="darkRed"/>
              </w:rPr>
              <w:t>let’s try it would be good if we could”, TS said “Nah it will be too hard I’m not doing that, you can’t do it either it’s just silly</w:t>
            </w:r>
            <w:r w:rsidRPr="00414FB5">
              <w:rPr>
                <w:color w:val="FFFFFF" w:themeColor="background1"/>
              </w:rPr>
              <w:t xml:space="preserve">”. </w:t>
            </w:r>
            <w:r w:rsidRPr="00414FB5">
              <w:rPr>
                <w:color w:val="FFFFFF" w:themeColor="background1"/>
                <w:highlight w:val="darkYellow"/>
              </w:rPr>
              <w:t>EMT walked away from TS and put the sticky leaf back where she had found it and con</w:t>
            </w:r>
            <w:r w:rsidRPr="00414FB5">
              <w:rPr>
                <w:color w:val="FFFFFF" w:themeColor="background1"/>
                <w:highlight w:val="darkCyan"/>
              </w:rPr>
              <w:t>tinued to follow TS around the area looking for other textures.</w:t>
            </w:r>
            <w:r>
              <w:t xml:space="preserve"> </w:t>
            </w:r>
          </w:p>
        </w:tc>
      </w:tr>
    </w:tbl>
    <w:p w:rsidR="00ED6DDB" w:rsidRDefault="00ED6DDB" w:rsidP="00ED6DDB">
      <w:pPr>
        <w:rPr>
          <w:highlight w:val="darkMagenta"/>
        </w:rPr>
      </w:pPr>
    </w:p>
    <w:tbl>
      <w:tblPr>
        <w:tblStyle w:val="TableGrid"/>
        <w:tblW w:w="0" w:type="auto"/>
        <w:tblLook w:val="04A0" w:firstRow="1" w:lastRow="0" w:firstColumn="1" w:lastColumn="0" w:noHBand="0" w:noVBand="1"/>
      </w:tblPr>
      <w:tblGrid>
        <w:gridCol w:w="1242"/>
        <w:gridCol w:w="8000"/>
      </w:tblGrid>
      <w:tr w:rsidR="00ED6DDB" w:rsidRPr="00D73692" w:rsidTr="00031C90">
        <w:tc>
          <w:tcPr>
            <w:tcW w:w="1242" w:type="dxa"/>
          </w:tcPr>
          <w:p w:rsidR="00ED6DDB" w:rsidRPr="00D73692" w:rsidRDefault="00ED6DDB" w:rsidP="00031C90">
            <w:r w:rsidRPr="00D73692">
              <w:t>Date</w:t>
            </w:r>
          </w:p>
        </w:tc>
        <w:tc>
          <w:tcPr>
            <w:tcW w:w="8000" w:type="dxa"/>
          </w:tcPr>
          <w:p w:rsidR="00ED6DDB" w:rsidRPr="00D73692" w:rsidRDefault="00ED6DDB" w:rsidP="00031C90">
            <w:r w:rsidRPr="00D73692">
              <w:t xml:space="preserve">Observation </w:t>
            </w:r>
          </w:p>
        </w:tc>
      </w:tr>
      <w:tr w:rsidR="00ED6DDB" w:rsidRPr="00D73692" w:rsidTr="00031C90">
        <w:tc>
          <w:tcPr>
            <w:tcW w:w="1242" w:type="dxa"/>
          </w:tcPr>
          <w:p w:rsidR="00ED6DDB" w:rsidRDefault="00ED6DDB" w:rsidP="00031C90">
            <w:r>
              <w:t>30/01/15</w:t>
            </w:r>
          </w:p>
          <w:p w:rsidR="00ED6DDB" w:rsidRDefault="00ED6DDB" w:rsidP="00031C90"/>
          <w:p w:rsidR="00ED6DDB" w:rsidRPr="003566A6" w:rsidRDefault="00ED6DDB" w:rsidP="00031C90">
            <w:pPr>
              <w:rPr>
                <w:b/>
                <w:sz w:val="28"/>
                <w:szCs w:val="28"/>
              </w:rPr>
            </w:pPr>
            <w:r w:rsidRPr="003566A6">
              <w:rPr>
                <w:b/>
                <w:sz w:val="28"/>
                <w:szCs w:val="28"/>
              </w:rPr>
              <w:t>(1G)</w:t>
            </w:r>
          </w:p>
        </w:tc>
        <w:tc>
          <w:tcPr>
            <w:tcW w:w="8000" w:type="dxa"/>
          </w:tcPr>
          <w:p w:rsidR="00ED6DDB" w:rsidRPr="00D73692" w:rsidRDefault="00ED6DDB" w:rsidP="00031C90">
            <w:r w:rsidRPr="00D73692">
              <w:t>The children were shown how to use a craft knife and how to whittle a stick of willow into a tent peg</w:t>
            </w:r>
            <w:r>
              <w:t>. LT held his knife and tried to create his tent peg after a very short while LT shouted out “</w:t>
            </w:r>
            <w:r w:rsidRPr="00F51AE8">
              <w:rPr>
                <w:color w:val="FFFFFF" w:themeColor="background1"/>
                <w:highlight w:val="darkYellow"/>
              </w:rPr>
              <w:t xml:space="preserve">this is stupid my knife don’t work and its </w:t>
            </w:r>
            <w:r w:rsidRPr="00F51AE8">
              <w:rPr>
                <w:color w:val="000000" w:themeColor="text1"/>
                <w:highlight w:val="red"/>
              </w:rPr>
              <w:t xml:space="preserve">stupid </w:t>
            </w:r>
            <w:proofErr w:type="spellStart"/>
            <w:r w:rsidRPr="00F51AE8">
              <w:rPr>
                <w:color w:val="000000" w:themeColor="text1"/>
                <w:highlight w:val="red"/>
              </w:rPr>
              <w:t>stupid</w:t>
            </w:r>
            <w:proofErr w:type="spellEnd"/>
            <w:r w:rsidRPr="00F51AE8">
              <w:rPr>
                <w:color w:val="000000" w:themeColor="text1"/>
                <w:highlight w:val="red"/>
              </w:rPr>
              <w:t xml:space="preserve"> </w:t>
            </w:r>
            <w:proofErr w:type="spellStart"/>
            <w:r w:rsidRPr="00F51AE8">
              <w:rPr>
                <w:color w:val="000000" w:themeColor="text1"/>
                <w:highlight w:val="red"/>
              </w:rPr>
              <w:t>st</w:t>
            </w:r>
            <w:r w:rsidRPr="00F51AE8">
              <w:rPr>
                <w:color w:val="FFFFFF" w:themeColor="background1"/>
                <w:highlight w:val="darkYellow"/>
              </w:rPr>
              <w:t>upid</w:t>
            </w:r>
            <w:proofErr w:type="spellEnd"/>
            <w:r>
              <w:t xml:space="preserve">”. LT was taken to one side by an adult and was asked what was wrong, LT replied “I just can’t do it”, LT </w:t>
            </w:r>
            <w:r w:rsidRPr="00F51AE8">
              <w:rPr>
                <w:color w:val="FFFFFF" w:themeColor="background1"/>
                <w:highlight w:val="darkGreen"/>
              </w:rPr>
              <w:t>got a little upset</w:t>
            </w:r>
            <w:r>
              <w:t xml:space="preserve"> and the adult showed LT on a one to one how to hold and use the knife. LT returned to the group and with reassurance he was able to complete his peg. </w:t>
            </w:r>
          </w:p>
        </w:tc>
      </w:tr>
    </w:tbl>
    <w:p w:rsidR="00ED6DDB" w:rsidRDefault="00ED6DDB" w:rsidP="00ED6DDB">
      <w:pPr>
        <w:rPr>
          <w:highlight w:val="darkMagenta"/>
        </w:rPr>
      </w:pPr>
    </w:p>
    <w:tbl>
      <w:tblPr>
        <w:tblStyle w:val="TableGrid"/>
        <w:tblW w:w="0" w:type="auto"/>
        <w:tblLook w:val="04A0" w:firstRow="1" w:lastRow="0" w:firstColumn="1" w:lastColumn="0" w:noHBand="0" w:noVBand="1"/>
      </w:tblPr>
      <w:tblGrid>
        <w:gridCol w:w="1242"/>
        <w:gridCol w:w="8000"/>
      </w:tblGrid>
      <w:tr w:rsidR="00ED6DDB" w:rsidTr="00031C90">
        <w:tc>
          <w:tcPr>
            <w:tcW w:w="1242" w:type="dxa"/>
          </w:tcPr>
          <w:p w:rsidR="00ED6DDB" w:rsidRPr="00D73692" w:rsidRDefault="00ED6DDB" w:rsidP="00031C90">
            <w:r w:rsidRPr="00D73692">
              <w:t>Date</w:t>
            </w:r>
          </w:p>
        </w:tc>
        <w:tc>
          <w:tcPr>
            <w:tcW w:w="8000" w:type="dxa"/>
          </w:tcPr>
          <w:p w:rsidR="00ED6DDB" w:rsidRPr="00D73692" w:rsidRDefault="00ED6DDB" w:rsidP="00031C90">
            <w:r w:rsidRPr="00D73692">
              <w:t>Observation</w:t>
            </w:r>
          </w:p>
        </w:tc>
      </w:tr>
      <w:tr w:rsidR="00ED6DDB" w:rsidTr="00031C90">
        <w:tc>
          <w:tcPr>
            <w:tcW w:w="1242" w:type="dxa"/>
          </w:tcPr>
          <w:p w:rsidR="00ED6DDB" w:rsidRDefault="00ED6DDB" w:rsidP="00031C90">
            <w:r w:rsidRPr="00D73692">
              <w:t>30/01/15</w:t>
            </w:r>
          </w:p>
          <w:p w:rsidR="00ED6DDB" w:rsidRDefault="00ED6DDB" w:rsidP="00031C90"/>
          <w:p w:rsidR="00ED6DDB" w:rsidRPr="003566A6" w:rsidRDefault="00ED6DDB" w:rsidP="00031C90">
            <w:pPr>
              <w:rPr>
                <w:b/>
                <w:sz w:val="28"/>
                <w:szCs w:val="28"/>
              </w:rPr>
            </w:pPr>
            <w:r w:rsidRPr="003566A6">
              <w:rPr>
                <w:b/>
                <w:sz w:val="28"/>
                <w:szCs w:val="28"/>
              </w:rPr>
              <w:t>(1H)</w:t>
            </w:r>
          </w:p>
        </w:tc>
        <w:tc>
          <w:tcPr>
            <w:tcW w:w="8000" w:type="dxa"/>
          </w:tcPr>
          <w:p w:rsidR="00ED6DDB" w:rsidRPr="00D73692" w:rsidRDefault="00ED6DDB" w:rsidP="00031C90">
            <w:r w:rsidRPr="00D73692">
              <w:t>The children were shown how to use a craft knife and how to whittle a stick of willow into a tent peg. DS started this activity saying “it’s too hard this knife doesn’t work”, DS was supported by an adult. DS had started to create a pattern on his willow using the craft knife, “look at this it’s like a face”, RS asked DS “</w:t>
            </w:r>
            <w:r w:rsidRPr="00D73692">
              <w:rPr>
                <w:color w:val="FFFFFF" w:themeColor="background1"/>
                <w:highlight w:val="darkMagenta"/>
              </w:rPr>
              <w:t>wow that wicked show me how to do that”. DS helped the RS to create a similar pattern in his willow</w:t>
            </w:r>
            <w:r w:rsidRPr="00D73692">
              <w:t>, “</w:t>
            </w:r>
            <w:r w:rsidRPr="00D73692">
              <w:rPr>
                <w:highlight w:val="cyan"/>
              </w:rPr>
              <w:t>you have to make the eyes like this then the mouth like that”, RS used the knife as he had been shown</w:t>
            </w:r>
            <w:r w:rsidRPr="00D73692">
              <w:t xml:space="preserve"> and was able to create a pattern he was happy with, “look it’s like yours now”, </w:t>
            </w:r>
            <w:r w:rsidRPr="00D73692">
              <w:rPr>
                <w:color w:val="FFFFFF" w:themeColor="background1"/>
                <w:highlight w:val="blue"/>
              </w:rPr>
              <w:t>DS said “Yeah we are good at this”.</w:t>
            </w:r>
            <w:r w:rsidRPr="00D73692">
              <w:t xml:space="preserve"> </w:t>
            </w:r>
          </w:p>
        </w:tc>
      </w:tr>
    </w:tbl>
    <w:p w:rsidR="00ED6DDB" w:rsidRDefault="00ED6DDB" w:rsidP="00ED6DDB">
      <w:pPr>
        <w:rPr>
          <w:highlight w:val="darkMagenta"/>
        </w:rPr>
      </w:pPr>
    </w:p>
    <w:tbl>
      <w:tblPr>
        <w:tblStyle w:val="TableGrid"/>
        <w:tblW w:w="0" w:type="auto"/>
        <w:tblLook w:val="04A0" w:firstRow="1" w:lastRow="0" w:firstColumn="1" w:lastColumn="0" w:noHBand="0" w:noVBand="1"/>
      </w:tblPr>
      <w:tblGrid>
        <w:gridCol w:w="1242"/>
        <w:gridCol w:w="8000"/>
      </w:tblGrid>
      <w:tr w:rsidR="00ED6DDB" w:rsidTr="00031C90">
        <w:tc>
          <w:tcPr>
            <w:tcW w:w="1242" w:type="dxa"/>
          </w:tcPr>
          <w:p w:rsidR="00ED6DDB" w:rsidRPr="00D73692" w:rsidRDefault="00ED6DDB" w:rsidP="00031C90">
            <w:r w:rsidRPr="00D73692">
              <w:t>Date</w:t>
            </w:r>
          </w:p>
        </w:tc>
        <w:tc>
          <w:tcPr>
            <w:tcW w:w="8000" w:type="dxa"/>
          </w:tcPr>
          <w:p w:rsidR="00ED6DDB" w:rsidRPr="00D73692" w:rsidRDefault="00ED6DDB" w:rsidP="00031C90">
            <w:r w:rsidRPr="00D73692">
              <w:t xml:space="preserve">Observation </w:t>
            </w:r>
          </w:p>
        </w:tc>
      </w:tr>
      <w:tr w:rsidR="00ED6DDB" w:rsidTr="00031C90">
        <w:tc>
          <w:tcPr>
            <w:tcW w:w="1242" w:type="dxa"/>
          </w:tcPr>
          <w:p w:rsidR="00ED6DDB" w:rsidRDefault="00ED6DDB" w:rsidP="00031C90">
            <w:r>
              <w:t>30/01/15</w:t>
            </w:r>
          </w:p>
          <w:p w:rsidR="00ED6DDB" w:rsidRDefault="00ED6DDB" w:rsidP="00031C90"/>
          <w:p w:rsidR="00ED6DDB" w:rsidRPr="003566A6" w:rsidRDefault="00ED6DDB" w:rsidP="00031C90">
            <w:pPr>
              <w:rPr>
                <w:b/>
                <w:sz w:val="28"/>
                <w:szCs w:val="28"/>
              </w:rPr>
            </w:pPr>
            <w:r w:rsidRPr="003566A6">
              <w:rPr>
                <w:b/>
                <w:sz w:val="28"/>
                <w:szCs w:val="28"/>
              </w:rPr>
              <w:t>(1I)</w:t>
            </w:r>
          </w:p>
        </w:tc>
        <w:tc>
          <w:tcPr>
            <w:tcW w:w="8000" w:type="dxa"/>
          </w:tcPr>
          <w:p w:rsidR="00ED6DDB" w:rsidRPr="00D73692" w:rsidRDefault="00ED6DDB" w:rsidP="00031C90">
            <w:r w:rsidRPr="00D73692">
              <w:t>The children were shown how to use a craft knife and how to whittle a stick of willow into a tent peg.</w:t>
            </w:r>
            <w:r>
              <w:t xml:space="preserve"> PC worked quietly within the group and handled his tool with care, once PC had finished his peg he asked JM “</w:t>
            </w:r>
            <w:r w:rsidRPr="001A1E1B">
              <w:rPr>
                <w:highlight w:val="yellow"/>
              </w:rPr>
              <w:t>do you want some help, I’ve done mine and can help you now”</w:t>
            </w:r>
            <w:r>
              <w:t>, JM smiled and said “yeah yours is really good, I don’t know how to do it its getting me mad</w:t>
            </w:r>
            <w:r w:rsidRPr="001A1E1B">
              <w:rPr>
                <w:highlight w:val="cyan"/>
              </w:rPr>
              <w:t>”, PC show</w:t>
            </w:r>
            <w:r w:rsidRPr="001A1E1B">
              <w:rPr>
                <w:highlight w:val="magenta"/>
              </w:rPr>
              <w:t>ed JM how to use the kni</w:t>
            </w:r>
            <w:r w:rsidRPr="001A1E1B">
              <w:rPr>
                <w:highlight w:val="cyan"/>
              </w:rPr>
              <w:t>fe to make a pattern, JM listened to him</w:t>
            </w:r>
            <w:r>
              <w:t xml:space="preserve"> and started to create his own pattern. </w:t>
            </w:r>
            <w:r w:rsidRPr="001A1E1B">
              <w:rPr>
                <w:highlight w:val="yellow"/>
              </w:rPr>
              <w:t>The two worked together to finish both pegs.</w:t>
            </w:r>
            <w:r>
              <w:t xml:space="preserve"> </w:t>
            </w:r>
          </w:p>
        </w:tc>
      </w:tr>
    </w:tbl>
    <w:p w:rsidR="00D35BD0" w:rsidRDefault="00D35BD0" w:rsidP="00A85410">
      <w:pPr>
        <w:spacing w:line="480" w:lineRule="auto"/>
        <w:rPr>
          <w:rFonts w:ascii="Tahoma" w:hAnsi="Tahoma" w:cs="Tahoma"/>
          <w:sz w:val="24"/>
          <w:szCs w:val="24"/>
        </w:rPr>
      </w:pPr>
    </w:p>
    <w:p w:rsidR="00D35BD0" w:rsidRDefault="00D35BD0" w:rsidP="00A85410">
      <w:pPr>
        <w:spacing w:line="480" w:lineRule="auto"/>
        <w:rPr>
          <w:rFonts w:ascii="Tahoma" w:hAnsi="Tahoma" w:cs="Tahoma"/>
          <w:sz w:val="24"/>
          <w:szCs w:val="24"/>
        </w:rPr>
      </w:pPr>
    </w:p>
    <w:p w:rsidR="00E40180" w:rsidRDefault="00E40180" w:rsidP="00A85410">
      <w:pPr>
        <w:spacing w:line="480" w:lineRule="auto"/>
        <w:rPr>
          <w:rFonts w:ascii="Comic Sans MS" w:hAnsi="Comic Sans MS" w:cs="Tahoma"/>
          <w:b/>
          <w:u w:val="single"/>
        </w:rPr>
      </w:pPr>
    </w:p>
    <w:p w:rsidR="00533D1C" w:rsidRDefault="00533D1C" w:rsidP="00A85410">
      <w:pPr>
        <w:spacing w:line="480" w:lineRule="auto"/>
        <w:rPr>
          <w:rFonts w:ascii="Comic Sans MS" w:hAnsi="Comic Sans MS" w:cs="Tahoma"/>
          <w:b/>
          <w:u w:val="single"/>
        </w:rPr>
      </w:pPr>
    </w:p>
    <w:p w:rsidR="00D35BD0" w:rsidRDefault="00ED6DDB" w:rsidP="00A85410">
      <w:pPr>
        <w:spacing w:line="480" w:lineRule="auto"/>
        <w:rPr>
          <w:rFonts w:ascii="Comic Sans MS" w:hAnsi="Comic Sans MS" w:cs="Tahoma"/>
          <w:b/>
          <w:u w:val="single"/>
        </w:rPr>
      </w:pPr>
      <w:r w:rsidRPr="00ED6DDB">
        <w:rPr>
          <w:rFonts w:ascii="Comic Sans MS" w:hAnsi="Comic Sans MS" w:cs="Tahoma"/>
          <w:b/>
          <w:u w:val="single"/>
        </w:rPr>
        <w:t>Appendix 6</w:t>
      </w:r>
    </w:p>
    <w:p w:rsidR="00ED6DDB" w:rsidRPr="003566A6" w:rsidRDefault="00ED6DDB" w:rsidP="00ED6DDB">
      <w:r w:rsidRPr="003566A6">
        <w:t>Week 2 observations</w:t>
      </w:r>
    </w:p>
    <w:tbl>
      <w:tblPr>
        <w:tblStyle w:val="TableGrid"/>
        <w:tblW w:w="0" w:type="auto"/>
        <w:tblLook w:val="04A0" w:firstRow="1" w:lastRow="0" w:firstColumn="1" w:lastColumn="0" w:noHBand="0" w:noVBand="1"/>
      </w:tblPr>
      <w:tblGrid>
        <w:gridCol w:w="1242"/>
        <w:gridCol w:w="8000"/>
      </w:tblGrid>
      <w:tr w:rsidR="00ED6DDB" w:rsidRPr="00D73692" w:rsidTr="00031C90">
        <w:tc>
          <w:tcPr>
            <w:tcW w:w="1242" w:type="dxa"/>
          </w:tcPr>
          <w:p w:rsidR="00ED6DDB" w:rsidRPr="00D73692" w:rsidRDefault="00ED6DDB" w:rsidP="00031C90">
            <w:r w:rsidRPr="00D73692">
              <w:lastRenderedPageBreak/>
              <w:t>Date</w:t>
            </w:r>
          </w:p>
        </w:tc>
        <w:tc>
          <w:tcPr>
            <w:tcW w:w="8000" w:type="dxa"/>
          </w:tcPr>
          <w:p w:rsidR="00ED6DDB" w:rsidRPr="00D73692" w:rsidRDefault="00ED6DDB" w:rsidP="00031C90">
            <w:r w:rsidRPr="00D73692">
              <w:t xml:space="preserve">Observation </w:t>
            </w:r>
          </w:p>
        </w:tc>
      </w:tr>
      <w:tr w:rsidR="00ED6DDB" w:rsidRPr="00D73692" w:rsidTr="00031C90">
        <w:tc>
          <w:tcPr>
            <w:tcW w:w="1242" w:type="dxa"/>
          </w:tcPr>
          <w:p w:rsidR="00ED6DDB" w:rsidRDefault="00ED6DDB" w:rsidP="00031C90">
            <w:r>
              <w:t>02/02/15</w:t>
            </w:r>
          </w:p>
          <w:p w:rsidR="00ED6DDB" w:rsidRDefault="00ED6DDB" w:rsidP="00031C90"/>
          <w:p w:rsidR="00ED6DDB" w:rsidRPr="003566A6" w:rsidRDefault="00ED6DDB" w:rsidP="00031C90">
            <w:pPr>
              <w:rPr>
                <w:b/>
                <w:sz w:val="28"/>
                <w:szCs w:val="28"/>
              </w:rPr>
            </w:pPr>
            <w:r w:rsidRPr="003566A6">
              <w:rPr>
                <w:b/>
                <w:sz w:val="28"/>
                <w:szCs w:val="28"/>
              </w:rPr>
              <w:t>(2A)</w:t>
            </w:r>
          </w:p>
        </w:tc>
        <w:tc>
          <w:tcPr>
            <w:tcW w:w="8000" w:type="dxa"/>
          </w:tcPr>
          <w:p w:rsidR="00ED6DDB" w:rsidRPr="00D73692" w:rsidRDefault="00ED6DDB" w:rsidP="00031C90">
            <w:r>
              <w:t xml:space="preserve">The group were asked to create a new village for the tree keepers they had the choice to work in groups or independently. EE, GB, JM and LT worked together, </w:t>
            </w:r>
            <w:r w:rsidRPr="00F1459A">
              <w:rPr>
                <w:highlight w:val="green"/>
              </w:rPr>
              <w:t>GB said “what shall we make I think we could make a tree house using the reeds from the pond”, EE “</w:t>
            </w:r>
            <w:r w:rsidRPr="00F1459A">
              <w:rPr>
                <w:color w:val="FFFFFF" w:themeColor="background1"/>
                <w:highlight w:val="darkMagenta"/>
              </w:rPr>
              <w:t>yeah we can make some ladders up the tree so they can get in it</w:t>
            </w:r>
            <w:r w:rsidRPr="00F1459A">
              <w:rPr>
                <w:highlight w:val="green"/>
              </w:rPr>
              <w:t xml:space="preserve">”, LT “I can make some traps so </w:t>
            </w:r>
            <w:r w:rsidRPr="00F1459A">
              <w:rPr>
                <w:highlight w:val="cyan"/>
              </w:rPr>
              <w:t xml:space="preserve">the dragon can’t get them, JM </w:t>
            </w:r>
            <w:r w:rsidRPr="00F1459A">
              <w:rPr>
                <w:highlight w:val="green"/>
              </w:rPr>
              <w:t>“yeah I can make the traps too we can do them all the way round the tree”.</w:t>
            </w:r>
            <w:r>
              <w:t xml:space="preserve"> </w:t>
            </w:r>
            <w:r w:rsidRPr="00F1459A">
              <w:rPr>
                <w:highlight w:val="yellow"/>
              </w:rPr>
              <w:t>The group began to work together each on their own task</w:t>
            </w:r>
            <w:r>
              <w:t xml:space="preserve">, LT stood at the base of the tree and threw sticks into the ground, GB asked LT to stop, LT “I’m doing the trap here”, GB replied “but your wrecking the tree house stop it or go away”, </w:t>
            </w:r>
            <w:r w:rsidRPr="00F1459A">
              <w:rPr>
                <w:highlight w:val="red"/>
              </w:rPr>
              <w:t>LT threw the sticks and walked away</w:t>
            </w:r>
            <w:r>
              <w:t>, “</w:t>
            </w:r>
            <w:r w:rsidRPr="00F1459A">
              <w:rPr>
                <w:color w:val="FFFFFF" w:themeColor="background1"/>
                <w:highlight w:val="darkGreen"/>
              </w:rPr>
              <w:t>ill build my trap for someone else then yo</w:t>
            </w:r>
            <w:r w:rsidRPr="00F1459A">
              <w:rPr>
                <w:highlight w:val="darkYellow"/>
              </w:rPr>
              <w:t>urs will be rubbish now”</w:t>
            </w:r>
            <w:r>
              <w:t>. GB, EE and JM continued to work together to finish their creation, EE “</w:t>
            </w:r>
            <w:r w:rsidRPr="00F1459A">
              <w:rPr>
                <w:color w:val="FFFFFF" w:themeColor="background1"/>
                <w:highlight w:val="blue"/>
              </w:rPr>
              <w:t>this looks good now, That trap is wicked</w:t>
            </w:r>
            <w:r>
              <w:t>”, JM said “yeah I need to put more mud round it”, EE “</w:t>
            </w:r>
            <w:r w:rsidRPr="00F1459A">
              <w:rPr>
                <w:highlight w:val="yellow"/>
              </w:rPr>
              <w:t>I’ll help you the ladders are done now”.</w:t>
            </w:r>
            <w:r>
              <w:t xml:space="preserve"> </w:t>
            </w:r>
          </w:p>
        </w:tc>
      </w:tr>
    </w:tbl>
    <w:p w:rsidR="00ED6DDB" w:rsidRDefault="00ED6DDB" w:rsidP="00ED6DDB">
      <w:pPr>
        <w:rPr>
          <w:highlight w:val="darkMagenta"/>
        </w:rPr>
      </w:pPr>
    </w:p>
    <w:tbl>
      <w:tblPr>
        <w:tblStyle w:val="TableGrid"/>
        <w:tblW w:w="0" w:type="auto"/>
        <w:tblLook w:val="04A0" w:firstRow="1" w:lastRow="0" w:firstColumn="1" w:lastColumn="0" w:noHBand="0" w:noVBand="1"/>
      </w:tblPr>
      <w:tblGrid>
        <w:gridCol w:w="1242"/>
        <w:gridCol w:w="8000"/>
      </w:tblGrid>
      <w:tr w:rsidR="00ED6DDB" w:rsidRPr="00D73692" w:rsidTr="00031C90">
        <w:tc>
          <w:tcPr>
            <w:tcW w:w="1242" w:type="dxa"/>
          </w:tcPr>
          <w:p w:rsidR="00ED6DDB" w:rsidRPr="00D73692" w:rsidRDefault="00ED6DDB" w:rsidP="00031C90">
            <w:r w:rsidRPr="00D73692">
              <w:t>Date</w:t>
            </w:r>
          </w:p>
        </w:tc>
        <w:tc>
          <w:tcPr>
            <w:tcW w:w="8000" w:type="dxa"/>
          </w:tcPr>
          <w:p w:rsidR="00ED6DDB" w:rsidRPr="00D73692" w:rsidRDefault="00ED6DDB" w:rsidP="00031C90">
            <w:r w:rsidRPr="00D73692">
              <w:t xml:space="preserve">Observation </w:t>
            </w:r>
          </w:p>
        </w:tc>
      </w:tr>
      <w:tr w:rsidR="00ED6DDB" w:rsidRPr="00D73692" w:rsidTr="00031C90">
        <w:tc>
          <w:tcPr>
            <w:tcW w:w="1242" w:type="dxa"/>
          </w:tcPr>
          <w:p w:rsidR="00ED6DDB" w:rsidRDefault="00ED6DDB" w:rsidP="00031C90">
            <w:r>
              <w:t>02/02/15</w:t>
            </w:r>
          </w:p>
          <w:p w:rsidR="00ED6DDB" w:rsidRDefault="00ED6DDB" w:rsidP="00031C90"/>
          <w:p w:rsidR="00ED6DDB" w:rsidRPr="003566A6" w:rsidRDefault="00ED6DDB" w:rsidP="00031C90">
            <w:pPr>
              <w:rPr>
                <w:b/>
                <w:sz w:val="28"/>
                <w:szCs w:val="28"/>
              </w:rPr>
            </w:pPr>
            <w:r w:rsidRPr="003566A6">
              <w:rPr>
                <w:b/>
                <w:sz w:val="28"/>
                <w:szCs w:val="28"/>
              </w:rPr>
              <w:t>(2B)</w:t>
            </w:r>
          </w:p>
        </w:tc>
        <w:tc>
          <w:tcPr>
            <w:tcW w:w="8000" w:type="dxa"/>
          </w:tcPr>
          <w:p w:rsidR="00ED6DDB" w:rsidRPr="00D73692" w:rsidRDefault="00ED6DDB" w:rsidP="00031C90">
            <w:r>
              <w:t>The group were asked to create a new village for the tree keepers they had the choice to work in groups or independently. AS and MH worked together to create a house for the tree keepers, MH suggested “</w:t>
            </w:r>
            <w:r w:rsidRPr="00F1459A">
              <w:rPr>
                <w:color w:val="FFFFFF" w:themeColor="background1"/>
                <w:highlight w:val="darkMagenta"/>
              </w:rPr>
              <w:t xml:space="preserve">we can make a </w:t>
            </w:r>
            <w:r w:rsidRPr="00F1459A">
              <w:rPr>
                <w:highlight w:val="cyan"/>
              </w:rPr>
              <w:t xml:space="preserve">little den for them”, AS replied “yeah we </w:t>
            </w:r>
            <w:r w:rsidRPr="00F1459A">
              <w:rPr>
                <w:highlight w:val="magenta"/>
              </w:rPr>
              <w:t>can put beds and cushio</w:t>
            </w:r>
            <w:r w:rsidRPr="00F1459A">
              <w:rPr>
                <w:highlight w:val="cyan"/>
              </w:rPr>
              <w:t>ns in it to make it re</w:t>
            </w:r>
            <w:r w:rsidRPr="00F1459A">
              <w:rPr>
                <w:color w:val="FFFFFF" w:themeColor="background1"/>
                <w:highlight w:val="darkMagenta"/>
              </w:rPr>
              <w:t>ally nice”, MH “yeah I like that we can use some of this to make it really soft”</w:t>
            </w:r>
            <w:r>
              <w:t>. The two children carried out the activity together and completed the task at hand, “</w:t>
            </w:r>
            <w:r w:rsidRPr="00F1459A">
              <w:rPr>
                <w:color w:val="FFFFFF" w:themeColor="background1"/>
                <w:highlight w:val="blue"/>
              </w:rPr>
              <w:t>I think this is really good look at what it looks like from here”</w:t>
            </w:r>
            <w:r>
              <w:t>, AS moved around their creation and smiled “</w:t>
            </w:r>
            <w:r w:rsidRPr="00F1459A">
              <w:rPr>
                <w:color w:val="FFFFFF" w:themeColor="background1"/>
                <w:highlight w:val="blue"/>
              </w:rPr>
              <w:t>yeah it looks amazing,</w:t>
            </w:r>
            <w:r>
              <w:t xml:space="preserve"> </w:t>
            </w:r>
            <w:r w:rsidRPr="00F1459A">
              <w:rPr>
                <w:highlight w:val="green"/>
              </w:rPr>
              <w:t xml:space="preserve">I think the tree keepers will love it </w:t>
            </w:r>
            <w:proofErr w:type="spellStart"/>
            <w:r w:rsidRPr="00F1459A">
              <w:rPr>
                <w:highlight w:val="green"/>
              </w:rPr>
              <w:t>i</w:t>
            </w:r>
            <w:proofErr w:type="spellEnd"/>
            <w:r w:rsidRPr="00F1459A">
              <w:rPr>
                <w:highlight w:val="green"/>
              </w:rPr>
              <w:t xml:space="preserve"> hope we get to meet them</w:t>
            </w:r>
            <w:r>
              <w:t xml:space="preserve">”. </w:t>
            </w:r>
          </w:p>
        </w:tc>
      </w:tr>
    </w:tbl>
    <w:p w:rsidR="00ED6DDB" w:rsidRDefault="00ED6DDB" w:rsidP="00ED6DDB">
      <w:pPr>
        <w:rPr>
          <w:highlight w:val="darkMagenta"/>
        </w:rPr>
      </w:pPr>
    </w:p>
    <w:tbl>
      <w:tblPr>
        <w:tblStyle w:val="TableGrid"/>
        <w:tblW w:w="0" w:type="auto"/>
        <w:tblLook w:val="04A0" w:firstRow="1" w:lastRow="0" w:firstColumn="1" w:lastColumn="0" w:noHBand="0" w:noVBand="1"/>
      </w:tblPr>
      <w:tblGrid>
        <w:gridCol w:w="1242"/>
        <w:gridCol w:w="8000"/>
      </w:tblGrid>
      <w:tr w:rsidR="00ED6DDB" w:rsidRPr="00D73692" w:rsidTr="00031C90">
        <w:tc>
          <w:tcPr>
            <w:tcW w:w="1242" w:type="dxa"/>
          </w:tcPr>
          <w:p w:rsidR="00ED6DDB" w:rsidRPr="00D73692" w:rsidRDefault="00ED6DDB" w:rsidP="00031C90">
            <w:r w:rsidRPr="00D73692">
              <w:t>Date</w:t>
            </w:r>
          </w:p>
        </w:tc>
        <w:tc>
          <w:tcPr>
            <w:tcW w:w="8000" w:type="dxa"/>
          </w:tcPr>
          <w:p w:rsidR="00ED6DDB" w:rsidRPr="00D73692" w:rsidRDefault="00ED6DDB" w:rsidP="00031C90">
            <w:r w:rsidRPr="00D73692">
              <w:t xml:space="preserve">Observation </w:t>
            </w:r>
          </w:p>
        </w:tc>
      </w:tr>
      <w:tr w:rsidR="00ED6DDB" w:rsidRPr="00D73692" w:rsidTr="00031C90">
        <w:tc>
          <w:tcPr>
            <w:tcW w:w="1242" w:type="dxa"/>
          </w:tcPr>
          <w:p w:rsidR="00ED6DDB" w:rsidRDefault="00ED6DDB" w:rsidP="00031C90">
            <w:r>
              <w:t>02/02/15</w:t>
            </w:r>
          </w:p>
          <w:p w:rsidR="00ED6DDB" w:rsidRDefault="00ED6DDB" w:rsidP="00031C90"/>
          <w:p w:rsidR="00ED6DDB" w:rsidRPr="003566A6" w:rsidRDefault="00ED6DDB" w:rsidP="00031C90">
            <w:pPr>
              <w:rPr>
                <w:b/>
                <w:sz w:val="28"/>
                <w:szCs w:val="28"/>
              </w:rPr>
            </w:pPr>
            <w:r w:rsidRPr="003566A6">
              <w:rPr>
                <w:b/>
                <w:sz w:val="28"/>
                <w:szCs w:val="28"/>
              </w:rPr>
              <w:t>(2C)</w:t>
            </w:r>
          </w:p>
        </w:tc>
        <w:tc>
          <w:tcPr>
            <w:tcW w:w="8000" w:type="dxa"/>
          </w:tcPr>
          <w:p w:rsidR="00ED6DDB" w:rsidRPr="00D73692" w:rsidRDefault="00ED6DDB" w:rsidP="00031C90">
            <w:r>
              <w:t>The group were asked to create a new village for the tree keepers they had the choice to work in groups or independently. MC decided to work independently he created an archer stand with bows and arrows, “</w:t>
            </w:r>
            <w:r w:rsidRPr="00EE3E8F">
              <w:rPr>
                <w:highlight w:val="yellow"/>
              </w:rPr>
              <w:t>this is the archer stand it will keep out the dragon for everyone”</w:t>
            </w:r>
            <w:r>
              <w:t xml:space="preserve">, during the activity the children moved around the site and someone had accidently knocked MC stand over. MC discovered his tower and shouted out “it’s been destroyed look who did this” </w:t>
            </w:r>
            <w:r w:rsidRPr="00EE3E8F">
              <w:rPr>
                <w:color w:val="FFFFFF" w:themeColor="background1"/>
                <w:highlight w:val="darkGreen"/>
              </w:rPr>
              <w:t>and started to cry</w:t>
            </w:r>
            <w:r>
              <w:t xml:space="preserve"> two </w:t>
            </w:r>
            <w:r w:rsidRPr="00EE3E8F">
              <w:rPr>
                <w:highlight w:val="yellow"/>
              </w:rPr>
              <w:t>JM and MH told MC that they wo</w:t>
            </w:r>
            <w:r w:rsidRPr="00EE3E8F">
              <w:rPr>
                <w:highlight w:val="magenta"/>
              </w:rPr>
              <w:t>uld help him re buil</w:t>
            </w:r>
            <w:r w:rsidRPr="00EE3E8F">
              <w:rPr>
                <w:highlight w:val="yellow"/>
              </w:rPr>
              <w:t>d his stand,</w:t>
            </w:r>
            <w:r>
              <w:t xml:space="preserve"> MC </w:t>
            </w:r>
            <w:r w:rsidRPr="00EE3E8F">
              <w:rPr>
                <w:color w:val="FFFFFF" w:themeColor="background1"/>
                <w:highlight w:val="darkGreen"/>
              </w:rPr>
              <w:t>continued to cry until it was rebuilt</w:t>
            </w:r>
            <w:r>
              <w:t xml:space="preserve">, MC then said to JM and MH “thanks that’s better now”. </w:t>
            </w:r>
          </w:p>
        </w:tc>
      </w:tr>
    </w:tbl>
    <w:p w:rsidR="00ED6DDB" w:rsidRDefault="00ED6DDB" w:rsidP="00ED6DDB">
      <w:pPr>
        <w:rPr>
          <w:highlight w:val="darkMagenta"/>
        </w:rPr>
      </w:pPr>
    </w:p>
    <w:tbl>
      <w:tblPr>
        <w:tblStyle w:val="TableGrid"/>
        <w:tblW w:w="0" w:type="auto"/>
        <w:tblLook w:val="04A0" w:firstRow="1" w:lastRow="0" w:firstColumn="1" w:lastColumn="0" w:noHBand="0" w:noVBand="1"/>
      </w:tblPr>
      <w:tblGrid>
        <w:gridCol w:w="1242"/>
        <w:gridCol w:w="8000"/>
      </w:tblGrid>
      <w:tr w:rsidR="00ED6DDB" w:rsidTr="00031C90">
        <w:tc>
          <w:tcPr>
            <w:tcW w:w="1242" w:type="dxa"/>
          </w:tcPr>
          <w:p w:rsidR="00ED6DDB" w:rsidRPr="00643914" w:rsidRDefault="00ED6DDB" w:rsidP="00031C90">
            <w:r w:rsidRPr="00643914">
              <w:t>Date</w:t>
            </w:r>
          </w:p>
        </w:tc>
        <w:tc>
          <w:tcPr>
            <w:tcW w:w="8000" w:type="dxa"/>
          </w:tcPr>
          <w:p w:rsidR="00ED6DDB" w:rsidRPr="00643914" w:rsidRDefault="00ED6DDB" w:rsidP="00031C90">
            <w:r w:rsidRPr="00643914">
              <w:t xml:space="preserve">Observation </w:t>
            </w:r>
          </w:p>
        </w:tc>
      </w:tr>
      <w:tr w:rsidR="00ED6DDB" w:rsidTr="00031C90">
        <w:trPr>
          <w:trHeight w:val="307"/>
        </w:trPr>
        <w:tc>
          <w:tcPr>
            <w:tcW w:w="1242" w:type="dxa"/>
          </w:tcPr>
          <w:p w:rsidR="00ED6DDB" w:rsidRDefault="00ED6DDB" w:rsidP="00031C90">
            <w:r>
              <w:t>03/02/15</w:t>
            </w:r>
          </w:p>
          <w:p w:rsidR="00ED6DDB" w:rsidRDefault="00ED6DDB" w:rsidP="00031C90"/>
          <w:p w:rsidR="00ED6DDB" w:rsidRPr="003566A6" w:rsidRDefault="00ED6DDB" w:rsidP="00031C90">
            <w:pPr>
              <w:rPr>
                <w:b/>
                <w:sz w:val="28"/>
                <w:szCs w:val="28"/>
              </w:rPr>
            </w:pPr>
            <w:r w:rsidRPr="003566A6">
              <w:rPr>
                <w:b/>
                <w:sz w:val="28"/>
                <w:szCs w:val="28"/>
              </w:rPr>
              <w:t>(2D)</w:t>
            </w:r>
          </w:p>
        </w:tc>
        <w:tc>
          <w:tcPr>
            <w:tcW w:w="8000" w:type="dxa"/>
          </w:tcPr>
          <w:p w:rsidR="00ED6DDB" w:rsidRPr="00643914" w:rsidRDefault="00ED6DDB" w:rsidP="00031C90">
            <w:r>
              <w:t>The group today took part in exploring the pond area, where they used tools to cut back brambles and de-weeded the plant boxes ready for spring planting. TS used the sheers to cut back the brambles, “</w:t>
            </w:r>
            <w:r w:rsidRPr="00EE3E8F">
              <w:rPr>
                <w:highlight w:val="cyan"/>
              </w:rPr>
              <w:t>I can’t get this one out its really hard, I think we need to pull it”</w:t>
            </w:r>
            <w:r>
              <w:t xml:space="preserve">, </w:t>
            </w:r>
            <w:r w:rsidRPr="00EE3E8F">
              <w:rPr>
                <w:highlight w:val="magenta"/>
              </w:rPr>
              <w:t>MH, EMT and EE all grasped part of the bramble and pulled together</w:t>
            </w:r>
            <w:r>
              <w:t xml:space="preserve">, </w:t>
            </w:r>
            <w:r w:rsidRPr="00EE3E8F">
              <w:rPr>
                <w:color w:val="FFFFFF" w:themeColor="background1"/>
                <w:highlight w:val="darkMagenta"/>
              </w:rPr>
              <w:t xml:space="preserve">after three attempts the bramble was removed. MH said </w:t>
            </w:r>
            <w:r w:rsidRPr="00EE3E8F">
              <w:rPr>
                <w:color w:val="FFFFFF" w:themeColor="background1"/>
                <w:highlight w:val="blue"/>
              </w:rPr>
              <w:t>“good team work guys”.</w:t>
            </w:r>
          </w:p>
        </w:tc>
      </w:tr>
    </w:tbl>
    <w:p w:rsidR="00ED6DDB" w:rsidRDefault="00ED6DDB" w:rsidP="00ED6DDB">
      <w:pPr>
        <w:rPr>
          <w:highlight w:val="darkMagenta"/>
        </w:rPr>
      </w:pPr>
    </w:p>
    <w:tbl>
      <w:tblPr>
        <w:tblStyle w:val="TableGrid"/>
        <w:tblW w:w="0" w:type="auto"/>
        <w:tblLook w:val="04A0" w:firstRow="1" w:lastRow="0" w:firstColumn="1" w:lastColumn="0" w:noHBand="0" w:noVBand="1"/>
      </w:tblPr>
      <w:tblGrid>
        <w:gridCol w:w="1242"/>
        <w:gridCol w:w="8000"/>
      </w:tblGrid>
      <w:tr w:rsidR="00ED6DDB" w:rsidRPr="00643914" w:rsidTr="00031C90">
        <w:tc>
          <w:tcPr>
            <w:tcW w:w="1242" w:type="dxa"/>
          </w:tcPr>
          <w:p w:rsidR="00ED6DDB" w:rsidRPr="00643914" w:rsidRDefault="00ED6DDB" w:rsidP="00031C90">
            <w:r w:rsidRPr="00643914">
              <w:t>Date</w:t>
            </w:r>
          </w:p>
        </w:tc>
        <w:tc>
          <w:tcPr>
            <w:tcW w:w="8000" w:type="dxa"/>
          </w:tcPr>
          <w:p w:rsidR="00ED6DDB" w:rsidRPr="00643914" w:rsidRDefault="00ED6DDB" w:rsidP="00031C90">
            <w:r w:rsidRPr="00643914">
              <w:t xml:space="preserve">Observation </w:t>
            </w:r>
          </w:p>
        </w:tc>
      </w:tr>
      <w:tr w:rsidR="00ED6DDB" w:rsidRPr="00643914" w:rsidTr="00031C90">
        <w:trPr>
          <w:trHeight w:val="307"/>
        </w:trPr>
        <w:tc>
          <w:tcPr>
            <w:tcW w:w="1242" w:type="dxa"/>
          </w:tcPr>
          <w:p w:rsidR="00ED6DDB" w:rsidRDefault="00ED6DDB" w:rsidP="00031C90">
            <w:r>
              <w:t>03/02/15</w:t>
            </w:r>
          </w:p>
          <w:p w:rsidR="00ED6DDB" w:rsidRDefault="00ED6DDB" w:rsidP="00031C90"/>
          <w:p w:rsidR="00ED6DDB" w:rsidRPr="003566A6" w:rsidRDefault="00ED6DDB" w:rsidP="00031C90">
            <w:pPr>
              <w:rPr>
                <w:b/>
                <w:sz w:val="28"/>
                <w:szCs w:val="28"/>
              </w:rPr>
            </w:pPr>
            <w:r w:rsidRPr="003566A6">
              <w:rPr>
                <w:b/>
                <w:sz w:val="28"/>
                <w:szCs w:val="28"/>
              </w:rPr>
              <w:t>(2E)</w:t>
            </w:r>
          </w:p>
        </w:tc>
        <w:tc>
          <w:tcPr>
            <w:tcW w:w="8000" w:type="dxa"/>
          </w:tcPr>
          <w:p w:rsidR="00ED6DDB" w:rsidRPr="00643914" w:rsidRDefault="00ED6DDB" w:rsidP="00031C90">
            <w:r>
              <w:t>The group today took part in exploring the pond area, where they used tools to cut back brambles and de-weeded the plant boxes ready for spring planting. EE worked with RS and DS they decided that they would pull out the weeds around the pound area, DS “</w:t>
            </w:r>
            <w:r w:rsidRPr="00EE3E8F">
              <w:rPr>
                <w:highlight w:val="yellow"/>
              </w:rPr>
              <w:t xml:space="preserve">do you </w:t>
            </w:r>
            <w:r w:rsidRPr="00EE3E8F">
              <w:rPr>
                <w:highlight w:val="cyan"/>
              </w:rPr>
              <w:t xml:space="preserve">think this is a </w:t>
            </w:r>
            <w:r w:rsidRPr="00EE3E8F">
              <w:rPr>
                <w:highlight w:val="yellow"/>
              </w:rPr>
              <w:t xml:space="preserve">weed”, </w:t>
            </w:r>
            <w:r w:rsidRPr="00EE3E8F">
              <w:rPr>
                <w:highlight w:val="green"/>
              </w:rPr>
              <w:t xml:space="preserve">RS “I think so it’s not a flower”, </w:t>
            </w:r>
            <w:r w:rsidRPr="00EE3E8F">
              <w:rPr>
                <w:highlight w:val="yellow"/>
              </w:rPr>
              <w:t xml:space="preserve">EE “I </w:t>
            </w:r>
            <w:r w:rsidRPr="00EE3E8F">
              <w:rPr>
                <w:highlight w:val="cyan"/>
              </w:rPr>
              <w:t>think so</w:t>
            </w:r>
            <w:r w:rsidRPr="00EE3E8F">
              <w:rPr>
                <w:highlight w:val="yellow"/>
              </w:rPr>
              <w:t xml:space="preserve"> too </w:t>
            </w:r>
            <w:r w:rsidRPr="00EE3E8F">
              <w:rPr>
                <w:color w:val="FFFFFF" w:themeColor="background1"/>
                <w:highlight w:val="darkMagenta"/>
              </w:rPr>
              <w:t>ask miss she will know”,</w:t>
            </w:r>
            <w:r>
              <w:t xml:space="preserve"> the children </w:t>
            </w:r>
            <w:proofErr w:type="spellStart"/>
            <w:r>
              <w:t>seeked</w:t>
            </w:r>
            <w:proofErr w:type="spellEnd"/>
            <w:r>
              <w:t xml:space="preserve"> help to understand what they could </w:t>
            </w:r>
            <w:r>
              <w:lastRenderedPageBreak/>
              <w:t>remove.</w:t>
            </w:r>
          </w:p>
        </w:tc>
      </w:tr>
    </w:tbl>
    <w:p w:rsidR="00ED6DDB" w:rsidRDefault="00ED6DDB" w:rsidP="00ED6DDB">
      <w:pPr>
        <w:rPr>
          <w:highlight w:val="darkMagenta"/>
        </w:rPr>
      </w:pPr>
    </w:p>
    <w:p w:rsidR="00ED6DDB" w:rsidRDefault="00ED6DDB" w:rsidP="00ED6DDB">
      <w:pPr>
        <w:rPr>
          <w:highlight w:val="darkMagenta"/>
        </w:rPr>
      </w:pPr>
    </w:p>
    <w:p w:rsidR="00ED6DDB" w:rsidRDefault="00ED6DDB" w:rsidP="00ED6DDB">
      <w:pPr>
        <w:rPr>
          <w:highlight w:val="darkMagenta"/>
        </w:rPr>
      </w:pPr>
    </w:p>
    <w:p w:rsidR="00ED6DDB" w:rsidRDefault="00ED6DDB" w:rsidP="00ED6DDB">
      <w:pPr>
        <w:rPr>
          <w:highlight w:val="darkMagenta"/>
        </w:rPr>
      </w:pPr>
    </w:p>
    <w:tbl>
      <w:tblPr>
        <w:tblStyle w:val="TableGrid"/>
        <w:tblW w:w="0" w:type="auto"/>
        <w:tblLook w:val="04A0" w:firstRow="1" w:lastRow="0" w:firstColumn="1" w:lastColumn="0" w:noHBand="0" w:noVBand="1"/>
      </w:tblPr>
      <w:tblGrid>
        <w:gridCol w:w="1242"/>
        <w:gridCol w:w="8000"/>
      </w:tblGrid>
      <w:tr w:rsidR="00ED6DDB" w:rsidRPr="00643914" w:rsidTr="00031C90">
        <w:tc>
          <w:tcPr>
            <w:tcW w:w="1242" w:type="dxa"/>
          </w:tcPr>
          <w:p w:rsidR="00ED6DDB" w:rsidRPr="00643914" w:rsidRDefault="00ED6DDB" w:rsidP="00031C90">
            <w:r w:rsidRPr="00643914">
              <w:t>Date</w:t>
            </w:r>
          </w:p>
        </w:tc>
        <w:tc>
          <w:tcPr>
            <w:tcW w:w="8000" w:type="dxa"/>
          </w:tcPr>
          <w:p w:rsidR="00ED6DDB" w:rsidRPr="00643914" w:rsidRDefault="00ED6DDB" w:rsidP="00031C90">
            <w:r w:rsidRPr="00643914">
              <w:t xml:space="preserve">Observation </w:t>
            </w:r>
          </w:p>
        </w:tc>
      </w:tr>
      <w:tr w:rsidR="00ED6DDB" w:rsidRPr="00643914" w:rsidTr="00031C90">
        <w:trPr>
          <w:trHeight w:val="307"/>
        </w:trPr>
        <w:tc>
          <w:tcPr>
            <w:tcW w:w="1242" w:type="dxa"/>
          </w:tcPr>
          <w:p w:rsidR="00ED6DDB" w:rsidRDefault="00ED6DDB" w:rsidP="00031C90">
            <w:r>
              <w:t>04/02/15</w:t>
            </w:r>
          </w:p>
          <w:p w:rsidR="00ED6DDB" w:rsidRDefault="00ED6DDB" w:rsidP="00031C90"/>
          <w:p w:rsidR="00ED6DDB" w:rsidRPr="003566A6" w:rsidRDefault="00ED6DDB" w:rsidP="00031C90">
            <w:pPr>
              <w:rPr>
                <w:b/>
                <w:sz w:val="28"/>
                <w:szCs w:val="28"/>
              </w:rPr>
            </w:pPr>
            <w:r w:rsidRPr="003566A6">
              <w:rPr>
                <w:b/>
                <w:sz w:val="28"/>
                <w:szCs w:val="28"/>
              </w:rPr>
              <w:t>(2F)</w:t>
            </w:r>
          </w:p>
        </w:tc>
        <w:tc>
          <w:tcPr>
            <w:tcW w:w="8000" w:type="dxa"/>
          </w:tcPr>
          <w:p w:rsidR="00ED6DDB" w:rsidRDefault="00ED6DDB" w:rsidP="00031C90">
            <w:r>
              <w:t>The group were asked to collect wood for the fire which they would be roasting marshmallows over. The group worked collectively throughout this task and were able to gather enough wood for the fire, when toasting their marshmallows the children reflected upon their forest schools journey so far all taking turns in conversation and actively listening to others.</w:t>
            </w:r>
          </w:p>
          <w:p w:rsidR="00ED6DDB" w:rsidRDefault="00ED6DDB" w:rsidP="00031C90">
            <w:r>
              <w:t>EMT: “I really liked making all the different things and I liked working together”.</w:t>
            </w:r>
          </w:p>
          <w:p w:rsidR="00ED6DDB" w:rsidRDefault="00ED6DDB" w:rsidP="00031C90">
            <w:r>
              <w:t xml:space="preserve">MH: “I love forest schools </w:t>
            </w:r>
            <w:proofErr w:type="spellStart"/>
            <w:r>
              <w:t>its</w:t>
            </w:r>
            <w:proofErr w:type="spellEnd"/>
            <w:r>
              <w:t xml:space="preserve"> much better than working in the classroom we get to work with different people and we have learnt lots of new skills”.</w:t>
            </w:r>
          </w:p>
          <w:p w:rsidR="00ED6DDB" w:rsidRDefault="00ED6DDB" w:rsidP="00031C90">
            <w:r>
              <w:t xml:space="preserve">AS: “I have really enjoyed forest schools </w:t>
            </w:r>
            <w:proofErr w:type="spellStart"/>
            <w:r>
              <w:t>i</w:t>
            </w:r>
            <w:proofErr w:type="spellEnd"/>
            <w:r>
              <w:t xml:space="preserve"> think </w:t>
            </w:r>
            <w:proofErr w:type="spellStart"/>
            <w:r>
              <w:t>ive</w:t>
            </w:r>
            <w:proofErr w:type="spellEnd"/>
            <w:r>
              <w:t xml:space="preserve"> learnt loads of new things and made some new friends, and I think </w:t>
            </w:r>
            <w:proofErr w:type="spellStart"/>
            <w:proofErr w:type="gramStart"/>
            <w:r>
              <w:t>its</w:t>
            </w:r>
            <w:proofErr w:type="spellEnd"/>
            <w:proofErr w:type="gramEnd"/>
            <w:r>
              <w:t xml:space="preserve"> made me better at talking to other people”.</w:t>
            </w:r>
          </w:p>
          <w:p w:rsidR="00ED6DDB" w:rsidRDefault="00ED6DDB" w:rsidP="00031C90">
            <w:r>
              <w:t xml:space="preserve">TS: “I think forest school has helped me to listen better because you have to listen when </w:t>
            </w:r>
            <w:proofErr w:type="spellStart"/>
            <w:proofErr w:type="gramStart"/>
            <w:r>
              <w:t>your</w:t>
            </w:r>
            <w:proofErr w:type="spellEnd"/>
            <w:proofErr w:type="gramEnd"/>
            <w:r>
              <w:t xml:space="preserve"> working in a team because other people have good ideas too”.</w:t>
            </w:r>
          </w:p>
          <w:p w:rsidR="00ED6DDB" w:rsidRDefault="00ED6DDB" w:rsidP="00031C90">
            <w:r>
              <w:t xml:space="preserve">MC: “I love forest school I found out </w:t>
            </w:r>
            <w:proofErr w:type="spellStart"/>
            <w:r>
              <w:t>im</w:t>
            </w:r>
            <w:proofErr w:type="spellEnd"/>
            <w:r>
              <w:t xml:space="preserve"> really good at building and that makes me happy”.</w:t>
            </w:r>
          </w:p>
          <w:p w:rsidR="00ED6DDB" w:rsidRDefault="00ED6DDB" w:rsidP="00031C90">
            <w:r>
              <w:t xml:space="preserve">JM: “I think we should do forest school every day you can learn out here </w:t>
            </w:r>
            <w:proofErr w:type="spellStart"/>
            <w:proofErr w:type="gramStart"/>
            <w:r>
              <w:t>its</w:t>
            </w:r>
            <w:proofErr w:type="spellEnd"/>
            <w:proofErr w:type="gramEnd"/>
            <w:r>
              <w:t xml:space="preserve"> not the same as the classroom you get to work with different people and </w:t>
            </w:r>
            <w:proofErr w:type="spellStart"/>
            <w:r>
              <w:t>thats</w:t>
            </w:r>
            <w:proofErr w:type="spellEnd"/>
            <w:r>
              <w:t xml:space="preserve"> fun”.</w:t>
            </w:r>
          </w:p>
          <w:p w:rsidR="00ED6DDB" w:rsidRDefault="00ED6DDB" w:rsidP="00031C90">
            <w:r>
              <w:t xml:space="preserve">RS: “I liked whittling the willow </w:t>
            </w:r>
            <w:proofErr w:type="spellStart"/>
            <w:r>
              <w:t>i</w:t>
            </w:r>
            <w:proofErr w:type="spellEnd"/>
            <w:r>
              <w:t xml:space="preserve"> couldn’t do it at first but I kept trying and got it, that made me really happy”.</w:t>
            </w:r>
          </w:p>
          <w:p w:rsidR="00ED6DDB" w:rsidRDefault="00ED6DDB" w:rsidP="00031C90">
            <w:r>
              <w:t xml:space="preserve">DS: “I loved making the portraits it was fun and I think it has helped me to calm down because </w:t>
            </w:r>
            <w:proofErr w:type="spellStart"/>
            <w:r>
              <w:t>i</w:t>
            </w:r>
            <w:proofErr w:type="spellEnd"/>
            <w:r>
              <w:t xml:space="preserve"> don’t have to rush everything, </w:t>
            </w:r>
            <w:proofErr w:type="spellStart"/>
            <w:r>
              <w:t>i</w:t>
            </w:r>
            <w:proofErr w:type="spellEnd"/>
            <w:r>
              <w:t xml:space="preserve"> don’t like rushing it makes things messy and then </w:t>
            </w:r>
            <w:proofErr w:type="spellStart"/>
            <w:r>
              <w:t>i</w:t>
            </w:r>
            <w:proofErr w:type="spellEnd"/>
            <w:r>
              <w:t xml:space="preserve"> get cross like </w:t>
            </w:r>
            <w:proofErr w:type="spellStart"/>
            <w:r>
              <w:t>i</w:t>
            </w:r>
            <w:proofErr w:type="spellEnd"/>
            <w:r>
              <w:t xml:space="preserve"> do in the classroom”.</w:t>
            </w:r>
          </w:p>
          <w:p w:rsidR="00ED6DDB" w:rsidRDefault="00ED6DDB" w:rsidP="00031C90">
            <w:r>
              <w:t xml:space="preserve">PC: “I think we are a really good team and everyone is really good at forest school because we have all made and done some really good things and </w:t>
            </w:r>
            <w:proofErr w:type="spellStart"/>
            <w:r>
              <w:t>i</w:t>
            </w:r>
            <w:proofErr w:type="spellEnd"/>
            <w:r>
              <w:t xml:space="preserve"> loved everything”.</w:t>
            </w:r>
          </w:p>
          <w:p w:rsidR="00ED6DDB" w:rsidRDefault="00ED6DDB" w:rsidP="00031C90">
            <w:r>
              <w:t>GB: “I like everything and think forest school has helped me to work in a team better”.</w:t>
            </w:r>
          </w:p>
          <w:p w:rsidR="00ED6DDB" w:rsidRDefault="00ED6DDB" w:rsidP="00031C90">
            <w:r>
              <w:t xml:space="preserve">LT: “I think forest school has helped me be better because </w:t>
            </w:r>
            <w:proofErr w:type="spellStart"/>
            <w:r>
              <w:t>i</w:t>
            </w:r>
            <w:proofErr w:type="spellEnd"/>
            <w:r>
              <w:t xml:space="preserve"> like doing these things so I don’t get cross at my work because I like it”. </w:t>
            </w:r>
          </w:p>
          <w:p w:rsidR="00ED6DDB" w:rsidRPr="00643914" w:rsidRDefault="00ED6DDB" w:rsidP="00031C90">
            <w:r>
              <w:t xml:space="preserve">EE: “I love everything about forest school and want to do it all day every day”. </w:t>
            </w:r>
          </w:p>
        </w:tc>
      </w:tr>
    </w:tbl>
    <w:p w:rsidR="00ED6DDB" w:rsidRPr="00ED6DDB" w:rsidRDefault="00ED6DDB" w:rsidP="00A85410">
      <w:pPr>
        <w:spacing w:line="480" w:lineRule="auto"/>
        <w:rPr>
          <w:rFonts w:ascii="Comic Sans MS" w:hAnsi="Comic Sans MS" w:cs="Tahoma"/>
          <w:b/>
          <w:u w:val="single"/>
        </w:rPr>
      </w:pPr>
    </w:p>
    <w:p w:rsidR="00D35BD0" w:rsidRDefault="00D35BD0" w:rsidP="00A85410">
      <w:pPr>
        <w:spacing w:line="480" w:lineRule="auto"/>
        <w:rPr>
          <w:rFonts w:ascii="Tahoma" w:hAnsi="Tahoma" w:cs="Tahoma"/>
          <w:sz w:val="24"/>
          <w:szCs w:val="24"/>
        </w:rPr>
      </w:pPr>
    </w:p>
    <w:p w:rsidR="00533D1C" w:rsidRDefault="00533D1C" w:rsidP="00533D1C">
      <w:pPr>
        <w:spacing w:line="480" w:lineRule="auto"/>
        <w:jc w:val="center"/>
        <w:rPr>
          <w:rFonts w:ascii="Tahoma" w:hAnsi="Tahoma" w:cs="Tahoma"/>
          <w:sz w:val="72"/>
          <w:szCs w:val="72"/>
        </w:rPr>
      </w:pPr>
    </w:p>
    <w:p w:rsidR="00533D1C" w:rsidRDefault="00533D1C" w:rsidP="00533D1C">
      <w:pPr>
        <w:spacing w:line="480" w:lineRule="auto"/>
        <w:jc w:val="center"/>
        <w:rPr>
          <w:rFonts w:ascii="Tahoma" w:hAnsi="Tahoma" w:cs="Tahoma"/>
          <w:sz w:val="72"/>
          <w:szCs w:val="72"/>
        </w:rPr>
      </w:pPr>
    </w:p>
    <w:p w:rsidR="00533D1C" w:rsidRDefault="00533D1C" w:rsidP="00533D1C">
      <w:pPr>
        <w:spacing w:line="480" w:lineRule="auto"/>
        <w:jc w:val="center"/>
        <w:rPr>
          <w:rFonts w:ascii="Tahoma" w:hAnsi="Tahoma" w:cs="Tahoma"/>
          <w:sz w:val="72"/>
          <w:szCs w:val="72"/>
        </w:rPr>
      </w:pPr>
    </w:p>
    <w:p w:rsidR="00D35BD0" w:rsidRPr="00533D1C" w:rsidRDefault="00533D1C" w:rsidP="00533D1C">
      <w:pPr>
        <w:spacing w:line="480" w:lineRule="auto"/>
        <w:jc w:val="center"/>
        <w:rPr>
          <w:rFonts w:ascii="Tahoma" w:hAnsi="Tahoma" w:cs="Tahoma"/>
          <w:sz w:val="72"/>
          <w:szCs w:val="72"/>
        </w:rPr>
      </w:pPr>
      <w:r w:rsidRPr="00533D1C">
        <w:rPr>
          <w:rFonts w:ascii="Tahoma" w:hAnsi="Tahoma" w:cs="Tahoma"/>
          <w:sz w:val="72"/>
          <w:szCs w:val="72"/>
        </w:rPr>
        <w:t>Reference List</w:t>
      </w:r>
    </w:p>
    <w:p w:rsidR="00D35BD0" w:rsidRDefault="00D35BD0" w:rsidP="00A85410">
      <w:pPr>
        <w:spacing w:line="480" w:lineRule="auto"/>
        <w:rPr>
          <w:rFonts w:ascii="Tahoma" w:hAnsi="Tahoma" w:cs="Tahoma"/>
          <w:sz w:val="24"/>
          <w:szCs w:val="24"/>
        </w:rPr>
      </w:pPr>
    </w:p>
    <w:p w:rsidR="00D35BD0" w:rsidRDefault="00D35BD0" w:rsidP="00A85410">
      <w:pPr>
        <w:spacing w:line="480" w:lineRule="auto"/>
        <w:rPr>
          <w:rFonts w:ascii="Tahoma" w:hAnsi="Tahoma" w:cs="Tahoma"/>
          <w:sz w:val="24"/>
          <w:szCs w:val="24"/>
        </w:rPr>
      </w:pPr>
    </w:p>
    <w:p w:rsidR="00D35BD0" w:rsidRDefault="00D35BD0" w:rsidP="00A85410">
      <w:pPr>
        <w:spacing w:line="480" w:lineRule="auto"/>
        <w:rPr>
          <w:rFonts w:ascii="Tahoma" w:hAnsi="Tahoma" w:cs="Tahoma"/>
          <w:sz w:val="24"/>
          <w:szCs w:val="24"/>
        </w:rPr>
      </w:pPr>
    </w:p>
    <w:p w:rsidR="00533D1C" w:rsidRDefault="00533D1C" w:rsidP="00A85410">
      <w:pPr>
        <w:spacing w:line="480" w:lineRule="auto"/>
        <w:rPr>
          <w:rFonts w:ascii="Tahoma" w:hAnsi="Tahoma" w:cs="Tahoma"/>
          <w:sz w:val="24"/>
          <w:szCs w:val="24"/>
        </w:rPr>
      </w:pPr>
    </w:p>
    <w:p w:rsidR="00533D1C" w:rsidRDefault="00533D1C" w:rsidP="00A85410">
      <w:pPr>
        <w:spacing w:line="480" w:lineRule="auto"/>
        <w:rPr>
          <w:rFonts w:ascii="Tahoma" w:hAnsi="Tahoma" w:cs="Tahoma"/>
          <w:sz w:val="24"/>
          <w:szCs w:val="24"/>
        </w:rPr>
      </w:pPr>
    </w:p>
    <w:p w:rsidR="00533D1C" w:rsidRDefault="00533D1C" w:rsidP="00A85410">
      <w:pPr>
        <w:spacing w:line="480" w:lineRule="auto"/>
        <w:rPr>
          <w:rFonts w:ascii="Tahoma" w:hAnsi="Tahoma" w:cs="Tahoma"/>
          <w:sz w:val="24"/>
          <w:szCs w:val="24"/>
        </w:rPr>
      </w:pPr>
    </w:p>
    <w:p w:rsidR="00533D1C" w:rsidRDefault="00533D1C" w:rsidP="00A85410">
      <w:pPr>
        <w:spacing w:line="480" w:lineRule="auto"/>
        <w:rPr>
          <w:rFonts w:ascii="Tahoma" w:hAnsi="Tahoma" w:cs="Tahoma"/>
          <w:sz w:val="24"/>
          <w:szCs w:val="24"/>
        </w:rPr>
      </w:pPr>
    </w:p>
    <w:p w:rsidR="00533D1C" w:rsidRDefault="00533D1C" w:rsidP="00A85410">
      <w:pPr>
        <w:spacing w:line="480" w:lineRule="auto"/>
        <w:rPr>
          <w:rFonts w:ascii="Tahoma" w:hAnsi="Tahoma" w:cs="Tahoma"/>
          <w:sz w:val="24"/>
          <w:szCs w:val="24"/>
        </w:rPr>
      </w:pPr>
    </w:p>
    <w:p w:rsidR="00DD5D3A" w:rsidRDefault="00DD5D3A" w:rsidP="00A85410">
      <w:pPr>
        <w:spacing w:line="480" w:lineRule="auto"/>
        <w:rPr>
          <w:rFonts w:ascii="Tahoma" w:hAnsi="Tahoma" w:cs="Tahoma"/>
          <w:sz w:val="24"/>
          <w:szCs w:val="24"/>
        </w:rPr>
      </w:pPr>
    </w:p>
    <w:p w:rsidR="00DD5D3A" w:rsidRDefault="00DD5D3A" w:rsidP="00A85410">
      <w:pPr>
        <w:spacing w:line="480" w:lineRule="auto"/>
        <w:rPr>
          <w:rFonts w:ascii="Tahoma" w:hAnsi="Tahoma" w:cs="Tahoma"/>
          <w:sz w:val="24"/>
          <w:szCs w:val="24"/>
        </w:rPr>
      </w:pPr>
    </w:p>
    <w:p w:rsidR="00DD5D3A" w:rsidRDefault="00DD5D3A" w:rsidP="00A85410">
      <w:pPr>
        <w:spacing w:line="480" w:lineRule="auto"/>
        <w:rPr>
          <w:rFonts w:ascii="Tahoma" w:hAnsi="Tahoma" w:cs="Tahoma"/>
          <w:sz w:val="24"/>
          <w:szCs w:val="24"/>
        </w:rPr>
      </w:pPr>
    </w:p>
    <w:p w:rsidR="000A208F" w:rsidRDefault="008F16C3" w:rsidP="00A85410">
      <w:pPr>
        <w:spacing w:line="480" w:lineRule="auto"/>
        <w:rPr>
          <w:rFonts w:ascii="Tahoma" w:hAnsi="Tahoma" w:cs="Tahoma"/>
          <w:sz w:val="24"/>
          <w:szCs w:val="24"/>
        </w:rPr>
      </w:pPr>
      <w:r>
        <w:rPr>
          <w:rFonts w:ascii="Tahoma" w:hAnsi="Tahoma" w:cs="Tahoma"/>
          <w:sz w:val="24"/>
          <w:szCs w:val="24"/>
        </w:rPr>
        <w:lastRenderedPageBreak/>
        <w:t>Reference List:</w:t>
      </w:r>
    </w:p>
    <w:p w:rsidR="00D35BD0" w:rsidRPr="00884EB3" w:rsidRDefault="00D35BD0" w:rsidP="00884EB3">
      <w:pPr>
        <w:autoSpaceDE w:val="0"/>
        <w:autoSpaceDN w:val="0"/>
        <w:adjustRightInd w:val="0"/>
        <w:spacing w:after="0" w:line="360" w:lineRule="auto"/>
        <w:rPr>
          <w:rFonts w:ascii="Tahoma" w:hAnsi="Tahoma" w:cs="Tahoma"/>
          <w:sz w:val="20"/>
          <w:szCs w:val="20"/>
        </w:rPr>
      </w:pPr>
      <w:r w:rsidRPr="00884EB3">
        <w:rPr>
          <w:rFonts w:ascii="Tahoma" w:hAnsi="Tahoma" w:cs="Tahoma"/>
          <w:sz w:val="20"/>
          <w:szCs w:val="20"/>
        </w:rPr>
        <w:t xml:space="preserve">Anderson, J (2014) </w:t>
      </w:r>
      <w:proofErr w:type="gramStart"/>
      <w:r w:rsidRPr="00884EB3">
        <w:rPr>
          <w:rFonts w:ascii="Tahoma" w:hAnsi="Tahoma" w:cs="Tahoma"/>
          <w:i/>
          <w:sz w:val="20"/>
          <w:szCs w:val="20"/>
        </w:rPr>
        <w:t>The</w:t>
      </w:r>
      <w:proofErr w:type="gramEnd"/>
      <w:r w:rsidRPr="00884EB3">
        <w:rPr>
          <w:rFonts w:ascii="Tahoma" w:hAnsi="Tahoma" w:cs="Tahoma"/>
          <w:i/>
          <w:sz w:val="20"/>
          <w:szCs w:val="20"/>
        </w:rPr>
        <w:t xml:space="preserve"> Boxall Profile and Nurture Groups: Assessment and Intervention for Social, Emotional and Emotional Difficulties</w:t>
      </w:r>
      <w:r w:rsidRPr="00884EB3">
        <w:rPr>
          <w:rFonts w:ascii="Tahoma" w:hAnsi="Tahoma" w:cs="Tahoma"/>
          <w:sz w:val="20"/>
          <w:szCs w:val="20"/>
        </w:rPr>
        <w:t xml:space="preserve">. Online Available at: </w:t>
      </w:r>
      <w:hyperlink r:id="rId18" w:history="1">
        <w:r w:rsidRPr="00884EB3">
          <w:rPr>
            <w:rStyle w:val="Hyperlink"/>
            <w:rFonts w:ascii="Tahoma" w:hAnsi="Tahoma" w:cs="Tahoma"/>
            <w:sz w:val="20"/>
            <w:szCs w:val="20"/>
          </w:rPr>
          <w:t>http://www.docstoc.com/docs/90304092/The-Boxall-Profile-_-Nurture-groups</w:t>
        </w:r>
      </w:hyperlink>
      <w:r w:rsidRPr="00884EB3">
        <w:rPr>
          <w:rFonts w:ascii="Tahoma" w:hAnsi="Tahoma" w:cs="Tahoma"/>
          <w:sz w:val="20"/>
          <w:szCs w:val="20"/>
        </w:rPr>
        <w:t xml:space="preserve">. (Accessed 12th February 2015). </w:t>
      </w:r>
    </w:p>
    <w:p w:rsidR="004160A9" w:rsidRDefault="004160A9" w:rsidP="00884EB3">
      <w:pPr>
        <w:spacing w:line="360" w:lineRule="auto"/>
        <w:rPr>
          <w:rFonts w:ascii="Tahoma" w:hAnsi="Tahoma" w:cs="Tahoma"/>
          <w:sz w:val="20"/>
          <w:szCs w:val="20"/>
        </w:rPr>
      </w:pP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Archimedes. (2012) </w:t>
      </w:r>
      <w:r w:rsidRPr="00884EB3">
        <w:rPr>
          <w:rFonts w:ascii="Tahoma" w:hAnsi="Tahoma" w:cs="Tahoma"/>
          <w:i/>
          <w:sz w:val="20"/>
          <w:szCs w:val="20"/>
        </w:rPr>
        <w:t xml:space="preserve">Forest School Education: Recent Developments. </w:t>
      </w:r>
      <w:r w:rsidRPr="00884EB3">
        <w:rPr>
          <w:rFonts w:ascii="Tahoma" w:hAnsi="Tahoma" w:cs="Tahoma"/>
          <w:sz w:val="20"/>
          <w:szCs w:val="20"/>
        </w:rPr>
        <w:t xml:space="preserve">Available at: </w:t>
      </w:r>
      <w:hyperlink r:id="rId19" w:history="1">
        <w:r w:rsidRPr="00884EB3">
          <w:rPr>
            <w:rStyle w:val="Hyperlink"/>
            <w:rFonts w:ascii="Tahoma" w:hAnsi="Tahoma" w:cs="Tahoma"/>
            <w:sz w:val="20"/>
            <w:szCs w:val="20"/>
          </w:rPr>
          <w:t>http://www.forestschools.com/course-material/forest-schools-general/</w:t>
        </w:r>
      </w:hyperlink>
      <w:r w:rsidRPr="00884EB3">
        <w:rPr>
          <w:rFonts w:ascii="Tahoma" w:hAnsi="Tahoma" w:cs="Tahoma"/>
          <w:sz w:val="20"/>
          <w:szCs w:val="20"/>
        </w:rPr>
        <w:t>. (Accessed 29th December 2014).</w:t>
      </w: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Bell, J. (2010) </w:t>
      </w:r>
      <w:r w:rsidRPr="00884EB3">
        <w:rPr>
          <w:rFonts w:ascii="Tahoma" w:hAnsi="Tahoma" w:cs="Tahoma"/>
          <w:i/>
          <w:sz w:val="20"/>
          <w:szCs w:val="20"/>
        </w:rPr>
        <w:t>Doing your Research Project</w:t>
      </w:r>
      <w:r w:rsidRPr="00884EB3">
        <w:rPr>
          <w:rFonts w:ascii="Tahoma" w:hAnsi="Tahoma" w:cs="Tahoma"/>
          <w:sz w:val="20"/>
          <w:szCs w:val="20"/>
        </w:rPr>
        <w:t>. 5</w:t>
      </w:r>
      <w:r w:rsidRPr="00884EB3">
        <w:rPr>
          <w:rFonts w:ascii="Tahoma" w:hAnsi="Tahoma" w:cs="Tahoma"/>
          <w:sz w:val="20"/>
          <w:szCs w:val="20"/>
          <w:vertAlign w:val="superscript"/>
        </w:rPr>
        <w:t>th</w:t>
      </w:r>
      <w:r w:rsidRPr="00884EB3">
        <w:rPr>
          <w:rFonts w:ascii="Tahoma" w:hAnsi="Tahoma" w:cs="Tahoma"/>
          <w:sz w:val="20"/>
          <w:szCs w:val="20"/>
        </w:rPr>
        <w:t xml:space="preserve"> </w:t>
      </w:r>
      <w:proofErr w:type="spellStart"/>
      <w:r w:rsidRPr="00884EB3">
        <w:rPr>
          <w:rFonts w:ascii="Tahoma" w:hAnsi="Tahoma" w:cs="Tahoma"/>
          <w:sz w:val="20"/>
          <w:szCs w:val="20"/>
        </w:rPr>
        <w:t>edn</w:t>
      </w:r>
      <w:proofErr w:type="spellEnd"/>
      <w:r w:rsidRPr="00884EB3">
        <w:rPr>
          <w:rFonts w:ascii="Tahoma" w:hAnsi="Tahoma" w:cs="Tahoma"/>
          <w:sz w:val="20"/>
          <w:szCs w:val="20"/>
        </w:rPr>
        <w:t xml:space="preserve">. England: Open University Press. </w:t>
      </w:r>
    </w:p>
    <w:p w:rsidR="00D35BD0" w:rsidRPr="00884EB3" w:rsidRDefault="00D35BD0" w:rsidP="00884EB3">
      <w:pPr>
        <w:spacing w:after="0" w:line="360" w:lineRule="auto"/>
        <w:rPr>
          <w:rFonts w:ascii="Tahoma" w:eastAsia="Times New Roman" w:hAnsi="Tahoma" w:cs="Tahoma"/>
          <w:bCs/>
          <w:sz w:val="20"/>
          <w:szCs w:val="20"/>
        </w:rPr>
      </w:pPr>
      <w:r w:rsidRPr="00884EB3">
        <w:rPr>
          <w:rFonts w:ascii="Tahoma" w:eastAsia="Times New Roman" w:hAnsi="Tahoma" w:cs="Tahoma"/>
          <w:bCs/>
          <w:sz w:val="20"/>
          <w:szCs w:val="20"/>
        </w:rPr>
        <w:t xml:space="preserve">Black, T. R (1999) </w:t>
      </w:r>
      <w:r w:rsidRPr="00884EB3">
        <w:rPr>
          <w:rFonts w:ascii="Tahoma" w:eastAsia="Times New Roman" w:hAnsi="Tahoma" w:cs="Tahoma"/>
          <w:bCs/>
          <w:i/>
          <w:sz w:val="20"/>
          <w:szCs w:val="20"/>
        </w:rPr>
        <w:t xml:space="preserve">Doing </w:t>
      </w:r>
      <w:proofErr w:type="spellStart"/>
      <w:r w:rsidRPr="00884EB3">
        <w:rPr>
          <w:rFonts w:ascii="Tahoma" w:eastAsia="Times New Roman" w:hAnsi="Tahoma" w:cs="Tahoma"/>
          <w:bCs/>
          <w:i/>
          <w:sz w:val="20"/>
          <w:szCs w:val="20"/>
        </w:rPr>
        <w:t>Quantative</w:t>
      </w:r>
      <w:proofErr w:type="spellEnd"/>
      <w:r w:rsidRPr="00884EB3">
        <w:rPr>
          <w:rFonts w:ascii="Tahoma" w:eastAsia="Times New Roman" w:hAnsi="Tahoma" w:cs="Tahoma"/>
          <w:bCs/>
          <w:i/>
          <w:sz w:val="20"/>
          <w:szCs w:val="20"/>
        </w:rPr>
        <w:t xml:space="preserve"> Research in the Social Sciences: An </w:t>
      </w:r>
      <w:proofErr w:type="spellStart"/>
      <w:r w:rsidRPr="00884EB3">
        <w:rPr>
          <w:rFonts w:ascii="Tahoma" w:eastAsia="Times New Roman" w:hAnsi="Tahoma" w:cs="Tahoma"/>
          <w:bCs/>
          <w:i/>
          <w:sz w:val="20"/>
          <w:szCs w:val="20"/>
        </w:rPr>
        <w:t>Intergrated</w:t>
      </w:r>
      <w:proofErr w:type="spellEnd"/>
      <w:r w:rsidRPr="00884EB3">
        <w:rPr>
          <w:rFonts w:ascii="Tahoma" w:eastAsia="Times New Roman" w:hAnsi="Tahoma" w:cs="Tahoma"/>
          <w:bCs/>
          <w:i/>
          <w:sz w:val="20"/>
          <w:szCs w:val="20"/>
        </w:rPr>
        <w:t xml:space="preserve"> approach to Research Design, Measurement and Statistics. </w:t>
      </w:r>
      <w:r w:rsidRPr="00884EB3">
        <w:rPr>
          <w:rFonts w:ascii="Tahoma" w:eastAsia="Times New Roman" w:hAnsi="Tahoma" w:cs="Tahoma"/>
          <w:bCs/>
          <w:sz w:val="20"/>
          <w:szCs w:val="20"/>
        </w:rPr>
        <w:t xml:space="preserve">London: Sage Publications. </w:t>
      </w:r>
    </w:p>
    <w:p w:rsidR="00D35BD0" w:rsidRDefault="00D35BD0" w:rsidP="00884EB3">
      <w:pPr>
        <w:spacing w:after="0" w:line="360" w:lineRule="auto"/>
        <w:rPr>
          <w:rFonts w:ascii="Tahoma" w:eastAsia="Times New Roman" w:hAnsi="Tahoma" w:cs="Tahoma"/>
          <w:bCs/>
          <w:sz w:val="20"/>
          <w:szCs w:val="20"/>
        </w:rPr>
      </w:pPr>
      <w:bookmarkStart w:id="0" w:name="_GoBack"/>
      <w:bookmarkEnd w:id="0"/>
    </w:p>
    <w:p w:rsidR="00D35BD0" w:rsidRPr="00884EB3" w:rsidRDefault="00D35BD0" w:rsidP="00884EB3">
      <w:pPr>
        <w:spacing w:after="0" w:line="360" w:lineRule="auto"/>
        <w:rPr>
          <w:rFonts w:ascii="Tahoma" w:eastAsia="Times New Roman" w:hAnsi="Tahoma" w:cs="Tahoma"/>
          <w:bCs/>
          <w:sz w:val="20"/>
          <w:szCs w:val="20"/>
        </w:rPr>
      </w:pPr>
      <w:proofErr w:type="spellStart"/>
      <w:r w:rsidRPr="00884EB3">
        <w:rPr>
          <w:rFonts w:ascii="Tahoma" w:eastAsia="Times New Roman" w:hAnsi="Tahoma" w:cs="Tahoma"/>
          <w:bCs/>
          <w:sz w:val="20"/>
          <w:szCs w:val="20"/>
        </w:rPr>
        <w:t>Blaxter</w:t>
      </w:r>
      <w:proofErr w:type="spellEnd"/>
      <w:r w:rsidRPr="00884EB3">
        <w:rPr>
          <w:rFonts w:ascii="Tahoma" w:eastAsia="Times New Roman" w:hAnsi="Tahoma" w:cs="Tahoma"/>
          <w:bCs/>
          <w:sz w:val="20"/>
          <w:szCs w:val="20"/>
        </w:rPr>
        <w:t xml:space="preserve">, L, Hughes, C &amp; Tight, M (2010) </w:t>
      </w:r>
      <w:r w:rsidRPr="00884EB3">
        <w:rPr>
          <w:rFonts w:ascii="Tahoma" w:eastAsia="Times New Roman" w:hAnsi="Tahoma" w:cs="Tahoma"/>
          <w:bCs/>
          <w:i/>
          <w:sz w:val="20"/>
          <w:szCs w:val="20"/>
        </w:rPr>
        <w:t>How to Research</w:t>
      </w:r>
      <w:r w:rsidRPr="00884EB3">
        <w:rPr>
          <w:rFonts w:ascii="Tahoma" w:eastAsia="Times New Roman" w:hAnsi="Tahoma" w:cs="Tahoma"/>
          <w:bCs/>
          <w:sz w:val="20"/>
          <w:szCs w:val="20"/>
        </w:rPr>
        <w:t>. 4</w:t>
      </w:r>
      <w:r w:rsidRPr="00884EB3">
        <w:rPr>
          <w:rFonts w:ascii="Tahoma" w:eastAsia="Times New Roman" w:hAnsi="Tahoma" w:cs="Tahoma"/>
          <w:bCs/>
          <w:sz w:val="20"/>
          <w:szCs w:val="20"/>
          <w:vertAlign w:val="superscript"/>
        </w:rPr>
        <w:t>th</w:t>
      </w:r>
      <w:r w:rsidRPr="00884EB3">
        <w:rPr>
          <w:rFonts w:ascii="Tahoma" w:eastAsia="Times New Roman" w:hAnsi="Tahoma" w:cs="Tahoma"/>
          <w:bCs/>
          <w:sz w:val="20"/>
          <w:szCs w:val="20"/>
        </w:rPr>
        <w:t xml:space="preserve"> </w:t>
      </w:r>
      <w:proofErr w:type="spellStart"/>
      <w:r w:rsidRPr="00884EB3">
        <w:rPr>
          <w:rFonts w:ascii="Tahoma" w:eastAsia="Times New Roman" w:hAnsi="Tahoma" w:cs="Tahoma"/>
          <w:bCs/>
          <w:sz w:val="20"/>
          <w:szCs w:val="20"/>
        </w:rPr>
        <w:t>Edn</w:t>
      </w:r>
      <w:proofErr w:type="spellEnd"/>
      <w:r w:rsidRPr="00884EB3">
        <w:rPr>
          <w:rFonts w:ascii="Tahoma" w:eastAsia="Times New Roman" w:hAnsi="Tahoma" w:cs="Tahoma"/>
          <w:bCs/>
          <w:sz w:val="20"/>
          <w:szCs w:val="20"/>
        </w:rPr>
        <w:t xml:space="preserve">. England: Open University Press. Online Available at: </w:t>
      </w:r>
      <w:hyperlink r:id="rId20" w:history="1">
        <w:r w:rsidRPr="00884EB3">
          <w:rPr>
            <w:rFonts w:ascii="Tahoma" w:eastAsia="Times New Roman" w:hAnsi="Tahoma" w:cs="Tahoma"/>
            <w:bCs/>
            <w:color w:val="0000FF"/>
            <w:sz w:val="20"/>
            <w:szCs w:val="20"/>
            <w:u w:val="single"/>
          </w:rPr>
          <w:t>https://www.dawsonera.com/readonline/9780335238699</w:t>
        </w:r>
      </w:hyperlink>
      <w:r w:rsidRPr="00884EB3">
        <w:rPr>
          <w:rFonts w:ascii="Tahoma" w:eastAsia="Times New Roman" w:hAnsi="Tahoma" w:cs="Tahoma"/>
          <w:bCs/>
          <w:sz w:val="20"/>
          <w:szCs w:val="20"/>
        </w:rPr>
        <w:t xml:space="preserve">. </w:t>
      </w:r>
    </w:p>
    <w:p w:rsidR="00D35BD0" w:rsidRDefault="00D35BD0" w:rsidP="00884EB3">
      <w:pPr>
        <w:spacing w:line="360" w:lineRule="auto"/>
        <w:rPr>
          <w:rFonts w:ascii="Tahoma" w:hAnsi="Tahoma" w:cs="Tahoma"/>
          <w:sz w:val="20"/>
          <w:szCs w:val="20"/>
          <w:shd w:val="clear" w:color="auto" w:fill="FFFFFF"/>
        </w:rPr>
      </w:pPr>
    </w:p>
    <w:p w:rsidR="00D35BD0" w:rsidRDefault="00D35BD0" w:rsidP="00D35BD0">
      <w:pPr>
        <w:spacing w:line="360" w:lineRule="auto"/>
        <w:rPr>
          <w:rFonts w:ascii="Tahoma" w:hAnsi="Tahoma" w:cs="Tahoma"/>
          <w:sz w:val="20"/>
          <w:szCs w:val="20"/>
        </w:rPr>
      </w:pPr>
      <w:r w:rsidRPr="00884EB3">
        <w:rPr>
          <w:rFonts w:ascii="Tahoma" w:hAnsi="Tahoma" w:cs="Tahoma"/>
          <w:sz w:val="20"/>
          <w:szCs w:val="20"/>
          <w:shd w:val="clear" w:color="auto" w:fill="FFFFFF"/>
        </w:rPr>
        <w:t>Broadhead, M, Chilton, R &amp; Stephens, V (2011) ‘</w:t>
      </w:r>
      <w:r w:rsidRPr="00884EB3">
        <w:rPr>
          <w:rFonts w:ascii="Tahoma" w:hAnsi="Tahoma" w:cs="Tahoma"/>
          <w:sz w:val="20"/>
          <w:szCs w:val="20"/>
        </w:rPr>
        <w:t xml:space="preserve">Utilising the Boxall Profile within the Scallywags service for children with emotional and behavioural difficulties’ </w:t>
      </w:r>
      <w:r w:rsidRPr="00884EB3">
        <w:rPr>
          <w:rFonts w:ascii="Tahoma" w:hAnsi="Tahoma" w:cs="Tahoma"/>
          <w:i/>
          <w:sz w:val="20"/>
          <w:szCs w:val="20"/>
        </w:rPr>
        <w:t xml:space="preserve">British Journal of Special Education, </w:t>
      </w:r>
      <w:r w:rsidRPr="00884EB3">
        <w:rPr>
          <w:rFonts w:ascii="Tahoma" w:hAnsi="Tahoma" w:cs="Tahoma"/>
          <w:sz w:val="20"/>
          <w:szCs w:val="20"/>
        </w:rPr>
        <w:t xml:space="preserve">01 March. Online Available at: </w:t>
      </w:r>
      <w:hyperlink r:id="rId21" w:history="1">
        <w:r w:rsidRPr="00884EB3">
          <w:rPr>
            <w:rStyle w:val="Hyperlink"/>
            <w:rFonts w:ascii="Tahoma" w:hAnsi="Tahoma" w:cs="Tahoma"/>
            <w:sz w:val="20"/>
            <w:szCs w:val="20"/>
          </w:rPr>
          <w:t>http://web.a.ebscohost.com/ehost/pdfviewer/pdfviewer?vid=3&amp;sid=a936dda6-ecb5-436a-889e-add7e770fbd1%40sessionmgr4005&amp;hid=4104</w:t>
        </w:r>
      </w:hyperlink>
      <w:r w:rsidRPr="00884EB3">
        <w:rPr>
          <w:rFonts w:ascii="Tahoma" w:hAnsi="Tahoma" w:cs="Tahoma"/>
          <w:sz w:val="20"/>
          <w:szCs w:val="20"/>
        </w:rPr>
        <w:t xml:space="preserve">. </w:t>
      </w:r>
    </w:p>
    <w:p w:rsidR="00D35BD0" w:rsidRDefault="00D35BD0" w:rsidP="00D35BD0">
      <w:pPr>
        <w:spacing w:line="360" w:lineRule="auto"/>
        <w:rPr>
          <w:rFonts w:ascii="Tahoma" w:hAnsi="Tahoma" w:cs="Tahoma"/>
          <w:sz w:val="20"/>
          <w:szCs w:val="20"/>
        </w:rPr>
      </w:pPr>
    </w:p>
    <w:p w:rsidR="00D35BD0" w:rsidRPr="00D35BD0" w:rsidRDefault="00D35BD0" w:rsidP="00D35BD0">
      <w:pPr>
        <w:spacing w:line="360" w:lineRule="auto"/>
        <w:rPr>
          <w:rFonts w:ascii="Tahoma" w:hAnsi="Tahoma" w:cs="Tahoma"/>
          <w:sz w:val="20"/>
          <w:szCs w:val="20"/>
        </w:rPr>
      </w:pPr>
      <w:r w:rsidRPr="00884EB3">
        <w:rPr>
          <w:rFonts w:ascii="Tahoma" w:eastAsia="Times New Roman" w:hAnsi="Tahoma" w:cs="Tahoma"/>
          <w:color w:val="000000"/>
          <w:sz w:val="20"/>
          <w:szCs w:val="20"/>
        </w:rPr>
        <w:t xml:space="preserve">Cheshire County Council (2008) </w:t>
      </w:r>
      <w:proofErr w:type="spellStart"/>
      <w:r w:rsidRPr="00884EB3">
        <w:rPr>
          <w:rFonts w:ascii="Tahoma" w:eastAsia="Times New Roman" w:hAnsi="Tahoma" w:cs="Tahoma"/>
          <w:i/>
          <w:color w:val="000000"/>
          <w:sz w:val="20"/>
          <w:szCs w:val="20"/>
        </w:rPr>
        <w:t>Stratagey</w:t>
      </w:r>
      <w:proofErr w:type="spellEnd"/>
      <w:r w:rsidRPr="00884EB3">
        <w:rPr>
          <w:rFonts w:ascii="Tahoma" w:eastAsia="Times New Roman" w:hAnsi="Tahoma" w:cs="Tahoma"/>
          <w:i/>
          <w:color w:val="000000"/>
          <w:sz w:val="20"/>
          <w:szCs w:val="20"/>
        </w:rPr>
        <w:t xml:space="preserve"> to </w:t>
      </w:r>
      <w:proofErr w:type="spellStart"/>
      <w:r w:rsidRPr="00884EB3">
        <w:rPr>
          <w:rFonts w:ascii="Tahoma" w:eastAsia="Times New Roman" w:hAnsi="Tahoma" w:cs="Tahoma"/>
          <w:i/>
          <w:color w:val="000000"/>
          <w:sz w:val="20"/>
          <w:szCs w:val="20"/>
        </w:rPr>
        <w:t>Suppot</w:t>
      </w:r>
      <w:proofErr w:type="spellEnd"/>
      <w:r w:rsidRPr="00884EB3">
        <w:rPr>
          <w:rFonts w:ascii="Tahoma" w:eastAsia="Times New Roman" w:hAnsi="Tahoma" w:cs="Tahoma"/>
          <w:i/>
          <w:color w:val="000000"/>
          <w:sz w:val="20"/>
          <w:szCs w:val="20"/>
        </w:rPr>
        <w:t xml:space="preserve"> Children with Behavioural, Emotional and Social Difficulties: 2007-2010. </w:t>
      </w:r>
      <w:r w:rsidRPr="00884EB3">
        <w:rPr>
          <w:rFonts w:ascii="Tahoma" w:eastAsia="Times New Roman" w:hAnsi="Tahoma" w:cs="Tahoma"/>
          <w:color w:val="000000"/>
          <w:sz w:val="20"/>
          <w:szCs w:val="20"/>
        </w:rPr>
        <w:t>Online</w:t>
      </w:r>
      <w:r w:rsidRPr="00884EB3">
        <w:rPr>
          <w:rFonts w:ascii="Tahoma" w:eastAsia="Times New Roman" w:hAnsi="Tahoma" w:cs="Tahoma"/>
          <w:i/>
          <w:color w:val="000000"/>
          <w:sz w:val="20"/>
          <w:szCs w:val="20"/>
        </w:rPr>
        <w:t xml:space="preserve"> </w:t>
      </w:r>
      <w:r w:rsidRPr="00884EB3">
        <w:rPr>
          <w:rFonts w:ascii="Tahoma" w:eastAsia="Times New Roman" w:hAnsi="Tahoma" w:cs="Tahoma"/>
          <w:color w:val="000000"/>
          <w:sz w:val="20"/>
          <w:szCs w:val="20"/>
        </w:rPr>
        <w:t xml:space="preserve">Available at: </w:t>
      </w:r>
      <w:hyperlink r:id="rId22" w:history="1">
        <w:r w:rsidRPr="00884EB3">
          <w:rPr>
            <w:rFonts w:ascii="Tahoma" w:eastAsia="Times New Roman" w:hAnsi="Tahoma" w:cs="Tahoma"/>
            <w:color w:val="0000FF"/>
            <w:sz w:val="20"/>
            <w:szCs w:val="20"/>
            <w:u w:val="single"/>
          </w:rPr>
          <w:t>http://www.cheshirewestandchester.gov.uk/education_and_learning/working_with_young_people/idoc.ashx?docid=bdcf331c-5161-45fa-bc14-6d6ea6023ca8&amp;version=-1</w:t>
        </w:r>
      </w:hyperlink>
      <w:r w:rsidRPr="00884EB3">
        <w:rPr>
          <w:rFonts w:ascii="Tahoma" w:eastAsia="Times New Roman" w:hAnsi="Tahoma" w:cs="Tahoma"/>
          <w:color w:val="000000"/>
          <w:sz w:val="20"/>
          <w:szCs w:val="20"/>
        </w:rPr>
        <w:t>. (Accessed 3</w:t>
      </w:r>
      <w:r w:rsidRPr="00884EB3">
        <w:rPr>
          <w:rFonts w:ascii="Tahoma" w:eastAsia="Times New Roman" w:hAnsi="Tahoma" w:cs="Tahoma"/>
          <w:color w:val="000000"/>
          <w:sz w:val="20"/>
          <w:szCs w:val="20"/>
          <w:vertAlign w:val="superscript"/>
        </w:rPr>
        <w:t>rd</w:t>
      </w:r>
      <w:r w:rsidRPr="00884EB3">
        <w:rPr>
          <w:rFonts w:ascii="Tahoma" w:eastAsia="Times New Roman" w:hAnsi="Tahoma" w:cs="Tahoma"/>
          <w:color w:val="000000"/>
          <w:sz w:val="20"/>
          <w:szCs w:val="20"/>
        </w:rPr>
        <w:t xml:space="preserve"> January 2015).</w:t>
      </w:r>
    </w:p>
    <w:p w:rsidR="00D35BD0" w:rsidRDefault="00D35BD0" w:rsidP="00884EB3">
      <w:pPr>
        <w:spacing w:after="0" w:line="360" w:lineRule="auto"/>
        <w:rPr>
          <w:rFonts w:ascii="Tahoma" w:eastAsia="Times New Roman" w:hAnsi="Tahoma" w:cs="Tahoma"/>
          <w:color w:val="000000"/>
          <w:sz w:val="20"/>
          <w:szCs w:val="20"/>
        </w:rPr>
      </w:pPr>
    </w:p>
    <w:p w:rsidR="00D35BD0" w:rsidRPr="00884EB3" w:rsidRDefault="00D35BD0" w:rsidP="00884EB3">
      <w:pPr>
        <w:spacing w:after="0" w:line="360" w:lineRule="auto"/>
        <w:rPr>
          <w:rFonts w:ascii="Tahoma" w:eastAsia="Times New Roman" w:hAnsi="Tahoma" w:cs="Tahoma"/>
          <w:color w:val="000000"/>
          <w:sz w:val="20"/>
          <w:szCs w:val="20"/>
        </w:rPr>
      </w:pPr>
      <w:r w:rsidRPr="00884EB3">
        <w:rPr>
          <w:rFonts w:ascii="Tahoma" w:eastAsia="Times New Roman" w:hAnsi="Tahoma" w:cs="Tahoma"/>
          <w:color w:val="000000"/>
          <w:sz w:val="20"/>
          <w:szCs w:val="20"/>
        </w:rPr>
        <w:t xml:space="preserve">Clough, P and </w:t>
      </w:r>
      <w:proofErr w:type="spellStart"/>
      <w:r w:rsidRPr="00884EB3">
        <w:rPr>
          <w:rFonts w:ascii="Tahoma" w:eastAsia="Times New Roman" w:hAnsi="Tahoma" w:cs="Tahoma"/>
          <w:color w:val="000000"/>
          <w:sz w:val="20"/>
          <w:szCs w:val="20"/>
        </w:rPr>
        <w:t>Nutbrown</w:t>
      </w:r>
      <w:proofErr w:type="spellEnd"/>
      <w:r w:rsidRPr="00884EB3">
        <w:rPr>
          <w:rFonts w:ascii="Tahoma" w:eastAsia="Times New Roman" w:hAnsi="Tahoma" w:cs="Tahoma"/>
          <w:color w:val="000000"/>
          <w:sz w:val="20"/>
          <w:szCs w:val="20"/>
        </w:rPr>
        <w:t xml:space="preserve">, C. (2006) </w:t>
      </w:r>
      <w:r w:rsidRPr="00884EB3">
        <w:rPr>
          <w:rFonts w:ascii="Tahoma" w:eastAsia="Times New Roman" w:hAnsi="Tahoma" w:cs="Tahoma"/>
          <w:i/>
          <w:color w:val="000000"/>
          <w:sz w:val="20"/>
          <w:szCs w:val="20"/>
        </w:rPr>
        <w:t>A Students Guide to Methodology</w:t>
      </w:r>
      <w:r w:rsidRPr="00884EB3">
        <w:rPr>
          <w:rFonts w:ascii="Tahoma" w:eastAsia="Times New Roman" w:hAnsi="Tahoma" w:cs="Tahoma"/>
          <w:color w:val="000000"/>
          <w:sz w:val="20"/>
          <w:szCs w:val="20"/>
        </w:rPr>
        <w:t xml:space="preserve">. London: Sage Publications. </w:t>
      </w: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Cohen, L and </w:t>
      </w:r>
      <w:proofErr w:type="spellStart"/>
      <w:r w:rsidRPr="00884EB3">
        <w:rPr>
          <w:rFonts w:ascii="Tahoma" w:hAnsi="Tahoma" w:cs="Tahoma"/>
          <w:sz w:val="20"/>
          <w:szCs w:val="20"/>
        </w:rPr>
        <w:t>Manion</w:t>
      </w:r>
      <w:proofErr w:type="spellEnd"/>
      <w:r w:rsidRPr="00884EB3">
        <w:rPr>
          <w:rFonts w:ascii="Tahoma" w:hAnsi="Tahoma" w:cs="Tahoma"/>
          <w:sz w:val="20"/>
          <w:szCs w:val="20"/>
        </w:rPr>
        <w:t>, L and Morrison, K. (2007) Research Methods in Education. 6</w:t>
      </w:r>
      <w:r w:rsidRPr="00884EB3">
        <w:rPr>
          <w:rFonts w:ascii="Tahoma" w:hAnsi="Tahoma" w:cs="Tahoma"/>
          <w:sz w:val="20"/>
          <w:szCs w:val="20"/>
          <w:vertAlign w:val="superscript"/>
        </w:rPr>
        <w:t>th</w:t>
      </w:r>
      <w:r w:rsidRPr="00884EB3">
        <w:rPr>
          <w:rFonts w:ascii="Tahoma" w:hAnsi="Tahoma" w:cs="Tahoma"/>
          <w:sz w:val="20"/>
          <w:szCs w:val="20"/>
        </w:rPr>
        <w:t xml:space="preserve"> </w:t>
      </w:r>
      <w:proofErr w:type="spellStart"/>
      <w:r w:rsidRPr="00884EB3">
        <w:rPr>
          <w:rFonts w:ascii="Tahoma" w:hAnsi="Tahoma" w:cs="Tahoma"/>
          <w:sz w:val="20"/>
          <w:szCs w:val="20"/>
        </w:rPr>
        <w:t>edn</w:t>
      </w:r>
      <w:proofErr w:type="spellEnd"/>
      <w:r w:rsidRPr="00884EB3">
        <w:rPr>
          <w:rFonts w:ascii="Tahoma" w:hAnsi="Tahoma" w:cs="Tahoma"/>
          <w:sz w:val="20"/>
          <w:szCs w:val="20"/>
        </w:rPr>
        <w:t xml:space="preserve">. Oxon: Routledge. </w:t>
      </w:r>
    </w:p>
    <w:p w:rsidR="004160A9" w:rsidRDefault="004160A9" w:rsidP="004160A9">
      <w:pPr>
        <w:spacing w:line="360" w:lineRule="auto"/>
        <w:rPr>
          <w:rFonts w:ascii="Tahoma" w:hAnsi="Tahoma" w:cs="Tahoma"/>
          <w:sz w:val="20"/>
          <w:szCs w:val="20"/>
        </w:rPr>
      </w:pPr>
    </w:p>
    <w:p w:rsidR="004160A9" w:rsidRPr="00884EB3" w:rsidRDefault="004160A9" w:rsidP="004160A9">
      <w:pPr>
        <w:spacing w:line="360" w:lineRule="auto"/>
        <w:rPr>
          <w:rFonts w:ascii="Tahoma" w:hAnsi="Tahoma" w:cs="Tahoma"/>
          <w:sz w:val="20"/>
          <w:szCs w:val="20"/>
        </w:rPr>
      </w:pPr>
      <w:r w:rsidRPr="00884EB3">
        <w:rPr>
          <w:rFonts w:ascii="Tahoma" w:hAnsi="Tahoma" w:cs="Tahoma"/>
          <w:sz w:val="20"/>
          <w:szCs w:val="20"/>
        </w:rPr>
        <w:lastRenderedPageBreak/>
        <w:t xml:space="preserve">Clough, P, Garner, J, </w:t>
      </w:r>
      <w:proofErr w:type="spellStart"/>
      <w:r w:rsidRPr="00884EB3">
        <w:rPr>
          <w:rFonts w:ascii="Tahoma" w:hAnsi="Tahoma" w:cs="Tahoma"/>
          <w:sz w:val="20"/>
          <w:szCs w:val="20"/>
        </w:rPr>
        <w:t>Pardeck</w:t>
      </w:r>
      <w:proofErr w:type="spellEnd"/>
      <w:r w:rsidRPr="00884EB3">
        <w:rPr>
          <w:rFonts w:ascii="Tahoma" w:hAnsi="Tahoma" w:cs="Tahoma"/>
          <w:sz w:val="20"/>
          <w:szCs w:val="20"/>
        </w:rPr>
        <w:t xml:space="preserve"> &amp; F, Yuen (2005) </w:t>
      </w:r>
      <w:r w:rsidRPr="00884EB3">
        <w:rPr>
          <w:rFonts w:ascii="Tahoma" w:hAnsi="Tahoma" w:cs="Tahoma"/>
          <w:i/>
          <w:sz w:val="20"/>
          <w:szCs w:val="20"/>
        </w:rPr>
        <w:t xml:space="preserve">Handbook of Emotional and Behavioural Difficulties. </w:t>
      </w:r>
      <w:r w:rsidRPr="00884EB3">
        <w:rPr>
          <w:rFonts w:ascii="Tahoma" w:hAnsi="Tahoma" w:cs="Tahoma"/>
          <w:sz w:val="20"/>
          <w:szCs w:val="20"/>
        </w:rPr>
        <w:t xml:space="preserve">London: Sage Publications. Pp.223-238. Online Available at: </w:t>
      </w:r>
      <w:hyperlink r:id="rId23" w:history="1">
        <w:r w:rsidRPr="00884EB3">
          <w:rPr>
            <w:rStyle w:val="Hyperlink"/>
            <w:rFonts w:ascii="Tahoma" w:hAnsi="Tahoma" w:cs="Tahoma"/>
            <w:sz w:val="20"/>
            <w:szCs w:val="20"/>
          </w:rPr>
          <w:t>https://www.dawsonera.com/readonline/9781446206799</w:t>
        </w:r>
      </w:hyperlink>
      <w:r w:rsidRPr="00884EB3">
        <w:rPr>
          <w:rFonts w:ascii="Tahoma" w:hAnsi="Tahoma" w:cs="Tahoma"/>
          <w:sz w:val="20"/>
          <w:szCs w:val="20"/>
        </w:rPr>
        <w:t>. (Accessed: 1st February 2015).</w:t>
      </w:r>
    </w:p>
    <w:p w:rsidR="00D35BD0" w:rsidRDefault="00D35BD0" w:rsidP="00884EB3">
      <w:pPr>
        <w:spacing w:line="360" w:lineRule="auto"/>
        <w:rPr>
          <w:rFonts w:ascii="Tahoma" w:hAnsi="Tahoma" w:cs="Tahoma"/>
          <w:sz w:val="20"/>
          <w:szCs w:val="20"/>
        </w:rPr>
      </w:pP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Crew, J &amp; </w:t>
      </w:r>
      <w:proofErr w:type="spellStart"/>
      <w:r w:rsidRPr="00884EB3">
        <w:rPr>
          <w:rFonts w:ascii="Tahoma" w:hAnsi="Tahoma" w:cs="Tahoma"/>
          <w:sz w:val="20"/>
          <w:szCs w:val="20"/>
        </w:rPr>
        <w:t>McMee</w:t>
      </w:r>
      <w:proofErr w:type="spellEnd"/>
      <w:r w:rsidRPr="00884EB3">
        <w:rPr>
          <w:rFonts w:ascii="Tahoma" w:hAnsi="Tahoma" w:cs="Tahoma"/>
          <w:sz w:val="20"/>
          <w:szCs w:val="20"/>
        </w:rPr>
        <w:t xml:space="preserve">, M. (2012) ‘A Brief History of the Roots of Forest School in the UK’ </w:t>
      </w:r>
      <w:r w:rsidRPr="00884EB3">
        <w:rPr>
          <w:rFonts w:ascii="Tahoma" w:hAnsi="Tahoma" w:cs="Tahoma"/>
          <w:i/>
          <w:sz w:val="20"/>
          <w:szCs w:val="20"/>
        </w:rPr>
        <w:t xml:space="preserve">Horizons: Professional Development for Outdoor Practitioners, </w:t>
      </w:r>
      <w:r w:rsidRPr="00884EB3">
        <w:rPr>
          <w:rFonts w:ascii="Tahoma" w:hAnsi="Tahoma" w:cs="Tahoma"/>
          <w:sz w:val="20"/>
          <w:szCs w:val="20"/>
        </w:rPr>
        <w:t xml:space="preserve">(60) </w:t>
      </w:r>
      <w:proofErr w:type="gramStart"/>
      <w:r w:rsidRPr="00884EB3">
        <w:rPr>
          <w:rFonts w:ascii="Tahoma" w:hAnsi="Tahoma" w:cs="Tahoma"/>
          <w:sz w:val="20"/>
          <w:szCs w:val="20"/>
        </w:rPr>
        <w:t>Winter</w:t>
      </w:r>
      <w:proofErr w:type="gramEnd"/>
      <w:r w:rsidRPr="00884EB3">
        <w:rPr>
          <w:rFonts w:ascii="Tahoma" w:hAnsi="Tahoma" w:cs="Tahoma"/>
          <w:sz w:val="20"/>
          <w:szCs w:val="20"/>
        </w:rPr>
        <w:t xml:space="preserve"> 2012, pp.31-34. Available at: </w:t>
      </w:r>
      <w:hyperlink r:id="rId24" w:history="1">
        <w:r w:rsidRPr="00884EB3">
          <w:rPr>
            <w:rStyle w:val="Hyperlink"/>
            <w:rFonts w:ascii="Tahoma" w:hAnsi="Tahoma" w:cs="Tahoma"/>
            <w:sz w:val="20"/>
            <w:szCs w:val="20"/>
          </w:rPr>
          <w:t>http://www.outdoor-learning.org/Portals/0/ForestSchoolAssociation/H60.Author.version.FSHitory.pt1.pdf</w:t>
        </w:r>
      </w:hyperlink>
      <w:r w:rsidRPr="00884EB3">
        <w:rPr>
          <w:rFonts w:ascii="Tahoma" w:hAnsi="Tahoma" w:cs="Tahoma"/>
          <w:sz w:val="20"/>
          <w:szCs w:val="20"/>
        </w:rPr>
        <w:t xml:space="preserve">. (Accessed 26th December 2014). </w:t>
      </w:r>
    </w:p>
    <w:p w:rsidR="00D35BD0" w:rsidRPr="00884EB3" w:rsidRDefault="00D35BD0" w:rsidP="00884EB3">
      <w:pPr>
        <w:spacing w:line="360" w:lineRule="auto"/>
        <w:rPr>
          <w:rFonts w:ascii="Tahoma" w:hAnsi="Tahoma" w:cs="Tahoma"/>
          <w:sz w:val="20"/>
          <w:szCs w:val="20"/>
        </w:rPr>
      </w:pPr>
      <w:proofErr w:type="spellStart"/>
      <w:r w:rsidRPr="00884EB3">
        <w:rPr>
          <w:rFonts w:ascii="Tahoma" w:hAnsi="Tahoma" w:cs="Tahoma"/>
          <w:sz w:val="20"/>
          <w:szCs w:val="20"/>
        </w:rPr>
        <w:t>Denscombe</w:t>
      </w:r>
      <w:proofErr w:type="spellEnd"/>
      <w:r w:rsidRPr="00884EB3">
        <w:rPr>
          <w:rFonts w:ascii="Tahoma" w:hAnsi="Tahoma" w:cs="Tahoma"/>
          <w:sz w:val="20"/>
          <w:szCs w:val="20"/>
        </w:rPr>
        <w:t xml:space="preserve">, M (2010) </w:t>
      </w:r>
      <w:proofErr w:type="gramStart"/>
      <w:r w:rsidRPr="00884EB3">
        <w:rPr>
          <w:rFonts w:ascii="Tahoma" w:hAnsi="Tahoma" w:cs="Tahoma"/>
          <w:i/>
          <w:sz w:val="20"/>
          <w:szCs w:val="20"/>
        </w:rPr>
        <w:t>The</w:t>
      </w:r>
      <w:proofErr w:type="gramEnd"/>
      <w:r w:rsidRPr="00884EB3">
        <w:rPr>
          <w:rFonts w:ascii="Tahoma" w:hAnsi="Tahoma" w:cs="Tahoma"/>
          <w:i/>
          <w:sz w:val="20"/>
          <w:szCs w:val="20"/>
        </w:rPr>
        <w:t xml:space="preserve"> Good Research Guide</w:t>
      </w:r>
      <w:r w:rsidRPr="00884EB3">
        <w:rPr>
          <w:rFonts w:ascii="Tahoma" w:hAnsi="Tahoma" w:cs="Tahoma"/>
          <w:sz w:val="20"/>
          <w:szCs w:val="20"/>
        </w:rPr>
        <w:t>. 4</w:t>
      </w:r>
      <w:r w:rsidRPr="00884EB3">
        <w:rPr>
          <w:rFonts w:ascii="Tahoma" w:hAnsi="Tahoma" w:cs="Tahoma"/>
          <w:sz w:val="20"/>
          <w:szCs w:val="20"/>
          <w:vertAlign w:val="superscript"/>
        </w:rPr>
        <w:t>th</w:t>
      </w:r>
      <w:r w:rsidRPr="00884EB3">
        <w:rPr>
          <w:rFonts w:ascii="Tahoma" w:hAnsi="Tahoma" w:cs="Tahoma"/>
          <w:sz w:val="20"/>
          <w:szCs w:val="20"/>
        </w:rPr>
        <w:t xml:space="preserve"> </w:t>
      </w:r>
      <w:proofErr w:type="spellStart"/>
      <w:r w:rsidRPr="00884EB3">
        <w:rPr>
          <w:rFonts w:ascii="Tahoma" w:hAnsi="Tahoma" w:cs="Tahoma"/>
          <w:sz w:val="20"/>
          <w:szCs w:val="20"/>
        </w:rPr>
        <w:t>edn</w:t>
      </w:r>
      <w:proofErr w:type="spellEnd"/>
      <w:r w:rsidRPr="00884EB3">
        <w:rPr>
          <w:rFonts w:ascii="Tahoma" w:hAnsi="Tahoma" w:cs="Tahoma"/>
          <w:sz w:val="20"/>
          <w:szCs w:val="20"/>
        </w:rPr>
        <w:t xml:space="preserve">. England: Open University Press. </w:t>
      </w:r>
    </w:p>
    <w:p w:rsidR="00D35BD0" w:rsidRPr="00884EB3" w:rsidRDefault="00D35BD0" w:rsidP="00884EB3">
      <w:pPr>
        <w:spacing w:before="240" w:after="0" w:line="360" w:lineRule="auto"/>
        <w:rPr>
          <w:rFonts w:ascii="Tahoma" w:eastAsia="Times New Roman" w:hAnsi="Tahoma" w:cs="Tahoma"/>
          <w:sz w:val="20"/>
          <w:szCs w:val="20"/>
        </w:rPr>
      </w:pPr>
      <w:proofErr w:type="spellStart"/>
      <w:r w:rsidRPr="00884EB3">
        <w:rPr>
          <w:rFonts w:ascii="Tahoma" w:eastAsia="Times New Roman" w:hAnsi="Tahoma" w:cs="Tahoma"/>
          <w:color w:val="000000"/>
          <w:sz w:val="20"/>
          <w:szCs w:val="20"/>
        </w:rPr>
        <w:t>Denscome</w:t>
      </w:r>
      <w:proofErr w:type="spellEnd"/>
      <w:r w:rsidRPr="00884EB3">
        <w:rPr>
          <w:rFonts w:ascii="Tahoma" w:eastAsia="Times New Roman" w:hAnsi="Tahoma" w:cs="Tahoma"/>
          <w:color w:val="000000"/>
          <w:sz w:val="20"/>
          <w:szCs w:val="20"/>
        </w:rPr>
        <w:t>, M (2007). </w:t>
      </w:r>
      <w:r w:rsidRPr="00884EB3">
        <w:rPr>
          <w:rFonts w:ascii="Tahoma" w:eastAsia="Times New Roman" w:hAnsi="Tahoma" w:cs="Tahoma"/>
          <w:i/>
          <w:iCs/>
          <w:color w:val="000000"/>
          <w:sz w:val="20"/>
          <w:szCs w:val="20"/>
        </w:rPr>
        <w:t>The Good Research Guide</w:t>
      </w:r>
      <w:r w:rsidRPr="00884EB3">
        <w:rPr>
          <w:rFonts w:ascii="Tahoma" w:eastAsia="Times New Roman" w:hAnsi="Tahoma" w:cs="Tahoma"/>
          <w:color w:val="000000"/>
          <w:sz w:val="20"/>
          <w:szCs w:val="20"/>
        </w:rPr>
        <w:t xml:space="preserve">. 3rd </w:t>
      </w:r>
      <w:proofErr w:type="gramStart"/>
      <w:r w:rsidRPr="00884EB3">
        <w:rPr>
          <w:rFonts w:ascii="Tahoma" w:eastAsia="Times New Roman" w:hAnsi="Tahoma" w:cs="Tahoma"/>
          <w:color w:val="000000"/>
          <w:sz w:val="20"/>
          <w:szCs w:val="20"/>
        </w:rPr>
        <w:t>ed</w:t>
      </w:r>
      <w:proofErr w:type="gramEnd"/>
      <w:r w:rsidRPr="00884EB3">
        <w:rPr>
          <w:rFonts w:ascii="Tahoma" w:eastAsia="Times New Roman" w:hAnsi="Tahoma" w:cs="Tahoma"/>
          <w:color w:val="000000"/>
          <w:sz w:val="20"/>
          <w:szCs w:val="20"/>
        </w:rPr>
        <w:t>. New York: Open </w:t>
      </w:r>
      <w:r w:rsidRPr="00884EB3">
        <w:rPr>
          <w:rFonts w:ascii="Tahoma" w:eastAsia="Times New Roman" w:hAnsi="Tahoma" w:cs="Tahoma"/>
          <w:sz w:val="20"/>
          <w:szCs w:val="20"/>
        </w:rPr>
        <w:t>University</w:t>
      </w:r>
      <w:r w:rsidRPr="00884EB3">
        <w:rPr>
          <w:rFonts w:ascii="Tahoma" w:eastAsia="Times New Roman" w:hAnsi="Tahoma" w:cs="Tahoma"/>
          <w:color w:val="000000"/>
          <w:sz w:val="20"/>
          <w:szCs w:val="20"/>
        </w:rPr>
        <w:t xml:space="preserve"> Press. 35-47. Online Available at: </w:t>
      </w:r>
      <w:hyperlink r:id="rId25" w:history="1">
        <w:r w:rsidRPr="00884EB3">
          <w:rPr>
            <w:rFonts w:ascii="Tahoma" w:eastAsia="Times New Roman" w:hAnsi="Tahoma" w:cs="Tahoma"/>
            <w:color w:val="0000FF"/>
            <w:sz w:val="20"/>
            <w:szCs w:val="20"/>
            <w:u w:val="single"/>
          </w:rPr>
          <w:t>https://www.dawsonera.com/readonline/9780335229680</w:t>
        </w:r>
      </w:hyperlink>
      <w:r w:rsidRPr="00884EB3">
        <w:rPr>
          <w:rFonts w:ascii="Tahoma" w:eastAsia="Times New Roman" w:hAnsi="Tahoma" w:cs="Tahoma"/>
          <w:color w:val="000000"/>
          <w:sz w:val="20"/>
          <w:szCs w:val="20"/>
        </w:rPr>
        <w:t xml:space="preserve">. </w:t>
      </w: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Department for Education and Skills. (2001) </w:t>
      </w:r>
      <w:r w:rsidRPr="00884EB3">
        <w:rPr>
          <w:rFonts w:ascii="Tahoma" w:hAnsi="Tahoma" w:cs="Tahoma"/>
          <w:i/>
          <w:sz w:val="20"/>
          <w:szCs w:val="20"/>
        </w:rPr>
        <w:t xml:space="preserve">Special Educational Needs Code of Practice. </w:t>
      </w:r>
      <w:r w:rsidRPr="00884EB3">
        <w:rPr>
          <w:rFonts w:ascii="Tahoma" w:hAnsi="Tahoma" w:cs="Tahoma"/>
          <w:sz w:val="20"/>
          <w:szCs w:val="20"/>
        </w:rPr>
        <w:t xml:space="preserve">Online Available at: </w:t>
      </w:r>
      <w:hyperlink r:id="rId26" w:history="1">
        <w:r w:rsidRPr="00884EB3">
          <w:rPr>
            <w:rStyle w:val="Hyperlink"/>
            <w:rFonts w:ascii="Tahoma" w:hAnsi="Tahoma" w:cs="Tahoma"/>
            <w:sz w:val="20"/>
            <w:szCs w:val="20"/>
          </w:rPr>
          <w:t>http://webarchive.nationalarchives.gov.uk/20130401151715/https://www.education.gov.uk/publications/eorderingdownload/dfes%200581%20200mig2228.pdf</w:t>
        </w:r>
      </w:hyperlink>
      <w:r w:rsidRPr="00884EB3">
        <w:rPr>
          <w:rFonts w:ascii="Tahoma" w:hAnsi="Tahoma" w:cs="Tahoma"/>
          <w:sz w:val="20"/>
          <w:szCs w:val="20"/>
        </w:rPr>
        <w:t>. (Accessed: 4</w:t>
      </w:r>
      <w:r w:rsidRPr="00884EB3">
        <w:rPr>
          <w:rFonts w:ascii="Tahoma" w:hAnsi="Tahoma" w:cs="Tahoma"/>
          <w:sz w:val="20"/>
          <w:szCs w:val="20"/>
          <w:vertAlign w:val="superscript"/>
        </w:rPr>
        <w:t>th</w:t>
      </w:r>
      <w:r w:rsidRPr="00884EB3">
        <w:rPr>
          <w:rFonts w:ascii="Tahoma" w:hAnsi="Tahoma" w:cs="Tahoma"/>
          <w:sz w:val="20"/>
          <w:szCs w:val="20"/>
        </w:rPr>
        <w:t xml:space="preserve"> October 2014). </w:t>
      </w:r>
    </w:p>
    <w:p w:rsidR="00D35BD0" w:rsidRPr="00884EB3" w:rsidRDefault="00D35BD0" w:rsidP="00884EB3">
      <w:pPr>
        <w:spacing w:after="0" w:line="360" w:lineRule="auto"/>
        <w:rPr>
          <w:rFonts w:ascii="Tahoma" w:eastAsia="Times New Roman" w:hAnsi="Tahoma" w:cs="Tahoma"/>
          <w:bCs/>
          <w:i/>
          <w:sz w:val="20"/>
          <w:szCs w:val="20"/>
        </w:rPr>
      </w:pPr>
      <w:r w:rsidRPr="00884EB3">
        <w:rPr>
          <w:rFonts w:ascii="Tahoma" w:eastAsia="Times New Roman" w:hAnsi="Tahoma" w:cs="Tahoma"/>
          <w:bCs/>
          <w:sz w:val="20"/>
          <w:szCs w:val="20"/>
        </w:rPr>
        <w:t xml:space="preserve">Department </w:t>
      </w:r>
      <w:proofErr w:type="gramStart"/>
      <w:r w:rsidRPr="00884EB3">
        <w:rPr>
          <w:rFonts w:ascii="Tahoma" w:eastAsia="Times New Roman" w:hAnsi="Tahoma" w:cs="Tahoma"/>
          <w:bCs/>
          <w:sz w:val="20"/>
          <w:szCs w:val="20"/>
        </w:rPr>
        <w:t>For</w:t>
      </w:r>
      <w:proofErr w:type="gramEnd"/>
      <w:r w:rsidRPr="00884EB3">
        <w:rPr>
          <w:rFonts w:ascii="Tahoma" w:eastAsia="Times New Roman" w:hAnsi="Tahoma" w:cs="Tahoma"/>
          <w:bCs/>
          <w:sz w:val="20"/>
          <w:szCs w:val="20"/>
        </w:rPr>
        <w:t xml:space="preserve"> Education. (2014) </w:t>
      </w:r>
      <w:r w:rsidRPr="00884EB3">
        <w:rPr>
          <w:rFonts w:ascii="Tahoma" w:eastAsia="Times New Roman" w:hAnsi="Tahoma" w:cs="Tahoma"/>
          <w:bCs/>
          <w:i/>
          <w:sz w:val="20"/>
          <w:szCs w:val="20"/>
        </w:rPr>
        <w:t xml:space="preserve">Statistical First Release: Special Educational Needs in England: January 2014. </w:t>
      </w:r>
      <w:r w:rsidRPr="00884EB3">
        <w:rPr>
          <w:rFonts w:ascii="Tahoma" w:eastAsia="Times New Roman" w:hAnsi="Tahoma" w:cs="Tahoma"/>
          <w:bCs/>
          <w:sz w:val="20"/>
          <w:szCs w:val="20"/>
        </w:rPr>
        <w:t xml:space="preserve">Available at: </w:t>
      </w:r>
      <w:hyperlink r:id="rId27" w:history="1">
        <w:r w:rsidRPr="00884EB3">
          <w:rPr>
            <w:rFonts w:ascii="Tahoma" w:eastAsia="Times New Roman" w:hAnsi="Tahoma" w:cs="Tahoma"/>
            <w:bCs/>
            <w:color w:val="0000FF"/>
            <w:sz w:val="20"/>
            <w:szCs w:val="20"/>
            <w:u w:val="single"/>
          </w:rPr>
          <w:t>https://www.gov.uk/government/uploads/system/uploads/attachment_data/file/350195/SFR26-2014_SEN.pdf</w:t>
        </w:r>
      </w:hyperlink>
      <w:r w:rsidRPr="00884EB3">
        <w:rPr>
          <w:rFonts w:ascii="Tahoma" w:eastAsia="Times New Roman" w:hAnsi="Tahoma" w:cs="Tahoma"/>
          <w:bCs/>
          <w:sz w:val="20"/>
          <w:szCs w:val="20"/>
        </w:rPr>
        <w:t xml:space="preserve">. (Accessed: 4th October 2014). </w:t>
      </w:r>
      <w:r w:rsidRPr="00884EB3">
        <w:rPr>
          <w:rFonts w:ascii="Tahoma" w:eastAsia="Times New Roman" w:hAnsi="Tahoma" w:cs="Tahoma"/>
          <w:bCs/>
          <w:i/>
          <w:sz w:val="20"/>
          <w:szCs w:val="20"/>
        </w:rPr>
        <w:t xml:space="preserve"> </w:t>
      </w:r>
    </w:p>
    <w:p w:rsidR="00D35BD0" w:rsidRDefault="00D35BD0" w:rsidP="00884EB3">
      <w:pPr>
        <w:autoSpaceDE w:val="0"/>
        <w:autoSpaceDN w:val="0"/>
        <w:adjustRightInd w:val="0"/>
        <w:spacing w:after="0" w:line="360" w:lineRule="auto"/>
        <w:rPr>
          <w:rFonts w:ascii="Tahoma" w:hAnsi="Tahoma" w:cs="Tahoma"/>
          <w:sz w:val="20"/>
          <w:szCs w:val="20"/>
        </w:rPr>
      </w:pPr>
    </w:p>
    <w:p w:rsidR="00D35BD0" w:rsidRPr="00884EB3" w:rsidRDefault="00D35BD0" w:rsidP="00884EB3">
      <w:pPr>
        <w:autoSpaceDE w:val="0"/>
        <w:autoSpaceDN w:val="0"/>
        <w:adjustRightInd w:val="0"/>
        <w:spacing w:after="0" w:line="360" w:lineRule="auto"/>
        <w:rPr>
          <w:rFonts w:ascii="Tahoma" w:hAnsi="Tahoma" w:cs="Tahoma"/>
          <w:sz w:val="20"/>
          <w:szCs w:val="20"/>
        </w:rPr>
      </w:pPr>
      <w:r w:rsidRPr="00884EB3">
        <w:rPr>
          <w:rFonts w:ascii="Tahoma" w:hAnsi="Tahoma" w:cs="Tahoma"/>
          <w:sz w:val="20"/>
          <w:szCs w:val="20"/>
        </w:rPr>
        <w:t>Dillion, J</w:t>
      </w:r>
      <w:r>
        <w:rPr>
          <w:rFonts w:ascii="Tahoma" w:hAnsi="Tahoma" w:cs="Tahoma"/>
          <w:sz w:val="20"/>
          <w:szCs w:val="20"/>
        </w:rPr>
        <w:t xml:space="preserve">, Morris, O’Donnell, L, Reid, A, </w:t>
      </w:r>
      <w:proofErr w:type="spellStart"/>
      <w:r>
        <w:rPr>
          <w:rFonts w:ascii="Tahoma" w:hAnsi="Tahoma" w:cs="Tahoma"/>
          <w:sz w:val="20"/>
          <w:szCs w:val="20"/>
        </w:rPr>
        <w:t>Rickinson</w:t>
      </w:r>
      <w:proofErr w:type="spellEnd"/>
      <w:r>
        <w:rPr>
          <w:rFonts w:ascii="Tahoma" w:hAnsi="Tahoma" w:cs="Tahoma"/>
          <w:sz w:val="20"/>
          <w:szCs w:val="20"/>
        </w:rPr>
        <w:t>, M and Scott, W</w:t>
      </w:r>
      <w:r w:rsidRPr="00884EB3">
        <w:rPr>
          <w:rFonts w:ascii="Tahoma" w:hAnsi="Tahoma" w:cs="Tahoma"/>
          <w:sz w:val="20"/>
          <w:szCs w:val="20"/>
        </w:rPr>
        <w:t xml:space="preserve">. (2005) </w:t>
      </w:r>
      <w:r w:rsidRPr="00884EB3">
        <w:rPr>
          <w:rFonts w:ascii="Tahoma" w:hAnsi="Tahoma" w:cs="Tahoma"/>
          <w:i/>
          <w:sz w:val="20"/>
          <w:szCs w:val="20"/>
        </w:rPr>
        <w:t>Engaging and Learning with the Outdoors – The Final Report of the Outdoor Classroom in a Rural Context Action Research Project</w:t>
      </w:r>
      <w:r w:rsidRPr="00884EB3">
        <w:rPr>
          <w:rFonts w:ascii="Tahoma" w:hAnsi="Tahoma" w:cs="Tahoma"/>
          <w:sz w:val="20"/>
          <w:szCs w:val="20"/>
        </w:rPr>
        <w:t xml:space="preserve">. Online Available at: </w:t>
      </w:r>
      <w:hyperlink r:id="rId28" w:history="1">
        <w:r w:rsidRPr="00884EB3">
          <w:rPr>
            <w:rStyle w:val="Hyperlink"/>
            <w:rFonts w:ascii="Tahoma" w:hAnsi="Tahoma" w:cs="Tahoma"/>
            <w:sz w:val="20"/>
            <w:szCs w:val="20"/>
          </w:rPr>
          <w:t>http://www.bath.ac.uk/cree/resources/OCR.pdf</w:t>
        </w:r>
      </w:hyperlink>
      <w:r w:rsidRPr="00884EB3">
        <w:rPr>
          <w:rFonts w:ascii="Tahoma" w:hAnsi="Tahoma" w:cs="Tahoma"/>
          <w:sz w:val="20"/>
          <w:szCs w:val="20"/>
        </w:rPr>
        <w:t xml:space="preserve">. (Accessed 17th September 2015). </w:t>
      </w:r>
    </w:p>
    <w:p w:rsidR="00DD5D3A" w:rsidRDefault="00DD5D3A" w:rsidP="00884EB3">
      <w:pPr>
        <w:spacing w:line="360" w:lineRule="auto"/>
        <w:rPr>
          <w:rFonts w:ascii="Tahoma" w:hAnsi="Tahoma" w:cs="Tahoma"/>
          <w:sz w:val="20"/>
          <w:szCs w:val="20"/>
        </w:rPr>
      </w:pPr>
    </w:p>
    <w:p w:rsidR="00D35BD0" w:rsidRPr="00884EB3" w:rsidRDefault="00D35BD0" w:rsidP="00884EB3">
      <w:pPr>
        <w:spacing w:line="360" w:lineRule="auto"/>
        <w:rPr>
          <w:rFonts w:ascii="Tahoma" w:hAnsi="Tahoma" w:cs="Tahoma"/>
          <w:sz w:val="20"/>
          <w:szCs w:val="20"/>
          <w:shd w:val="clear" w:color="auto" w:fill="FFFFFF"/>
        </w:rPr>
      </w:pPr>
      <w:proofErr w:type="gramStart"/>
      <w:r w:rsidRPr="00884EB3">
        <w:rPr>
          <w:rFonts w:ascii="Tahoma" w:hAnsi="Tahoma" w:cs="Tahoma"/>
          <w:sz w:val="20"/>
          <w:szCs w:val="20"/>
        </w:rPr>
        <w:t>Dowling, P &amp; Brown, A (2010) Doing Research/ Reading Research, Oxon, Routledge.</w:t>
      </w:r>
      <w:proofErr w:type="gramEnd"/>
      <w:r w:rsidRPr="00884EB3">
        <w:rPr>
          <w:rFonts w:ascii="Tahoma" w:hAnsi="Tahoma" w:cs="Tahoma"/>
          <w:sz w:val="20"/>
          <w:szCs w:val="20"/>
        </w:rPr>
        <w:t xml:space="preserve"> Online Available At: </w:t>
      </w:r>
      <w:hyperlink r:id="rId29" w:history="1">
        <w:r w:rsidRPr="00884EB3">
          <w:rPr>
            <w:rStyle w:val="Hyperlink"/>
            <w:rFonts w:ascii="Tahoma" w:hAnsi="Tahoma" w:cs="Tahoma"/>
            <w:sz w:val="20"/>
            <w:szCs w:val="20"/>
          </w:rPr>
          <w:t>https://www.dawsonera.com/readonline/9780203715383</w:t>
        </w:r>
      </w:hyperlink>
      <w:r w:rsidRPr="00884EB3">
        <w:rPr>
          <w:rFonts w:ascii="Tahoma" w:hAnsi="Tahoma" w:cs="Tahoma"/>
          <w:sz w:val="20"/>
          <w:szCs w:val="20"/>
        </w:rPr>
        <w:t xml:space="preserve">. </w:t>
      </w: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Dunne, M, Pryor, J and Yates, P. (2005) </w:t>
      </w:r>
      <w:r w:rsidRPr="00884EB3">
        <w:rPr>
          <w:rFonts w:ascii="Tahoma" w:hAnsi="Tahoma" w:cs="Tahoma"/>
          <w:i/>
          <w:sz w:val="20"/>
          <w:szCs w:val="20"/>
        </w:rPr>
        <w:t>Becoming a Researcher, A Researchers Companion for the Social Sciences</w:t>
      </w:r>
      <w:r w:rsidRPr="00884EB3">
        <w:rPr>
          <w:rFonts w:ascii="Tahoma" w:hAnsi="Tahoma" w:cs="Tahoma"/>
          <w:sz w:val="20"/>
          <w:szCs w:val="20"/>
        </w:rPr>
        <w:t xml:space="preserve">. New York: Open University Press. Online Available at: </w:t>
      </w:r>
      <w:hyperlink r:id="rId30" w:history="1">
        <w:r w:rsidRPr="00884EB3">
          <w:rPr>
            <w:rStyle w:val="Hyperlink"/>
            <w:rFonts w:ascii="Tahoma" w:hAnsi="Tahoma" w:cs="Tahoma"/>
            <w:sz w:val="20"/>
            <w:szCs w:val="20"/>
          </w:rPr>
          <w:t>https://www.dawsonera.com/readonline/9780335224913</w:t>
        </w:r>
      </w:hyperlink>
      <w:r w:rsidRPr="00884EB3">
        <w:rPr>
          <w:rFonts w:ascii="Tahoma" w:hAnsi="Tahoma" w:cs="Tahoma"/>
          <w:sz w:val="20"/>
          <w:szCs w:val="20"/>
        </w:rPr>
        <w:t xml:space="preserve">. (Accessed 13th January 2015). </w:t>
      </w:r>
    </w:p>
    <w:p w:rsidR="00D35BD0" w:rsidRPr="00884EB3" w:rsidRDefault="00D35BD0" w:rsidP="00884EB3">
      <w:pPr>
        <w:spacing w:after="0" w:line="360" w:lineRule="auto"/>
        <w:rPr>
          <w:rFonts w:ascii="Tahoma" w:eastAsia="Times New Roman" w:hAnsi="Tahoma" w:cs="Tahoma"/>
          <w:sz w:val="20"/>
          <w:szCs w:val="20"/>
        </w:rPr>
      </w:pPr>
      <w:r w:rsidRPr="00884EB3">
        <w:rPr>
          <w:rFonts w:ascii="Tahoma" w:eastAsia="Times New Roman" w:hAnsi="Tahoma" w:cs="Tahoma"/>
          <w:sz w:val="20"/>
          <w:szCs w:val="20"/>
        </w:rPr>
        <w:t xml:space="preserve">Ekins, A. (2012) </w:t>
      </w:r>
      <w:r w:rsidRPr="00884EB3">
        <w:rPr>
          <w:rFonts w:ascii="Tahoma" w:eastAsia="Times New Roman" w:hAnsi="Tahoma" w:cs="Tahoma"/>
          <w:i/>
          <w:iCs/>
          <w:sz w:val="20"/>
          <w:szCs w:val="20"/>
        </w:rPr>
        <w:t xml:space="preserve">The Changing Face of </w:t>
      </w:r>
      <w:hyperlink r:id="rId31" w:history="1">
        <w:r w:rsidRPr="00884EB3">
          <w:rPr>
            <w:rFonts w:ascii="Tahoma" w:eastAsia="Times New Roman" w:hAnsi="Tahoma" w:cs="Tahoma"/>
            <w:bCs/>
            <w:i/>
            <w:iCs/>
            <w:color w:val="0000FF"/>
            <w:sz w:val="20"/>
            <w:szCs w:val="20"/>
            <w:u w:val="single"/>
          </w:rPr>
          <w:t>Special Educational</w:t>
        </w:r>
      </w:hyperlink>
      <w:r w:rsidRPr="00884EB3">
        <w:rPr>
          <w:rFonts w:ascii="Tahoma" w:eastAsia="Times New Roman" w:hAnsi="Tahoma" w:cs="Tahoma"/>
          <w:i/>
          <w:iCs/>
          <w:sz w:val="20"/>
          <w:szCs w:val="20"/>
        </w:rPr>
        <w:t xml:space="preserve"> Needs</w:t>
      </w:r>
      <w:r w:rsidRPr="00884EB3">
        <w:rPr>
          <w:rFonts w:ascii="Tahoma" w:eastAsia="Times New Roman" w:hAnsi="Tahoma" w:cs="Tahoma"/>
          <w:sz w:val="20"/>
          <w:szCs w:val="20"/>
        </w:rPr>
        <w:t xml:space="preserve">. Oxon: Routledge. 115-118. Online Available at: </w:t>
      </w:r>
      <w:hyperlink r:id="rId32" w:history="1">
        <w:r w:rsidRPr="00884EB3">
          <w:rPr>
            <w:rFonts w:ascii="Tahoma" w:eastAsia="Times New Roman" w:hAnsi="Tahoma" w:cs="Tahoma"/>
            <w:color w:val="0000FF"/>
            <w:sz w:val="20"/>
            <w:szCs w:val="20"/>
            <w:u w:val="single"/>
          </w:rPr>
          <w:t>https://www.dawsonera.com/readonline/9780203698129</w:t>
        </w:r>
      </w:hyperlink>
      <w:r w:rsidRPr="00884EB3">
        <w:rPr>
          <w:rFonts w:ascii="Tahoma" w:eastAsia="Times New Roman" w:hAnsi="Tahoma" w:cs="Tahoma"/>
          <w:sz w:val="20"/>
          <w:szCs w:val="20"/>
        </w:rPr>
        <w:t xml:space="preserve">. (Accessed: 12th October 2014). </w:t>
      </w:r>
    </w:p>
    <w:p w:rsidR="00D35BD0" w:rsidRDefault="00D35BD0" w:rsidP="00884EB3">
      <w:pPr>
        <w:spacing w:line="360" w:lineRule="auto"/>
        <w:rPr>
          <w:rFonts w:ascii="Tahoma" w:hAnsi="Tahoma" w:cs="Tahoma"/>
          <w:sz w:val="20"/>
          <w:szCs w:val="20"/>
        </w:rPr>
      </w:pP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Farrell, M (2003). </w:t>
      </w:r>
      <w:r w:rsidRPr="00884EB3">
        <w:rPr>
          <w:rFonts w:ascii="Tahoma" w:hAnsi="Tahoma" w:cs="Tahoma"/>
          <w:i/>
          <w:iCs/>
          <w:sz w:val="20"/>
          <w:szCs w:val="20"/>
        </w:rPr>
        <w:t xml:space="preserve">Understanding </w:t>
      </w:r>
      <w:hyperlink r:id="rId33" w:history="1">
        <w:r w:rsidRPr="00884EB3">
          <w:rPr>
            <w:rStyle w:val="Hyperlink"/>
            <w:rFonts w:ascii="Tahoma" w:hAnsi="Tahoma" w:cs="Tahoma"/>
            <w:bCs/>
            <w:i/>
            <w:iCs/>
            <w:sz w:val="20"/>
            <w:szCs w:val="20"/>
          </w:rPr>
          <w:t>Special Educational</w:t>
        </w:r>
      </w:hyperlink>
      <w:r w:rsidRPr="00884EB3">
        <w:rPr>
          <w:rFonts w:ascii="Tahoma" w:hAnsi="Tahoma" w:cs="Tahoma"/>
          <w:i/>
          <w:iCs/>
          <w:sz w:val="20"/>
          <w:szCs w:val="20"/>
        </w:rPr>
        <w:t xml:space="preserve"> Needs</w:t>
      </w:r>
      <w:r w:rsidRPr="00884EB3">
        <w:rPr>
          <w:rFonts w:ascii="Tahoma" w:hAnsi="Tahoma" w:cs="Tahoma"/>
          <w:sz w:val="20"/>
          <w:szCs w:val="20"/>
        </w:rPr>
        <w:t xml:space="preserve">. London: Routledge. 74-81. Online Available at: </w:t>
      </w:r>
      <w:hyperlink r:id="rId34" w:history="1">
        <w:r w:rsidRPr="00884EB3">
          <w:rPr>
            <w:rStyle w:val="Hyperlink"/>
            <w:rFonts w:ascii="Tahoma" w:hAnsi="Tahoma" w:cs="Tahoma"/>
            <w:sz w:val="20"/>
            <w:szCs w:val="20"/>
          </w:rPr>
          <w:t>https://www.dawsonera.com/readonline/9780203562789</w:t>
        </w:r>
      </w:hyperlink>
      <w:r w:rsidRPr="00884EB3">
        <w:rPr>
          <w:rFonts w:ascii="Tahoma" w:hAnsi="Tahoma" w:cs="Tahoma"/>
          <w:sz w:val="20"/>
          <w:szCs w:val="20"/>
        </w:rPr>
        <w:t>. (Accessed: 18th February 2015).</w:t>
      </w:r>
    </w:p>
    <w:p w:rsidR="00D35BD0" w:rsidRDefault="00D35BD0" w:rsidP="00884EB3">
      <w:pPr>
        <w:pStyle w:val="Heading1"/>
        <w:shd w:val="clear" w:color="auto" w:fill="FFFFFF"/>
        <w:spacing w:before="0" w:beforeAutospacing="0" w:after="0" w:afterAutospacing="0" w:line="360" w:lineRule="auto"/>
        <w:textAlignment w:val="baseline"/>
        <w:rPr>
          <w:rFonts w:ascii="Tahoma" w:hAnsi="Tahoma" w:cs="Tahoma"/>
          <w:b w:val="0"/>
          <w:sz w:val="20"/>
          <w:szCs w:val="20"/>
        </w:rPr>
      </w:pPr>
    </w:p>
    <w:p w:rsidR="00D35BD0" w:rsidRPr="00884EB3" w:rsidRDefault="00D35BD0" w:rsidP="00884EB3">
      <w:pPr>
        <w:pStyle w:val="Heading1"/>
        <w:shd w:val="clear" w:color="auto" w:fill="FFFFFF"/>
        <w:spacing w:before="0" w:beforeAutospacing="0" w:after="0" w:afterAutospacing="0" w:line="360" w:lineRule="auto"/>
        <w:textAlignment w:val="baseline"/>
        <w:rPr>
          <w:rFonts w:ascii="Tahoma" w:hAnsi="Tahoma" w:cs="Tahoma"/>
          <w:b w:val="0"/>
          <w:sz w:val="20"/>
          <w:szCs w:val="20"/>
        </w:rPr>
      </w:pPr>
      <w:r w:rsidRPr="00884EB3">
        <w:rPr>
          <w:rFonts w:ascii="Tahoma" w:hAnsi="Tahoma" w:cs="Tahoma"/>
          <w:b w:val="0"/>
          <w:sz w:val="20"/>
          <w:szCs w:val="20"/>
        </w:rPr>
        <w:t xml:space="preserve">Featherstone, S. (2007) </w:t>
      </w:r>
      <w:proofErr w:type="gramStart"/>
      <w:r w:rsidRPr="00884EB3">
        <w:rPr>
          <w:rFonts w:ascii="Tahoma" w:hAnsi="Tahoma" w:cs="Tahoma"/>
          <w:b w:val="0"/>
          <w:sz w:val="20"/>
          <w:szCs w:val="20"/>
        </w:rPr>
        <w:t>What</w:t>
      </w:r>
      <w:proofErr w:type="gramEnd"/>
      <w:r w:rsidRPr="00884EB3">
        <w:rPr>
          <w:rFonts w:ascii="Tahoma" w:hAnsi="Tahoma" w:cs="Tahoma"/>
          <w:b w:val="0"/>
          <w:sz w:val="20"/>
          <w:szCs w:val="20"/>
        </w:rPr>
        <w:t xml:space="preserve"> is the Boxall Profile and How is it Effective? Online Available at: </w:t>
      </w:r>
      <w:hyperlink r:id="rId35" w:history="1">
        <w:r w:rsidRPr="00884EB3">
          <w:rPr>
            <w:rStyle w:val="Hyperlink"/>
            <w:rFonts w:ascii="Tahoma" w:hAnsi="Tahoma" w:cs="Tahoma"/>
            <w:b w:val="0"/>
            <w:sz w:val="20"/>
            <w:szCs w:val="20"/>
          </w:rPr>
          <w:t>http://sallyfeatherstone.org/PDFs/Boxall%20profile.pdf</w:t>
        </w:r>
      </w:hyperlink>
      <w:r w:rsidRPr="00884EB3">
        <w:rPr>
          <w:rFonts w:ascii="Tahoma" w:hAnsi="Tahoma" w:cs="Tahoma"/>
          <w:b w:val="0"/>
          <w:sz w:val="20"/>
          <w:szCs w:val="20"/>
        </w:rPr>
        <w:t>. (Accessed 3</w:t>
      </w:r>
      <w:r w:rsidRPr="00884EB3">
        <w:rPr>
          <w:rFonts w:ascii="Tahoma" w:hAnsi="Tahoma" w:cs="Tahoma"/>
          <w:b w:val="0"/>
          <w:sz w:val="20"/>
          <w:szCs w:val="20"/>
          <w:vertAlign w:val="superscript"/>
        </w:rPr>
        <w:t>rd</w:t>
      </w:r>
      <w:r w:rsidRPr="00884EB3">
        <w:rPr>
          <w:rFonts w:ascii="Tahoma" w:hAnsi="Tahoma" w:cs="Tahoma"/>
          <w:b w:val="0"/>
          <w:sz w:val="20"/>
          <w:szCs w:val="20"/>
        </w:rPr>
        <w:t xml:space="preserve"> </w:t>
      </w:r>
      <w:proofErr w:type="spellStart"/>
      <w:r w:rsidRPr="00884EB3">
        <w:rPr>
          <w:rFonts w:ascii="Tahoma" w:hAnsi="Tahoma" w:cs="Tahoma"/>
          <w:b w:val="0"/>
          <w:sz w:val="20"/>
          <w:szCs w:val="20"/>
        </w:rPr>
        <w:t>Febuary</w:t>
      </w:r>
      <w:proofErr w:type="spellEnd"/>
      <w:r w:rsidRPr="00884EB3">
        <w:rPr>
          <w:rFonts w:ascii="Tahoma" w:hAnsi="Tahoma" w:cs="Tahoma"/>
          <w:b w:val="0"/>
          <w:sz w:val="20"/>
          <w:szCs w:val="20"/>
        </w:rPr>
        <w:t xml:space="preserve"> 2015). </w:t>
      </w: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Forest School Association. (2014) </w:t>
      </w:r>
      <w:r w:rsidRPr="00884EB3">
        <w:rPr>
          <w:rFonts w:ascii="Tahoma" w:hAnsi="Tahoma" w:cs="Tahoma"/>
          <w:i/>
          <w:sz w:val="20"/>
          <w:szCs w:val="20"/>
        </w:rPr>
        <w:t xml:space="preserve">History of Forest School. </w:t>
      </w:r>
      <w:r w:rsidRPr="00884EB3">
        <w:rPr>
          <w:rFonts w:ascii="Tahoma" w:hAnsi="Tahoma" w:cs="Tahoma"/>
          <w:sz w:val="20"/>
          <w:szCs w:val="20"/>
        </w:rPr>
        <w:t xml:space="preserve">Available at: </w:t>
      </w:r>
      <w:hyperlink r:id="rId36" w:history="1">
        <w:r w:rsidRPr="00884EB3">
          <w:rPr>
            <w:rStyle w:val="Hyperlink"/>
            <w:rFonts w:ascii="Tahoma" w:hAnsi="Tahoma" w:cs="Tahoma"/>
            <w:sz w:val="20"/>
            <w:szCs w:val="20"/>
          </w:rPr>
          <w:t>http://www.forestschoolassociation.org/history-of-forest-school/</w:t>
        </w:r>
      </w:hyperlink>
      <w:r w:rsidRPr="00884EB3">
        <w:rPr>
          <w:rFonts w:ascii="Tahoma" w:hAnsi="Tahoma" w:cs="Tahoma"/>
          <w:sz w:val="20"/>
          <w:szCs w:val="20"/>
        </w:rPr>
        <w:t>. (Accessed 26th December 2014).</w:t>
      </w:r>
    </w:p>
    <w:p w:rsidR="00D35BD0" w:rsidRDefault="00D35BD0" w:rsidP="00884EB3">
      <w:pPr>
        <w:pStyle w:val="Heading1"/>
        <w:shd w:val="clear" w:color="auto" w:fill="FFFFFF"/>
        <w:spacing w:before="0" w:beforeAutospacing="0" w:after="0" w:afterAutospacing="0" w:line="360" w:lineRule="auto"/>
        <w:textAlignment w:val="baseline"/>
        <w:rPr>
          <w:rFonts w:ascii="Tahoma" w:hAnsi="Tahoma" w:cs="Tahoma"/>
          <w:b w:val="0"/>
          <w:sz w:val="20"/>
          <w:szCs w:val="20"/>
        </w:rPr>
      </w:pPr>
    </w:p>
    <w:p w:rsidR="00D35BD0" w:rsidRPr="00884EB3" w:rsidRDefault="00D35BD0" w:rsidP="00884EB3">
      <w:pPr>
        <w:pStyle w:val="Heading1"/>
        <w:shd w:val="clear" w:color="auto" w:fill="FFFFFF"/>
        <w:spacing w:before="0" w:beforeAutospacing="0" w:after="0" w:afterAutospacing="0" w:line="360" w:lineRule="auto"/>
        <w:textAlignment w:val="baseline"/>
        <w:rPr>
          <w:rFonts w:ascii="Tahoma" w:hAnsi="Tahoma" w:cs="Tahoma"/>
          <w:b w:val="0"/>
          <w:sz w:val="20"/>
          <w:szCs w:val="20"/>
        </w:rPr>
      </w:pPr>
      <w:proofErr w:type="spellStart"/>
      <w:r w:rsidRPr="00884EB3">
        <w:rPr>
          <w:rFonts w:ascii="Tahoma" w:hAnsi="Tahoma" w:cs="Tahoma"/>
          <w:b w:val="0"/>
          <w:sz w:val="20"/>
          <w:szCs w:val="20"/>
        </w:rPr>
        <w:t>Fovet</w:t>
      </w:r>
      <w:proofErr w:type="spellEnd"/>
      <w:r w:rsidRPr="00884EB3">
        <w:rPr>
          <w:rFonts w:ascii="Tahoma" w:hAnsi="Tahoma" w:cs="Tahoma"/>
          <w:b w:val="0"/>
          <w:sz w:val="20"/>
          <w:szCs w:val="20"/>
        </w:rPr>
        <w:t xml:space="preserve">, F. (2011) ‘Towards a New Construct Social, Emotional and Behavioural Difficulties’. </w:t>
      </w:r>
      <w:r w:rsidRPr="00884EB3">
        <w:rPr>
          <w:rFonts w:ascii="Tahoma" w:hAnsi="Tahoma" w:cs="Tahoma"/>
          <w:b w:val="0"/>
          <w:i/>
          <w:sz w:val="20"/>
          <w:szCs w:val="20"/>
        </w:rPr>
        <w:t>Emotional and Behavioural Difficulties</w:t>
      </w:r>
      <w:r w:rsidRPr="00884EB3">
        <w:rPr>
          <w:rFonts w:ascii="Tahoma" w:hAnsi="Tahoma" w:cs="Tahoma"/>
          <w:b w:val="0"/>
          <w:sz w:val="20"/>
          <w:szCs w:val="20"/>
        </w:rPr>
        <w:t xml:space="preserve">, 16 (3), pp.249-262. Online Available at: </w:t>
      </w:r>
      <w:hyperlink r:id="rId37" w:history="1">
        <w:r w:rsidRPr="00884EB3">
          <w:rPr>
            <w:rStyle w:val="Hyperlink"/>
            <w:rFonts w:ascii="Tahoma" w:hAnsi="Tahoma" w:cs="Tahoma"/>
            <w:b w:val="0"/>
            <w:sz w:val="20"/>
            <w:szCs w:val="20"/>
          </w:rPr>
          <w:t>http://web.a.ebscohost.com/ehost/pdfviewer/pdfviewer?vid=3&amp;sid=ca11559e-522e-40b7-8f99-7f039ccec44c%40sessionmgr4001&amp;hid=4112</w:t>
        </w:r>
      </w:hyperlink>
      <w:r w:rsidRPr="00884EB3">
        <w:rPr>
          <w:rFonts w:ascii="Tahoma" w:hAnsi="Tahoma" w:cs="Tahoma"/>
          <w:b w:val="0"/>
          <w:sz w:val="20"/>
          <w:szCs w:val="20"/>
        </w:rPr>
        <w:t>. (Accessed 23</w:t>
      </w:r>
      <w:r w:rsidRPr="00884EB3">
        <w:rPr>
          <w:rFonts w:ascii="Tahoma" w:hAnsi="Tahoma" w:cs="Tahoma"/>
          <w:b w:val="0"/>
          <w:sz w:val="20"/>
          <w:szCs w:val="20"/>
          <w:vertAlign w:val="superscript"/>
        </w:rPr>
        <w:t>rd</w:t>
      </w:r>
      <w:r w:rsidRPr="00884EB3">
        <w:rPr>
          <w:rFonts w:ascii="Tahoma" w:hAnsi="Tahoma" w:cs="Tahoma"/>
          <w:b w:val="0"/>
          <w:sz w:val="20"/>
          <w:szCs w:val="20"/>
        </w:rPr>
        <w:t xml:space="preserve"> November 2014). </w:t>
      </w:r>
    </w:p>
    <w:p w:rsidR="00D35BD0" w:rsidRDefault="00D35BD0" w:rsidP="00884EB3">
      <w:pPr>
        <w:spacing w:line="360" w:lineRule="auto"/>
        <w:rPr>
          <w:rFonts w:ascii="Tahoma" w:hAnsi="Tahoma" w:cs="Tahoma"/>
          <w:sz w:val="20"/>
          <w:szCs w:val="20"/>
        </w:rPr>
      </w:pP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Gillard, D. (2011). </w:t>
      </w:r>
      <w:r w:rsidRPr="00884EB3">
        <w:rPr>
          <w:rFonts w:ascii="Tahoma" w:hAnsi="Tahoma" w:cs="Tahoma"/>
          <w:i/>
          <w:sz w:val="20"/>
          <w:szCs w:val="20"/>
        </w:rPr>
        <w:t xml:space="preserve">Education in England: A Brief History. </w:t>
      </w:r>
      <w:r w:rsidRPr="00884EB3">
        <w:rPr>
          <w:rFonts w:ascii="Tahoma" w:hAnsi="Tahoma" w:cs="Tahoma"/>
          <w:sz w:val="20"/>
          <w:szCs w:val="20"/>
        </w:rPr>
        <w:t xml:space="preserve">Available at: </w:t>
      </w:r>
      <w:hyperlink r:id="rId38" w:anchor="02" w:history="1">
        <w:r w:rsidRPr="00884EB3">
          <w:rPr>
            <w:rStyle w:val="Hyperlink"/>
            <w:rFonts w:ascii="Tahoma" w:hAnsi="Tahoma" w:cs="Tahoma"/>
            <w:sz w:val="20"/>
            <w:szCs w:val="20"/>
          </w:rPr>
          <w:t>http://www.educationengland.org.uk/history/chapter10.html#02</w:t>
        </w:r>
      </w:hyperlink>
      <w:r w:rsidRPr="00884EB3">
        <w:rPr>
          <w:rFonts w:ascii="Tahoma" w:hAnsi="Tahoma" w:cs="Tahoma"/>
          <w:sz w:val="20"/>
          <w:szCs w:val="20"/>
        </w:rPr>
        <w:t>. (Accessed 29th December 2014).</w:t>
      </w:r>
    </w:p>
    <w:p w:rsidR="00D35BD0" w:rsidRDefault="00D35BD0" w:rsidP="00884EB3">
      <w:pPr>
        <w:spacing w:line="360" w:lineRule="auto"/>
        <w:rPr>
          <w:rFonts w:ascii="Tahoma" w:hAnsi="Tahoma" w:cs="Tahoma"/>
          <w:sz w:val="20"/>
          <w:szCs w:val="20"/>
        </w:rPr>
      </w:pP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Knight, S. (2011) </w:t>
      </w:r>
      <w:r w:rsidRPr="00884EB3">
        <w:rPr>
          <w:rFonts w:ascii="Tahoma" w:hAnsi="Tahoma" w:cs="Tahoma"/>
          <w:i/>
          <w:sz w:val="20"/>
          <w:szCs w:val="20"/>
        </w:rPr>
        <w:t xml:space="preserve">Forest School for All. </w:t>
      </w:r>
      <w:r w:rsidRPr="00884EB3">
        <w:rPr>
          <w:rFonts w:ascii="Tahoma" w:hAnsi="Tahoma" w:cs="Tahoma"/>
          <w:sz w:val="20"/>
          <w:szCs w:val="20"/>
        </w:rPr>
        <w:t>London: Sage Publications.</w:t>
      </w:r>
    </w:p>
    <w:p w:rsidR="00D35BD0" w:rsidRDefault="00D35BD0" w:rsidP="00884EB3">
      <w:pPr>
        <w:spacing w:line="360" w:lineRule="auto"/>
        <w:rPr>
          <w:rFonts w:ascii="Tahoma" w:hAnsi="Tahoma" w:cs="Tahoma"/>
          <w:sz w:val="20"/>
          <w:szCs w:val="20"/>
        </w:rPr>
      </w:pPr>
    </w:p>
    <w:p w:rsidR="00D35BD0" w:rsidRPr="00884EB3" w:rsidRDefault="00D35BD0" w:rsidP="00884EB3">
      <w:pPr>
        <w:spacing w:line="360" w:lineRule="auto"/>
        <w:rPr>
          <w:rFonts w:ascii="Tahoma" w:hAnsi="Tahoma" w:cs="Tahoma"/>
          <w:sz w:val="20"/>
          <w:szCs w:val="20"/>
        </w:rPr>
      </w:pPr>
      <w:proofErr w:type="spellStart"/>
      <w:r w:rsidRPr="00884EB3">
        <w:rPr>
          <w:rFonts w:ascii="Tahoma" w:hAnsi="Tahoma" w:cs="Tahoma"/>
          <w:sz w:val="20"/>
          <w:szCs w:val="20"/>
        </w:rPr>
        <w:t>Louv</w:t>
      </w:r>
      <w:proofErr w:type="spellEnd"/>
      <w:r w:rsidRPr="00884EB3">
        <w:rPr>
          <w:rFonts w:ascii="Tahoma" w:hAnsi="Tahoma" w:cs="Tahoma"/>
          <w:sz w:val="20"/>
          <w:szCs w:val="20"/>
        </w:rPr>
        <w:t xml:space="preserve">, R. (2008) </w:t>
      </w:r>
      <w:r w:rsidRPr="00884EB3">
        <w:rPr>
          <w:rFonts w:ascii="Tahoma" w:hAnsi="Tahoma" w:cs="Tahoma"/>
          <w:i/>
          <w:sz w:val="20"/>
          <w:szCs w:val="20"/>
        </w:rPr>
        <w:t>Last Child in the Woods</w:t>
      </w:r>
      <w:r w:rsidRPr="00884EB3">
        <w:rPr>
          <w:rFonts w:ascii="Tahoma" w:hAnsi="Tahoma" w:cs="Tahoma"/>
          <w:sz w:val="20"/>
          <w:szCs w:val="20"/>
        </w:rPr>
        <w:t>. New York: Algonquin Books of Chapel Hill.</w:t>
      </w:r>
    </w:p>
    <w:p w:rsidR="00D35BD0" w:rsidRDefault="00D35BD0" w:rsidP="00884EB3">
      <w:pPr>
        <w:spacing w:line="360" w:lineRule="auto"/>
        <w:rPr>
          <w:rFonts w:ascii="Tahoma" w:hAnsi="Tahoma" w:cs="Tahoma"/>
          <w:sz w:val="20"/>
          <w:szCs w:val="20"/>
        </w:rPr>
      </w:pP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Lowe, M. (2007) </w:t>
      </w:r>
      <w:r w:rsidRPr="00884EB3">
        <w:rPr>
          <w:rFonts w:ascii="Tahoma" w:hAnsi="Tahoma" w:cs="Tahoma"/>
          <w:i/>
          <w:sz w:val="20"/>
          <w:szCs w:val="20"/>
        </w:rPr>
        <w:t>Beginning Research a Guide for Foundation Degree Students</w:t>
      </w:r>
      <w:r w:rsidRPr="00884EB3">
        <w:rPr>
          <w:rFonts w:ascii="Tahoma" w:hAnsi="Tahoma" w:cs="Tahoma"/>
          <w:sz w:val="20"/>
          <w:szCs w:val="20"/>
        </w:rPr>
        <w:t xml:space="preserve">. New York: Routledge. </w:t>
      </w:r>
    </w:p>
    <w:p w:rsidR="00D35BD0" w:rsidRDefault="00D35BD0" w:rsidP="00884EB3">
      <w:pPr>
        <w:spacing w:after="0" w:line="360" w:lineRule="auto"/>
        <w:rPr>
          <w:rFonts w:ascii="Tahoma" w:hAnsi="Tahoma" w:cs="Tahoma"/>
          <w:sz w:val="20"/>
          <w:szCs w:val="20"/>
        </w:rPr>
      </w:pPr>
    </w:p>
    <w:p w:rsidR="00D35BD0" w:rsidRPr="00884EB3" w:rsidRDefault="00D35BD0" w:rsidP="00884EB3">
      <w:pPr>
        <w:spacing w:after="0" w:line="360" w:lineRule="auto"/>
        <w:rPr>
          <w:rFonts w:ascii="Tahoma" w:eastAsia="Times New Roman" w:hAnsi="Tahoma" w:cs="Tahoma"/>
          <w:color w:val="000000"/>
          <w:sz w:val="20"/>
          <w:szCs w:val="20"/>
        </w:rPr>
      </w:pPr>
      <w:r w:rsidRPr="00884EB3">
        <w:rPr>
          <w:rFonts w:ascii="Tahoma" w:eastAsia="Times New Roman" w:hAnsi="Tahoma" w:cs="Tahoma"/>
          <w:sz w:val="20"/>
          <w:szCs w:val="20"/>
        </w:rPr>
        <w:t>Marguerite</w:t>
      </w:r>
      <w:r w:rsidRPr="00884EB3">
        <w:rPr>
          <w:rFonts w:ascii="Tahoma" w:eastAsia="Times New Roman" w:hAnsi="Tahoma" w:cs="Tahoma"/>
          <w:color w:val="000000"/>
          <w:sz w:val="20"/>
          <w:szCs w:val="20"/>
        </w:rPr>
        <w:t xml:space="preserve">, G, </w:t>
      </w:r>
      <w:proofErr w:type="spellStart"/>
      <w:r w:rsidRPr="00884EB3">
        <w:rPr>
          <w:rFonts w:ascii="Tahoma" w:eastAsia="Times New Roman" w:hAnsi="Tahoma" w:cs="Tahoma"/>
          <w:color w:val="000000"/>
          <w:sz w:val="20"/>
          <w:szCs w:val="20"/>
        </w:rPr>
        <w:t>Lodico</w:t>
      </w:r>
      <w:proofErr w:type="spellEnd"/>
      <w:r w:rsidRPr="00884EB3">
        <w:rPr>
          <w:rFonts w:ascii="Tahoma" w:eastAsia="Times New Roman" w:hAnsi="Tahoma" w:cs="Tahoma"/>
          <w:color w:val="000000"/>
          <w:sz w:val="20"/>
          <w:szCs w:val="20"/>
        </w:rPr>
        <w:t xml:space="preserve">, D, Spaulding, K &amp; </w:t>
      </w:r>
      <w:proofErr w:type="spellStart"/>
      <w:r w:rsidRPr="00884EB3">
        <w:rPr>
          <w:rFonts w:ascii="Tahoma" w:eastAsia="Times New Roman" w:hAnsi="Tahoma" w:cs="Tahoma"/>
          <w:color w:val="000000"/>
          <w:sz w:val="20"/>
          <w:szCs w:val="20"/>
        </w:rPr>
        <w:t>Voegtle</w:t>
      </w:r>
      <w:proofErr w:type="spellEnd"/>
      <w:r w:rsidRPr="00884EB3">
        <w:rPr>
          <w:rFonts w:ascii="Tahoma" w:eastAsia="Times New Roman" w:hAnsi="Tahoma" w:cs="Tahoma"/>
          <w:color w:val="000000"/>
          <w:sz w:val="20"/>
          <w:szCs w:val="20"/>
        </w:rPr>
        <w:t xml:space="preserve"> (2010). </w:t>
      </w:r>
      <w:r w:rsidRPr="00884EB3">
        <w:rPr>
          <w:rFonts w:ascii="Tahoma" w:eastAsia="Times New Roman" w:hAnsi="Tahoma" w:cs="Tahoma"/>
          <w:i/>
          <w:iCs/>
          <w:color w:val="000000"/>
          <w:sz w:val="20"/>
          <w:szCs w:val="20"/>
        </w:rPr>
        <w:t>Methods in Educational Research</w:t>
      </w:r>
      <w:r w:rsidRPr="00884EB3">
        <w:rPr>
          <w:rFonts w:ascii="Tahoma" w:eastAsia="Times New Roman" w:hAnsi="Tahoma" w:cs="Tahoma"/>
          <w:color w:val="000000"/>
          <w:sz w:val="20"/>
          <w:szCs w:val="20"/>
        </w:rPr>
        <w:t>. 2nd ed. </w:t>
      </w:r>
      <w:r w:rsidRPr="00884EB3">
        <w:rPr>
          <w:rFonts w:ascii="Tahoma" w:eastAsia="Times New Roman" w:hAnsi="Tahoma" w:cs="Tahoma"/>
          <w:sz w:val="20"/>
          <w:szCs w:val="20"/>
        </w:rPr>
        <w:t>San</w:t>
      </w:r>
      <w:r w:rsidRPr="00884EB3">
        <w:rPr>
          <w:rFonts w:ascii="Tahoma" w:eastAsia="Times New Roman" w:hAnsi="Tahoma" w:cs="Tahoma"/>
          <w:color w:val="000000"/>
          <w:sz w:val="20"/>
          <w:szCs w:val="20"/>
        </w:rPr>
        <w:t> </w:t>
      </w:r>
      <w:proofErr w:type="spellStart"/>
      <w:r w:rsidRPr="00884EB3">
        <w:rPr>
          <w:rFonts w:ascii="Tahoma" w:eastAsia="Times New Roman" w:hAnsi="Tahoma" w:cs="Tahoma"/>
          <w:color w:val="000000"/>
          <w:sz w:val="20"/>
          <w:szCs w:val="20"/>
        </w:rPr>
        <w:t>Fransisco</w:t>
      </w:r>
      <w:proofErr w:type="spellEnd"/>
      <w:r w:rsidRPr="00884EB3">
        <w:rPr>
          <w:rFonts w:ascii="Tahoma" w:eastAsia="Times New Roman" w:hAnsi="Tahoma" w:cs="Tahoma"/>
          <w:color w:val="000000"/>
          <w:sz w:val="20"/>
          <w:szCs w:val="20"/>
        </w:rPr>
        <w:t>: </w:t>
      </w:r>
      <w:r w:rsidRPr="00884EB3">
        <w:rPr>
          <w:rFonts w:ascii="Tahoma" w:eastAsia="Times New Roman" w:hAnsi="Tahoma" w:cs="Tahoma"/>
          <w:sz w:val="20"/>
          <w:szCs w:val="20"/>
        </w:rPr>
        <w:t>John Wiley</w:t>
      </w:r>
      <w:r w:rsidRPr="00884EB3">
        <w:rPr>
          <w:rFonts w:ascii="Tahoma" w:eastAsia="Times New Roman" w:hAnsi="Tahoma" w:cs="Tahoma"/>
          <w:color w:val="000000"/>
          <w:sz w:val="20"/>
          <w:szCs w:val="20"/>
        </w:rPr>
        <w:t xml:space="preserve"> &amp; Sons Inc. 156-173. Online Available at: </w:t>
      </w:r>
      <w:hyperlink r:id="rId39" w:history="1">
        <w:r w:rsidRPr="00884EB3">
          <w:rPr>
            <w:rFonts w:ascii="Tahoma" w:eastAsia="Times New Roman" w:hAnsi="Tahoma" w:cs="Tahoma"/>
            <w:color w:val="0000FF"/>
            <w:sz w:val="20"/>
            <w:szCs w:val="20"/>
            <w:u w:val="single"/>
          </w:rPr>
          <w:t>https://www.dawsonera.com/readonline/9780470588673</w:t>
        </w:r>
      </w:hyperlink>
      <w:r w:rsidRPr="00884EB3">
        <w:rPr>
          <w:rFonts w:ascii="Tahoma" w:eastAsia="Times New Roman" w:hAnsi="Tahoma" w:cs="Tahoma"/>
          <w:color w:val="000000"/>
          <w:sz w:val="20"/>
          <w:szCs w:val="20"/>
        </w:rPr>
        <w:t xml:space="preserve">. </w:t>
      </w:r>
    </w:p>
    <w:p w:rsidR="00D35BD0" w:rsidRDefault="00D35BD0" w:rsidP="00884EB3">
      <w:pPr>
        <w:autoSpaceDE w:val="0"/>
        <w:autoSpaceDN w:val="0"/>
        <w:adjustRightInd w:val="0"/>
        <w:spacing w:after="0" w:line="360" w:lineRule="auto"/>
        <w:rPr>
          <w:rFonts w:ascii="Tahoma" w:hAnsi="Tahoma" w:cs="Tahoma"/>
          <w:sz w:val="20"/>
          <w:szCs w:val="20"/>
        </w:rPr>
      </w:pPr>
    </w:p>
    <w:p w:rsidR="00D35BD0" w:rsidRPr="00884EB3" w:rsidRDefault="00D35BD0" w:rsidP="00884EB3">
      <w:pPr>
        <w:autoSpaceDE w:val="0"/>
        <w:autoSpaceDN w:val="0"/>
        <w:adjustRightInd w:val="0"/>
        <w:spacing w:after="0" w:line="360" w:lineRule="auto"/>
        <w:rPr>
          <w:rFonts w:ascii="Tahoma" w:hAnsi="Tahoma" w:cs="Tahoma"/>
          <w:sz w:val="20"/>
          <w:szCs w:val="20"/>
        </w:rPr>
      </w:pPr>
      <w:r w:rsidRPr="00884EB3">
        <w:rPr>
          <w:rFonts w:ascii="Tahoma" w:hAnsi="Tahoma" w:cs="Tahoma"/>
          <w:sz w:val="20"/>
          <w:szCs w:val="20"/>
        </w:rPr>
        <w:t xml:space="preserve">Massey, A and </w:t>
      </w:r>
      <w:proofErr w:type="spellStart"/>
      <w:r w:rsidRPr="00884EB3">
        <w:rPr>
          <w:rFonts w:ascii="Tahoma" w:hAnsi="Tahoma" w:cs="Tahoma"/>
          <w:sz w:val="20"/>
          <w:szCs w:val="20"/>
        </w:rPr>
        <w:t>Burnard</w:t>
      </w:r>
      <w:proofErr w:type="spellEnd"/>
      <w:r w:rsidRPr="00884EB3">
        <w:rPr>
          <w:rFonts w:ascii="Tahoma" w:hAnsi="Tahoma" w:cs="Tahoma"/>
          <w:sz w:val="20"/>
          <w:szCs w:val="20"/>
        </w:rPr>
        <w:t>, S. (2006)</w:t>
      </w:r>
      <w:r w:rsidRPr="00884EB3">
        <w:rPr>
          <w:rFonts w:ascii="Tahoma" w:hAnsi="Tahoma" w:cs="Tahoma"/>
          <w:b/>
          <w:sz w:val="20"/>
          <w:szCs w:val="20"/>
        </w:rPr>
        <w:t xml:space="preserve"> </w:t>
      </w:r>
      <w:r w:rsidRPr="00884EB3">
        <w:rPr>
          <w:rFonts w:ascii="Tahoma" w:hAnsi="Tahoma" w:cs="Tahoma"/>
          <w:sz w:val="20"/>
          <w:szCs w:val="20"/>
        </w:rPr>
        <w:t xml:space="preserve">‘Here’s one I made earlier!’ A qualitative report on creativity in a residential primary school for children with social, emotional and behavioural difficulties’. </w:t>
      </w:r>
      <w:r w:rsidRPr="00884EB3">
        <w:rPr>
          <w:rFonts w:ascii="Tahoma" w:hAnsi="Tahoma" w:cs="Tahoma"/>
          <w:i/>
          <w:sz w:val="20"/>
          <w:szCs w:val="20"/>
        </w:rPr>
        <w:t>Emotional and Behavioural Difficulties</w:t>
      </w:r>
      <w:r w:rsidRPr="00884EB3">
        <w:rPr>
          <w:rFonts w:ascii="Tahoma" w:hAnsi="Tahoma" w:cs="Tahoma"/>
          <w:sz w:val="20"/>
          <w:szCs w:val="20"/>
        </w:rPr>
        <w:t xml:space="preserve">, 11 (2), pp 121-133. Online Available at: </w:t>
      </w:r>
      <w:hyperlink r:id="rId40" w:history="1">
        <w:r w:rsidRPr="00884EB3">
          <w:rPr>
            <w:rStyle w:val="Hyperlink"/>
            <w:rFonts w:ascii="Tahoma" w:hAnsi="Tahoma" w:cs="Tahoma"/>
            <w:sz w:val="20"/>
            <w:szCs w:val="20"/>
          </w:rPr>
          <w:t>http://web.a.ebscohost.com/ehost/pdfviewer/pdfviewer?vid=5&amp;sid=ca11559e-522e-40b7-8f99-7f039ccec44c%40sessionmgr4001&amp;hid=4112</w:t>
        </w:r>
      </w:hyperlink>
      <w:r w:rsidRPr="00884EB3">
        <w:rPr>
          <w:rFonts w:ascii="Tahoma" w:hAnsi="Tahoma" w:cs="Tahoma"/>
          <w:sz w:val="20"/>
          <w:szCs w:val="20"/>
        </w:rPr>
        <w:t>. (Accessed 22</w:t>
      </w:r>
      <w:r w:rsidRPr="00884EB3">
        <w:rPr>
          <w:rFonts w:ascii="Tahoma" w:hAnsi="Tahoma" w:cs="Tahoma"/>
          <w:sz w:val="20"/>
          <w:szCs w:val="20"/>
          <w:vertAlign w:val="superscript"/>
        </w:rPr>
        <w:t>nd</w:t>
      </w:r>
      <w:r w:rsidRPr="00884EB3">
        <w:rPr>
          <w:rFonts w:ascii="Tahoma" w:hAnsi="Tahoma" w:cs="Tahoma"/>
          <w:sz w:val="20"/>
          <w:szCs w:val="20"/>
        </w:rPr>
        <w:t xml:space="preserve"> January 2015). </w:t>
      </w:r>
    </w:p>
    <w:p w:rsidR="00D35BD0" w:rsidRDefault="00D35BD0" w:rsidP="00884EB3">
      <w:pPr>
        <w:spacing w:line="360" w:lineRule="auto"/>
        <w:rPr>
          <w:rFonts w:ascii="Tahoma" w:hAnsi="Tahoma" w:cs="Tahoma"/>
          <w:sz w:val="20"/>
          <w:szCs w:val="20"/>
        </w:rPr>
      </w:pP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McCarthy-Fry, S. (2008) </w:t>
      </w:r>
      <w:r w:rsidRPr="00884EB3">
        <w:rPr>
          <w:rFonts w:ascii="Tahoma" w:hAnsi="Tahoma" w:cs="Tahoma"/>
          <w:i/>
          <w:sz w:val="20"/>
          <w:szCs w:val="20"/>
        </w:rPr>
        <w:t>Personalised Learning – A Practical Guide.</w:t>
      </w:r>
      <w:r w:rsidRPr="00884EB3">
        <w:rPr>
          <w:rFonts w:ascii="Tahoma" w:hAnsi="Tahoma" w:cs="Tahoma"/>
          <w:sz w:val="20"/>
          <w:szCs w:val="20"/>
        </w:rPr>
        <w:t xml:space="preserve"> Nottingham: Department for Children, Schools and Families. </w:t>
      </w:r>
    </w:p>
    <w:p w:rsidR="00D35BD0" w:rsidRDefault="00D35BD0" w:rsidP="00884EB3">
      <w:pPr>
        <w:spacing w:line="360" w:lineRule="auto"/>
        <w:rPr>
          <w:rFonts w:ascii="Tahoma" w:eastAsia="Times New Roman" w:hAnsi="Tahoma" w:cs="Tahoma"/>
          <w:color w:val="000000"/>
          <w:sz w:val="20"/>
          <w:szCs w:val="20"/>
        </w:rPr>
      </w:pPr>
    </w:p>
    <w:p w:rsidR="00D35BD0" w:rsidRPr="00884EB3" w:rsidRDefault="00D35BD0" w:rsidP="00884EB3">
      <w:pPr>
        <w:spacing w:line="360" w:lineRule="auto"/>
        <w:rPr>
          <w:rFonts w:ascii="Tahoma" w:eastAsia="Times New Roman" w:hAnsi="Tahoma" w:cs="Tahoma"/>
          <w:color w:val="000000"/>
          <w:sz w:val="20"/>
          <w:szCs w:val="20"/>
        </w:rPr>
      </w:pPr>
      <w:proofErr w:type="spellStart"/>
      <w:r w:rsidRPr="00884EB3">
        <w:rPr>
          <w:rFonts w:ascii="Tahoma" w:eastAsia="Times New Roman" w:hAnsi="Tahoma" w:cs="Tahoma"/>
          <w:color w:val="000000"/>
          <w:sz w:val="20"/>
          <w:szCs w:val="20"/>
        </w:rPr>
        <w:t>Mukherji</w:t>
      </w:r>
      <w:proofErr w:type="spellEnd"/>
      <w:r w:rsidRPr="00884EB3">
        <w:rPr>
          <w:rFonts w:ascii="Tahoma" w:eastAsia="Times New Roman" w:hAnsi="Tahoma" w:cs="Tahoma"/>
          <w:color w:val="000000"/>
          <w:sz w:val="20"/>
          <w:szCs w:val="20"/>
        </w:rPr>
        <w:t xml:space="preserve">, P and </w:t>
      </w:r>
      <w:proofErr w:type="spellStart"/>
      <w:r w:rsidRPr="00884EB3">
        <w:rPr>
          <w:rFonts w:ascii="Tahoma" w:eastAsia="Times New Roman" w:hAnsi="Tahoma" w:cs="Tahoma"/>
          <w:color w:val="000000"/>
          <w:sz w:val="20"/>
          <w:szCs w:val="20"/>
        </w:rPr>
        <w:t>Albo</w:t>
      </w:r>
      <w:proofErr w:type="spellEnd"/>
      <w:r w:rsidRPr="00884EB3">
        <w:rPr>
          <w:rFonts w:ascii="Tahoma" w:eastAsia="Times New Roman" w:hAnsi="Tahoma" w:cs="Tahoma"/>
          <w:color w:val="000000"/>
          <w:sz w:val="20"/>
          <w:szCs w:val="20"/>
        </w:rPr>
        <w:t xml:space="preserve">, D. (2010) </w:t>
      </w:r>
      <w:r w:rsidRPr="00884EB3">
        <w:rPr>
          <w:rFonts w:ascii="Tahoma" w:eastAsia="Times New Roman" w:hAnsi="Tahoma" w:cs="Tahoma"/>
          <w:i/>
          <w:color w:val="000000"/>
          <w:sz w:val="20"/>
          <w:szCs w:val="20"/>
        </w:rPr>
        <w:t>Research Methods in Early Childhood: An Introductory Guide</w:t>
      </w:r>
      <w:r w:rsidRPr="00884EB3">
        <w:rPr>
          <w:rFonts w:ascii="Tahoma" w:eastAsia="Times New Roman" w:hAnsi="Tahoma" w:cs="Tahoma"/>
          <w:color w:val="000000"/>
          <w:sz w:val="20"/>
          <w:szCs w:val="20"/>
        </w:rPr>
        <w:t xml:space="preserve">. London: Sage Publications. </w:t>
      </w:r>
    </w:p>
    <w:p w:rsidR="00D35BD0" w:rsidRDefault="00D35BD0" w:rsidP="00884EB3">
      <w:pPr>
        <w:spacing w:after="0" w:line="360" w:lineRule="auto"/>
        <w:rPr>
          <w:rFonts w:ascii="Tahoma" w:eastAsia="Times New Roman" w:hAnsi="Tahoma" w:cs="Tahoma"/>
          <w:sz w:val="20"/>
          <w:szCs w:val="20"/>
        </w:rPr>
      </w:pPr>
    </w:p>
    <w:p w:rsidR="00D35BD0" w:rsidRPr="00884EB3" w:rsidRDefault="00D35BD0" w:rsidP="00884EB3">
      <w:pPr>
        <w:spacing w:after="0" w:line="360" w:lineRule="auto"/>
        <w:rPr>
          <w:rFonts w:ascii="Tahoma" w:eastAsia="Times New Roman" w:hAnsi="Tahoma" w:cs="Tahoma"/>
          <w:sz w:val="20"/>
          <w:szCs w:val="20"/>
        </w:rPr>
      </w:pPr>
      <w:r w:rsidRPr="00884EB3">
        <w:rPr>
          <w:rFonts w:ascii="Tahoma" w:eastAsia="Times New Roman" w:hAnsi="Tahoma" w:cs="Tahoma"/>
          <w:sz w:val="20"/>
          <w:szCs w:val="20"/>
        </w:rPr>
        <w:t xml:space="preserve">Northumberland (2014) </w:t>
      </w:r>
      <w:r w:rsidRPr="00884EB3">
        <w:rPr>
          <w:rFonts w:ascii="Tahoma" w:eastAsia="Times New Roman" w:hAnsi="Tahoma" w:cs="Tahoma"/>
          <w:i/>
          <w:sz w:val="20"/>
          <w:szCs w:val="20"/>
        </w:rPr>
        <w:t xml:space="preserve">Summery of Research on Effective Additional Provision: Interventions for Children with Social, Emotional and Behavioural Difficulties. </w:t>
      </w:r>
      <w:r w:rsidRPr="00884EB3">
        <w:rPr>
          <w:rFonts w:ascii="Tahoma" w:eastAsia="Times New Roman" w:hAnsi="Tahoma" w:cs="Tahoma"/>
          <w:sz w:val="20"/>
          <w:szCs w:val="20"/>
        </w:rPr>
        <w:t xml:space="preserve">Online Available at: </w:t>
      </w:r>
      <w:hyperlink r:id="rId41" w:history="1">
        <w:r w:rsidRPr="00884EB3">
          <w:rPr>
            <w:rFonts w:ascii="Tahoma" w:eastAsia="Times New Roman" w:hAnsi="Tahoma" w:cs="Tahoma"/>
            <w:color w:val="0000FF"/>
            <w:sz w:val="20"/>
            <w:szCs w:val="20"/>
            <w:u w:val="single"/>
          </w:rPr>
          <w:t>http://www.northumberland.gov.uk/idoc.ashx?docid=99dd303d-029c-4f39-9661-11f014243753&amp;version=-1</w:t>
        </w:r>
      </w:hyperlink>
      <w:r w:rsidRPr="00884EB3">
        <w:rPr>
          <w:rFonts w:ascii="Tahoma" w:eastAsia="Times New Roman" w:hAnsi="Tahoma" w:cs="Tahoma"/>
          <w:sz w:val="20"/>
          <w:szCs w:val="20"/>
        </w:rPr>
        <w:t>. (Accessed: 6</w:t>
      </w:r>
      <w:r w:rsidRPr="00884EB3">
        <w:rPr>
          <w:rFonts w:ascii="Tahoma" w:eastAsia="Times New Roman" w:hAnsi="Tahoma" w:cs="Tahoma"/>
          <w:sz w:val="20"/>
          <w:szCs w:val="20"/>
          <w:vertAlign w:val="superscript"/>
        </w:rPr>
        <w:t>th</w:t>
      </w:r>
      <w:r w:rsidRPr="00884EB3">
        <w:rPr>
          <w:rFonts w:ascii="Tahoma" w:eastAsia="Times New Roman" w:hAnsi="Tahoma" w:cs="Tahoma"/>
          <w:sz w:val="20"/>
          <w:szCs w:val="20"/>
        </w:rPr>
        <w:t xml:space="preserve"> January 2015). </w:t>
      </w:r>
    </w:p>
    <w:p w:rsidR="00D35BD0" w:rsidRDefault="00D35BD0" w:rsidP="00884EB3">
      <w:pPr>
        <w:spacing w:after="0" w:line="360" w:lineRule="auto"/>
        <w:rPr>
          <w:rFonts w:ascii="Tahoma" w:eastAsia="Times New Roman" w:hAnsi="Tahoma" w:cs="Tahoma"/>
          <w:sz w:val="20"/>
          <w:szCs w:val="20"/>
        </w:rPr>
      </w:pPr>
    </w:p>
    <w:p w:rsidR="00D35BD0" w:rsidRDefault="00D35BD0" w:rsidP="00884EB3">
      <w:pPr>
        <w:spacing w:after="0" w:line="360" w:lineRule="auto"/>
        <w:rPr>
          <w:rFonts w:ascii="Tahoma" w:eastAsia="Times New Roman" w:hAnsi="Tahoma" w:cs="Tahoma"/>
          <w:sz w:val="20"/>
          <w:szCs w:val="20"/>
        </w:rPr>
      </w:pPr>
      <w:r w:rsidRPr="00884EB3">
        <w:rPr>
          <w:rFonts w:ascii="Tahoma" w:eastAsia="Times New Roman" w:hAnsi="Tahoma" w:cs="Tahoma"/>
          <w:sz w:val="20"/>
          <w:szCs w:val="20"/>
        </w:rPr>
        <w:t xml:space="preserve">O’Brien, L &amp; Murray, R. (2006) </w:t>
      </w:r>
      <w:r w:rsidRPr="00884EB3">
        <w:rPr>
          <w:rFonts w:ascii="Tahoma" w:eastAsia="Times New Roman" w:hAnsi="Tahoma" w:cs="Tahoma"/>
          <w:i/>
          <w:sz w:val="20"/>
          <w:szCs w:val="20"/>
        </w:rPr>
        <w:t xml:space="preserve">‘A Marvellous Opportunity for Children to Learn’. </w:t>
      </w:r>
      <w:r w:rsidRPr="00884EB3">
        <w:rPr>
          <w:rFonts w:ascii="Tahoma" w:eastAsia="Times New Roman" w:hAnsi="Tahoma" w:cs="Tahoma"/>
          <w:sz w:val="20"/>
          <w:szCs w:val="20"/>
        </w:rPr>
        <w:t xml:space="preserve">Forestry Commission for England. Online Available at: </w:t>
      </w:r>
      <w:hyperlink r:id="rId42" w:history="1">
        <w:r w:rsidRPr="00884EB3">
          <w:rPr>
            <w:rFonts w:ascii="Tahoma" w:eastAsia="Times New Roman" w:hAnsi="Tahoma" w:cs="Tahoma"/>
            <w:color w:val="0000FF"/>
            <w:sz w:val="20"/>
            <w:szCs w:val="20"/>
            <w:u w:val="single"/>
          </w:rPr>
          <w:t>http://www.forestry.gov.uk/pdf/fr0112forestschoolsreport.pdf/$FILE/fr0112forestschoolsreport.pdf</w:t>
        </w:r>
      </w:hyperlink>
      <w:r w:rsidRPr="00884EB3">
        <w:rPr>
          <w:rFonts w:ascii="Tahoma" w:eastAsia="Times New Roman" w:hAnsi="Tahoma" w:cs="Tahoma"/>
          <w:sz w:val="20"/>
          <w:szCs w:val="20"/>
        </w:rPr>
        <w:t xml:space="preserve">. (Accessed: 9th December 2014). </w:t>
      </w:r>
    </w:p>
    <w:p w:rsidR="000362ED" w:rsidRDefault="000362ED" w:rsidP="00884EB3">
      <w:pPr>
        <w:spacing w:after="0" w:line="360" w:lineRule="auto"/>
        <w:rPr>
          <w:rFonts w:ascii="Tahoma" w:eastAsia="Times New Roman" w:hAnsi="Tahoma" w:cs="Tahoma"/>
          <w:sz w:val="20"/>
          <w:szCs w:val="20"/>
        </w:rPr>
      </w:pPr>
    </w:p>
    <w:p w:rsidR="000362ED" w:rsidRPr="00884EB3" w:rsidRDefault="000362ED" w:rsidP="00884EB3">
      <w:pPr>
        <w:spacing w:after="0" w:line="360" w:lineRule="auto"/>
        <w:rPr>
          <w:rFonts w:ascii="Tahoma" w:eastAsia="Times New Roman" w:hAnsi="Tahoma" w:cs="Tahoma"/>
          <w:sz w:val="20"/>
          <w:szCs w:val="20"/>
        </w:rPr>
      </w:pPr>
      <w:proofErr w:type="gramStart"/>
      <w:r>
        <w:rPr>
          <w:rFonts w:ascii="Tahoma" w:eastAsia="Times New Roman" w:hAnsi="Tahoma" w:cs="Tahoma"/>
          <w:sz w:val="20"/>
          <w:szCs w:val="20"/>
        </w:rPr>
        <w:t>Ofsted (2013) School Report</w:t>
      </w:r>
      <w:r w:rsidR="00DD5D3A">
        <w:rPr>
          <w:rFonts w:ascii="Tahoma" w:eastAsia="Times New Roman" w:hAnsi="Tahoma" w:cs="Tahoma"/>
          <w:sz w:val="20"/>
          <w:szCs w:val="20"/>
        </w:rPr>
        <w:t>.</w:t>
      </w:r>
      <w:proofErr w:type="gramEnd"/>
    </w:p>
    <w:p w:rsidR="00DD5D3A" w:rsidRDefault="00DD5D3A" w:rsidP="00884EB3">
      <w:pPr>
        <w:spacing w:line="360" w:lineRule="auto"/>
        <w:rPr>
          <w:rFonts w:ascii="Tahoma" w:hAnsi="Tahoma" w:cs="Tahoma"/>
          <w:sz w:val="20"/>
          <w:szCs w:val="20"/>
        </w:rPr>
      </w:pPr>
    </w:p>
    <w:p w:rsidR="00D35BD0" w:rsidRPr="00884EB3" w:rsidRDefault="00D35BD0" w:rsidP="00884EB3">
      <w:pPr>
        <w:spacing w:line="360" w:lineRule="auto"/>
        <w:rPr>
          <w:rFonts w:ascii="Tahoma" w:hAnsi="Tahoma" w:cs="Tahoma"/>
          <w:sz w:val="20"/>
          <w:szCs w:val="20"/>
        </w:rPr>
      </w:pPr>
      <w:proofErr w:type="gramStart"/>
      <w:r w:rsidRPr="00884EB3">
        <w:rPr>
          <w:rFonts w:ascii="Tahoma" w:hAnsi="Tahoma" w:cs="Tahoma"/>
          <w:sz w:val="20"/>
          <w:szCs w:val="20"/>
        </w:rPr>
        <w:t xml:space="preserve">Pitkin, C. (2012) </w:t>
      </w:r>
      <w:r w:rsidRPr="00884EB3">
        <w:rPr>
          <w:rFonts w:ascii="Tahoma" w:hAnsi="Tahoma" w:cs="Tahoma"/>
          <w:i/>
          <w:sz w:val="20"/>
          <w:szCs w:val="20"/>
        </w:rPr>
        <w:t>A Timeline of special Educational Needs</w:t>
      </w:r>
      <w:r w:rsidRPr="00884EB3">
        <w:rPr>
          <w:rFonts w:ascii="Tahoma" w:hAnsi="Tahoma" w:cs="Tahoma"/>
          <w:sz w:val="20"/>
          <w:szCs w:val="20"/>
        </w:rPr>
        <w:t>.</w:t>
      </w:r>
      <w:proofErr w:type="gramEnd"/>
      <w:r w:rsidRPr="00884EB3">
        <w:rPr>
          <w:rFonts w:ascii="Tahoma" w:hAnsi="Tahoma" w:cs="Tahoma"/>
          <w:sz w:val="20"/>
          <w:szCs w:val="20"/>
        </w:rPr>
        <w:t xml:space="preserve"> Online Available at: </w:t>
      </w:r>
      <w:hyperlink r:id="rId43" w:history="1">
        <w:r w:rsidRPr="00884EB3">
          <w:rPr>
            <w:rStyle w:val="Hyperlink"/>
            <w:rFonts w:ascii="Tahoma" w:hAnsi="Tahoma" w:cs="Tahoma"/>
            <w:sz w:val="20"/>
            <w:szCs w:val="20"/>
          </w:rPr>
          <w:t>https://sites.google.com/a/myport.ac.uk/your-guide-to-besd/home</w:t>
        </w:r>
      </w:hyperlink>
      <w:r w:rsidRPr="00884EB3">
        <w:rPr>
          <w:rFonts w:ascii="Tahoma" w:hAnsi="Tahoma" w:cs="Tahoma"/>
          <w:sz w:val="20"/>
          <w:szCs w:val="20"/>
        </w:rPr>
        <w:t xml:space="preserve">. (Accessed 24th October 2014). </w:t>
      </w:r>
    </w:p>
    <w:p w:rsidR="00D35BD0" w:rsidRDefault="00D35BD0" w:rsidP="00884EB3">
      <w:pPr>
        <w:spacing w:before="240" w:after="0" w:line="360" w:lineRule="auto"/>
        <w:rPr>
          <w:rFonts w:ascii="Tahoma" w:eastAsia="Times New Roman" w:hAnsi="Tahoma" w:cs="Tahoma"/>
          <w:sz w:val="20"/>
          <w:szCs w:val="20"/>
        </w:rPr>
      </w:pPr>
    </w:p>
    <w:p w:rsidR="00D35BD0" w:rsidRPr="00884EB3" w:rsidRDefault="00D35BD0" w:rsidP="00884EB3">
      <w:pPr>
        <w:spacing w:before="240" w:after="0" w:line="360" w:lineRule="auto"/>
        <w:rPr>
          <w:rFonts w:ascii="Tahoma" w:eastAsia="Times New Roman" w:hAnsi="Tahoma" w:cs="Tahoma"/>
          <w:sz w:val="20"/>
          <w:szCs w:val="20"/>
        </w:rPr>
      </w:pPr>
      <w:proofErr w:type="spellStart"/>
      <w:r w:rsidRPr="00884EB3">
        <w:rPr>
          <w:rFonts w:ascii="Tahoma" w:eastAsia="Times New Roman" w:hAnsi="Tahoma" w:cs="Tahoma"/>
          <w:sz w:val="20"/>
          <w:szCs w:val="20"/>
        </w:rPr>
        <w:t>Rickinson</w:t>
      </w:r>
      <w:proofErr w:type="spellEnd"/>
      <w:r w:rsidRPr="00884EB3">
        <w:rPr>
          <w:rFonts w:ascii="Tahoma" w:eastAsia="Times New Roman" w:hAnsi="Tahoma" w:cs="Tahoma"/>
          <w:sz w:val="20"/>
          <w:szCs w:val="20"/>
        </w:rPr>
        <w:t xml:space="preserve">, M (2007) </w:t>
      </w:r>
      <w:r w:rsidRPr="00884EB3">
        <w:rPr>
          <w:rFonts w:ascii="Tahoma" w:eastAsia="Times New Roman" w:hAnsi="Tahoma" w:cs="Tahoma"/>
          <w:i/>
          <w:sz w:val="20"/>
          <w:szCs w:val="20"/>
        </w:rPr>
        <w:t xml:space="preserve">Growth through growing students with behavioural, emotional and </w:t>
      </w:r>
      <w:proofErr w:type="gramStart"/>
      <w:r w:rsidRPr="00884EB3">
        <w:rPr>
          <w:rFonts w:ascii="Tahoma" w:eastAsia="Times New Roman" w:hAnsi="Tahoma" w:cs="Tahoma"/>
          <w:i/>
          <w:sz w:val="20"/>
          <w:szCs w:val="20"/>
        </w:rPr>
        <w:t>Social</w:t>
      </w:r>
      <w:proofErr w:type="gramEnd"/>
      <w:r w:rsidRPr="00884EB3">
        <w:rPr>
          <w:rFonts w:ascii="Tahoma" w:eastAsia="Times New Roman" w:hAnsi="Tahoma" w:cs="Tahoma"/>
          <w:i/>
          <w:sz w:val="20"/>
          <w:szCs w:val="20"/>
        </w:rPr>
        <w:t xml:space="preserve"> difficulties. </w:t>
      </w:r>
      <w:r w:rsidRPr="00884EB3">
        <w:rPr>
          <w:rFonts w:ascii="Tahoma" w:eastAsia="Times New Roman" w:hAnsi="Tahoma" w:cs="Tahoma"/>
          <w:sz w:val="20"/>
          <w:szCs w:val="20"/>
        </w:rPr>
        <w:t xml:space="preserve">Online Available at: </w:t>
      </w:r>
      <w:hyperlink r:id="rId44" w:history="1">
        <w:r w:rsidRPr="00884EB3">
          <w:rPr>
            <w:rFonts w:ascii="Tahoma" w:eastAsia="Times New Roman" w:hAnsi="Tahoma" w:cs="Tahoma"/>
            <w:color w:val="0000FF"/>
            <w:sz w:val="20"/>
            <w:szCs w:val="20"/>
            <w:u w:val="single"/>
          </w:rPr>
          <w:t>http://www.schools.norfolk.gov.uk/view/NCC104709</w:t>
        </w:r>
      </w:hyperlink>
      <w:r w:rsidRPr="00884EB3">
        <w:rPr>
          <w:rFonts w:ascii="Tahoma" w:eastAsia="Times New Roman" w:hAnsi="Tahoma" w:cs="Tahoma"/>
          <w:sz w:val="20"/>
          <w:szCs w:val="20"/>
        </w:rPr>
        <w:t xml:space="preserve">. </w:t>
      </w:r>
    </w:p>
    <w:p w:rsidR="00D35BD0" w:rsidRPr="00884EB3" w:rsidRDefault="00D35BD0" w:rsidP="00884EB3">
      <w:pPr>
        <w:spacing w:line="360" w:lineRule="auto"/>
        <w:rPr>
          <w:rFonts w:ascii="Tahoma" w:eastAsia="Times New Roman" w:hAnsi="Tahoma" w:cs="Tahoma"/>
          <w:color w:val="000000"/>
          <w:sz w:val="20"/>
          <w:szCs w:val="20"/>
        </w:rPr>
      </w:pPr>
      <w:proofErr w:type="spellStart"/>
      <w:r w:rsidRPr="00884EB3">
        <w:rPr>
          <w:rFonts w:ascii="Tahoma" w:eastAsia="Times New Roman" w:hAnsi="Tahoma" w:cs="Tahoma"/>
          <w:color w:val="000000"/>
          <w:sz w:val="20"/>
          <w:szCs w:val="20"/>
        </w:rPr>
        <w:t>Soan</w:t>
      </w:r>
      <w:proofErr w:type="spellEnd"/>
      <w:r w:rsidRPr="00884EB3">
        <w:rPr>
          <w:rFonts w:ascii="Tahoma" w:eastAsia="Times New Roman" w:hAnsi="Tahoma" w:cs="Tahoma"/>
          <w:color w:val="000000"/>
          <w:sz w:val="20"/>
          <w:szCs w:val="20"/>
        </w:rPr>
        <w:t>, S. (2004) </w:t>
      </w:r>
      <w:r w:rsidRPr="00884EB3">
        <w:rPr>
          <w:rFonts w:ascii="Tahoma" w:eastAsia="Times New Roman" w:hAnsi="Tahoma" w:cs="Tahoma"/>
          <w:i/>
          <w:iCs/>
          <w:color w:val="000000"/>
          <w:sz w:val="20"/>
          <w:szCs w:val="20"/>
        </w:rPr>
        <w:t>Additional Educational Needs: Inclusive Approaches to Teaching</w:t>
      </w:r>
      <w:r w:rsidRPr="00884EB3">
        <w:rPr>
          <w:rFonts w:ascii="Tahoma" w:eastAsia="Times New Roman" w:hAnsi="Tahoma" w:cs="Tahoma"/>
          <w:color w:val="000000"/>
          <w:sz w:val="20"/>
          <w:szCs w:val="20"/>
        </w:rPr>
        <w:t xml:space="preserve">. London: David Fulton Publishers. 96-108. Online Available at: </w:t>
      </w:r>
      <w:hyperlink r:id="rId45" w:history="1">
        <w:r w:rsidRPr="00884EB3">
          <w:rPr>
            <w:rFonts w:ascii="Tahoma" w:eastAsia="Times New Roman" w:hAnsi="Tahoma" w:cs="Tahoma"/>
            <w:color w:val="0000FF"/>
            <w:sz w:val="20"/>
            <w:szCs w:val="20"/>
            <w:u w:val="single"/>
          </w:rPr>
          <w:t>https://www.dawsonera.com/readonline/9780203827741</w:t>
        </w:r>
      </w:hyperlink>
      <w:r w:rsidRPr="00884EB3">
        <w:rPr>
          <w:rFonts w:ascii="Tahoma" w:eastAsia="Times New Roman" w:hAnsi="Tahoma" w:cs="Tahoma"/>
          <w:color w:val="000000"/>
          <w:sz w:val="20"/>
          <w:szCs w:val="20"/>
        </w:rPr>
        <w:t xml:space="preserve">. (Accessed: 14th November 2014). </w:t>
      </w:r>
    </w:p>
    <w:p w:rsidR="00D35BD0" w:rsidRDefault="00D35BD0" w:rsidP="00884EB3">
      <w:pPr>
        <w:spacing w:before="100" w:beforeAutospacing="1" w:after="100" w:afterAutospacing="1" w:line="360" w:lineRule="auto"/>
        <w:rPr>
          <w:rFonts w:ascii="Tahoma" w:eastAsia="Times New Roman" w:hAnsi="Tahoma" w:cs="Tahoma"/>
          <w:color w:val="000000"/>
          <w:sz w:val="20"/>
          <w:szCs w:val="20"/>
        </w:rPr>
      </w:pPr>
    </w:p>
    <w:p w:rsidR="00D35BD0" w:rsidRPr="00884EB3" w:rsidRDefault="00D35BD0" w:rsidP="00884EB3">
      <w:pPr>
        <w:spacing w:before="100" w:beforeAutospacing="1" w:after="100" w:afterAutospacing="1" w:line="360" w:lineRule="auto"/>
        <w:rPr>
          <w:rFonts w:ascii="Tahoma" w:eastAsia="Times New Roman" w:hAnsi="Tahoma" w:cs="Tahoma"/>
          <w:color w:val="000000"/>
          <w:sz w:val="20"/>
          <w:szCs w:val="20"/>
        </w:rPr>
      </w:pPr>
      <w:r w:rsidRPr="00884EB3">
        <w:rPr>
          <w:rFonts w:ascii="Tahoma" w:eastAsia="Times New Roman" w:hAnsi="Tahoma" w:cs="Tahoma"/>
          <w:color w:val="000000"/>
          <w:sz w:val="20"/>
          <w:szCs w:val="20"/>
        </w:rPr>
        <w:t xml:space="preserve">Stephen, D, </w:t>
      </w:r>
      <w:proofErr w:type="spellStart"/>
      <w:r w:rsidRPr="00884EB3">
        <w:rPr>
          <w:rFonts w:ascii="Tahoma" w:eastAsia="Times New Roman" w:hAnsi="Tahoma" w:cs="Tahoma"/>
          <w:color w:val="000000"/>
          <w:sz w:val="20"/>
          <w:szCs w:val="20"/>
        </w:rPr>
        <w:t>Lapan-Marylynn</w:t>
      </w:r>
      <w:proofErr w:type="spellEnd"/>
      <w:r w:rsidRPr="00884EB3">
        <w:rPr>
          <w:rFonts w:ascii="Tahoma" w:eastAsia="Times New Roman" w:hAnsi="Tahoma" w:cs="Tahoma"/>
          <w:color w:val="000000"/>
          <w:sz w:val="20"/>
          <w:szCs w:val="20"/>
        </w:rPr>
        <w:t xml:space="preserve">, T, </w:t>
      </w:r>
      <w:proofErr w:type="spellStart"/>
      <w:r w:rsidRPr="00884EB3">
        <w:rPr>
          <w:rFonts w:ascii="Tahoma" w:eastAsia="Times New Roman" w:hAnsi="Tahoma" w:cs="Tahoma"/>
          <w:color w:val="000000"/>
          <w:sz w:val="20"/>
          <w:szCs w:val="20"/>
        </w:rPr>
        <w:t>Quartaroli</w:t>
      </w:r>
      <w:proofErr w:type="spellEnd"/>
      <w:r w:rsidRPr="00884EB3">
        <w:rPr>
          <w:rFonts w:ascii="Tahoma" w:eastAsia="Times New Roman" w:hAnsi="Tahoma" w:cs="Tahoma"/>
          <w:color w:val="000000"/>
          <w:sz w:val="20"/>
          <w:szCs w:val="20"/>
        </w:rPr>
        <w:t xml:space="preserve">, F &amp; </w:t>
      </w:r>
      <w:proofErr w:type="spellStart"/>
      <w:r w:rsidRPr="00884EB3">
        <w:rPr>
          <w:rFonts w:ascii="Tahoma" w:eastAsia="Times New Roman" w:hAnsi="Tahoma" w:cs="Tahoma"/>
          <w:color w:val="000000"/>
          <w:sz w:val="20"/>
          <w:szCs w:val="20"/>
        </w:rPr>
        <w:t>Riemer</w:t>
      </w:r>
      <w:proofErr w:type="spellEnd"/>
      <w:r w:rsidRPr="00884EB3">
        <w:rPr>
          <w:rFonts w:ascii="Tahoma" w:eastAsia="Times New Roman" w:hAnsi="Tahoma" w:cs="Tahoma"/>
          <w:color w:val="000000"/>
          <w:sz w:val="20"/>
          <w:szCs w:val="20"/>
        </w:rPr>
        <w:t xml:space="preserve"> J (2012).</w:t>
      </w:r>
      <w:r w:rsidRPr="00884EB3">
        <w:rPr>
          <w:rFonts w:ascii="Tahoma" w:eastAsia="Times New Roman" w:hAnsi="Tahoma" w:cs="Tahoma"/>
          <w:i/>
          <w:iCs/>
          <w:color w:val="000000"/>
          <w:sz w:val="20"/>
          <w:szCs w:val="20"/>
        </w:rPr>
        <w:t>Qualitative Research: An Introduction to Methods and Designs</w:t>
      </w:r>
      <w:r w:rsidRPr="00884EB3">
        <w:rPr>
          <w:rFonts w:ascii="Tahoma" w:eastAsia="Times New Roman" w:hAnsi="Tahoma" w:cs="Tahoma"/>
          <w:color w:val="000000"/>
          <w:sz w:val="20"/>
          <w:szCs w:val="20"/>
        </w:rPr>
        <w:t xml:space="preserve">. San </w:t>
      </w:r>
      <w:proofErr w:type="spellStart"/>
      <w:r w:rsidRPr="00884EB3">
        <w:rPr>
          <w:rFonts w:ascii="Tahoma" w:eastAsia="Times New Roman" w:hAnsi="Tahoma" w:cs="Tahoma"/>
          <w:color w:val="000000"/>
          <w:sz w:val="20"/>
          <w:szCs w:val="20"/>
        </w:rPr>
        <w:t>Fransisco</w:t>
      </w:r>
      <w:proofErr w:type="spellEnd"/>
      <w:r w:rsidRPr="00884EB3">
        <w:rPr>
          <w:rFonts w:ascii="Tahoma" w:eastAsia="Times New Roman" w:hAnsi="Tahoma" w:cs="Tahoma"/>
          <w:color w:val="000000"/>
          <w:sz w:val="20"/>
          <w:szCs w:val="20"/>
        </w:rPr>
        <w:t xml:space="preserve">: John Wiley &amp; Sons Inc. 339-347. Online Available at: </w:t>
      </w:r>
      <w:hyperlink r:id="rId46" w:history="1">
        <w:r w:rsidRPr="00884EB3">
          <w:rPr>
            <w:rFonts w:ascii="Tahoma" w:eastAsia="Times New Roman" w:hAnsi="Tahoma" w:cs="Tahoma"/>
            <w:color w:val="0000FF"/>
            <w:sz w:val="20"/>
            <w:szCs w:val="20"/>
            <w:u w:val="single"/>
          </w:rPr>
          <w:t>https://www.dawsonera.com/readonline/9781118118832</w:t>
        </w:r>
      </w:hyperlink>
      <w:r w:rsidRPr="00884EB3">
        <w:rPr>
          <w:rFonts w:ascii="Tahoma" w:eastAsia="Times New Roman" w:hAnsi="Tahoma" w:cs="Tahoma"/>
          <w:color w:val="000000"/>
          <w:sz w:val="20"/>
          <w:szCs w:val="20"/>
        </w:rPr>
        <w:t xml:space="preserve">. </w:t>
      </w:r>
    </w:p>
    <w:p w:rsidR="00D35BD0" w:rsidRDefault="00D35BD0" w:rsidP="00884EB3">
      <w:pPr>
        <w:spacing w:line="360" w:lineRule="auto"/>
        <w:rPr>
          <w:rFonts w:ascii="Tahoma" w:hAnsi="Tahoma" w:cs="Tahoma"/>
          <w:sz w:val="20"/>
          <w:szCs w:val="20"/>
        </w:rPr>
      </w:pP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Thompson, J. (2010) </w:t>
      </w:r>
      <w:proofErr w:type="gramStart"/>
      <w:r w:rsidRPr="00884EB3">
        <w:rPr>
          <w:rFonts w:ascii="Tahoma" w:hAnsi="Tahoma" w:cs="Tahoma"/>
          <w:i/>
          <w:sz w:val="20"/>
          <w:szCs w:val="20"/>
        </w:rPr>
        <w:t>The</w:t>
      </w:r>
      <w:proofErr w:type="gramEnd"/>
      <w:r w:rsidRPr="00884EB3">
        <w:rPr>
          <w:rFonts w:ascii="Tahoma" w:hAnsi="Tahoma" w:cs="Tahoma"/>
          <w:i/>
          <w:sz w:val="20"/>
          <w:szCs w:val="20"/>
        </w:rPr>
        <w:t xml:space="preserve"> Essential Guide to Understanding Special Educational Needs. </w:t>
      </w:r>
      <w:r w:rsidRPr="00884EB3">
        <w:rPr>
          <w:rFonts w:ascii="Tahoma" w:hAnsi="Tahoma" w:cs="Tahoma"/>
          <w:sz w:val="20"/>
          <w:szCs w:val="20"/>
        </w:rPr>
        <w:t xml:space="preserve">United Kingdom: Pearson Education Limited. Online Available at: </w:t>
      </w:r>
      <w:hyperlink r:id="rId47" w:history="1">
        <w:r w:rsidRPr="00884EB3">
          <w:rPr>
            <w:rStyle w:val="Hyperlink"/>
            <w:rFonts w:ascii="Tahoma" w:hAnsi="Tahoma" w:cs="Tahoma"/>
            <w:sz w:val="20"/>
            <w:szCs w:val="20"/>
          </w:rPr>
          <w:t>https://www.dawsonera.com/readonline/9781408225011</w:t>
        </w:r>
      </w:hyperlink>
      <w:r w:rsidRPr="00884EB3">
        <w:rPr>
          <w:rFonts w:ascii="Tahoma" w:hAnsi="Tahoma" w:cs="Tahoma"/>
          <w:sz w:val="20"/>
          <w:szCs w:val="20"/>
        </w:rPr>
        <w:t xml:space="preserve">. (Accessed: 20th December 2014). </w:t>
      </w:r>
    </w:p>
    <w:p w:rsidR="00D35BD0" w:rsidRDefault="00D35BD0" w:rsidP="00884EB3">
      <w:pPr>
        <w:spacing w:after="0" w:line="360" w:lineRule="auto"/>
        <w:rPr>
          <w:rFonts w:ascii="Tahoma" w:eastAsia="Times New Roman" w:hAnsi="Tahoma" w:cs="Tahoma"/>
          <w:sz w:val="20"/>
          <w:szCs w:val="20"/>
        </w:rPr>
      </w:pPr>
    </w:p>
    <w:p w:rsidR="00D35BD0" w:rsidRPr="00884EB3" w:rsidRDefault="00D35BD0" w:rsidP="00884EB3">
      <w:pPr>
        <w:spacing w:after="0" w:line="360" w:lineRule="auto"/>
        <w:rPr>
          <w:rFonts w:ascii="Tahoma" w:eastAsia="Times New Roman" w:hAnsi="Tahoma" w:cs="Tahoma"/>
          <w:sz w:val="20"/>
          <w:szCs w:val="20"/>
        </w:rPr>
      </w:pPr>
      <w:proofErr w:type="spellStart"/>
      <w:r w:rsidRPr="00884EB3">
        <w:rPr>
          <w:rFonts w:ascii="Tahoma" w:eastAsia="Times New Roman" w:hAnsi="Tahoma" w:cs="Tahoma"/>
          <w:sz w:val="20"/>
          <w:szCs w:val="20"/>
        </w:rPr>
        <w:t>Tidsall</w:t>
      </w:r>
      <w:proofErr w:type="spellEnd"/>
      <w:r w:rsidRPr="00884EB3">
        <w:rPr>
          <w:rFonts w:ascii="Tahoma" w:eastAsia="Times New Roman" w:hAnsi="Tahoma" w:cs="Tahoma"/>
          <w:sz w:val="20"/>
          <w:szCs w:val="20"/>
        </w:rPr>
        <w:t xml:space="preserve">, E and Kay, M (2009) </w:t>
      </w:r>
      <w:r w:rsidRPr="00884EB3">
        <w:rPr>
          <w:rFonts w:ascii="Tahoma" w:eastAsia="Times New Roman" w:hAnsi="Tahoma" w:cs="Tahoma"/>
          <w:i/>
          <w:sz w:val="20"/>
          <w:szCs w:val="20"/>
        </w:rPr>
        <w:t xml:space="preserve">Researching with Children and Young People: Research Design, Methods and Analysis. </w:t>
      </w:r>
      <w:r w:rsidRPr="00884EB3">
        <w:rPr>
          <w:rFonts w:ascii="Tahoma" w:eastAsia="Times New Roman" w:hAnsi="Tahoma" w:cs="Tahoma"/>
          <w:sz w:val="20"/>
          <w:szCs w:val="20"/>
        </w:rPr>
        <w:t xml:space="preserve">London: Sage Publications. </w:t>
      </w:r>
    </w:p>
    <w:p w:rsidR="00D35BD0" w:rsidRPr="00884EB3" w:rsidRDefault="00D35BD0" w:rsidP="00884EB3">
      <w:pPr>
        <w:spacing w:after="0" w:line="360" w:lineRule="auto"/>
        <w:rPr>
          <w:rFonts w:ascii="Tahoma" w:eastAsia="Times New Roman" w:hAnsi="Tahoma" w:cs="Tahoma"/>
          <w:sz w:val="20"/>
          <w:szCs w:val="20"/>
        </w:rPr>
      </w:pPr>
      <w:r w:rsidRPr="00884EB3">
        <w:rPr>
          <w:rFonts w:ascii="Tahoma" w:eastAsia="Times New Roman" w:hAnsi="Tahoma" w:cs="Tahoma"/>
          <w:sz w:val="20"/>
          <w:szCs w:val="20"/>
        </w:rPr>
        <w:t xml:space="preserve">Timpson, E and </w:t>
      </w:r>
      <w:proofErr w:type="spellStart"/>
      <w:r w:rsidRPr="00884EB3">
        <w:rPr>
          <w:rFonts w:ascii="Tahoma" w:eastAsia="Times New Roman" w:hAnsi="Tahoma" w:cs="Tahoma"/>
          <w:sz w:val="20"/>
          <w:szCs w:val="20"/>
        </w:rPr>
        <w:t>Swinson</w:t>
      </w:r>
      <w:proofErr w:type="spellEnd"/>
      <w:r w:rsidRPr="00884EB3">
        <w:rPr>
          <w:rFonts w:ascii="Tahoma" w:eastAsia="Times New Roman" w:hAnsi="Tahoma" w:cs="Tahoma"/>
          <w:sz w:val="20"/>
          <w:szCs w:val="20"/>
        </w:rPr>
        <w:t xml:space="preserve">, J. (2014) </w:t>
      </w:r>
      <w:r w:rsidRPr="00884EB3">
        <w:rPr>
          <w:rFonts w:ascii="Tahoma" w:eastAsia="Times New Roman" w:hAnsi="Tahoma" w:cs="Tahoma"/>
          <w:i/>
          <w:sz w:val="20"/>
          <w:szCs w:val="20"/>
        </w:rPr>
        <w:t xml:space="preserve">A Young Persons Guide to the Children’s and Families Act 2014. </w:t>
      </w:r>
      <w:r w:rsidRPr="00884EB3">
        <w:rPr>
          <w:rFonts w:ascii="Tahoma" w:eastAsia="Times New Roman" w:hAnsi="Tahoma" w:cs="Tahoma"/>
          <w:sz w:val="20"/>
          <w:szCs w:val="20"/>
        </w:rPr>
        <w:t>Available at:</w:t>
      </w:r>
      <w:r w:rsidRPr="00884EB3">
        <w:rPr>
          <w:rFonts w:ascii="Tahoma" w:hAnsi="Tahoma" w:cs="Tahoma"/>
          <w:sz w:val="20"/>
          <w:szCs w:val="20"/>
        </w:rPr>
        <w:t xml:space="preserve"> </w:t>
      </w:r>
      <w:hyperlink r:id="rId48" w:history="1">
        <w:r w:rsidRPr="00884EB3">
          <w:rPr>
            <w:rStyle w:val="Hyperlink"/>
            <w:rFonts w:ascii="Tahoma" w:eastAsia="Times New Roman" w:hAnsi="Tahoma" w:cs="Tahoma"/>
            <w:sz w:val="20"/>
            <w:szCs w:val="20"/>
          </w:rPr>
          <w:t>https://www.gov.uk/government/uploads/system/uploads/attachment_data/file/359681/Young_Person_s_Guide_to_the_Children_and_Families_Act.pdf</w:t>
        </w:r>
      </w:hyperlink>
      <w:r w:rsidRPr="00884EB3">
        <w:rPr>
          <w:rFonts w:ascii="Tahoma" w:eastAsia="Times New Roman" w:hAnsi="Tahoma" w:cs="Tahoma"/>
          <w:sz w:val="20"/>
          <w:szCs w:val="20"/>
        </w:rPr>
        <w:t xml:space="preserve">. (Accessed 1st February 2015). </w:t>
      </w:r>
    </w:p>
    <w:p w:rsidR="00D35BD0" w:rsidRDefault="00D35BD0" w:rsidP="00884EB3">
      <w:pPr>
        <w:spacing w:line="360" w:lineRule="auto"/>
        <w:rPr>
          <w:rFonts w:ascii="Tahoma" w:hAnsi="Tahoma" w:cs="Tahoma"/>
          <w:sz w:val="20"/>
          <w:szCs w:val="20"/>
        </w:rPr>
      </w:pPr>
    </w:p>
    <w:p w:rsidR="00D35BD0" w:rsidRPr="00884EB3" w:rsidRDefault="00D35BD0" w:rsidP="00884EB3">
      <w:pPr>
        <w:spacing w:line="360" w:lineRule="auto"/>
        <w:rPr>
          <w:rFonts w:ascii="Tahoma" w:hAnsi="Tahoma" w:cs="Tahoma"/>
          <w:sz w:val="20"/>
          <w:szCs w:val="20"/>
        </w:rPr>
      </w:pPr>
      <w:proofErr w:type="spellStart"/>
      <w:r w:rsidRPr="00884EB3">
        <w:rPr>
          <w:rFonts w:ascii="Tahoma" w:hAnsi="Tahoma" w:cs="Tahoma"/>
          <w:sz w:val="20"/>
          <w:szCs w:val="20"/>
        </w:rPr>
        <w:t>Tovey</w:t>
      </w:r>
      <w:proofErr w:type="spellEnd"/>
      <w:r w:rsidRPr="00884EB3">
        <w:rPr>
          <w:rFonts w:ascii="Tahoma" w:hAnsi="Tahoma" w:cs="Tahoma"/>
          <w:sz w:val="20"/>
          <w:szCs w:val="20"/>
        </w:rPr>
        <w:t xml:space="preserve">, H. (2007) Playing Outdoors England: Open University Press. Pp. 40-51. Available at: </w:t>
      </w:r>
      <w:hyperlink r:id="rId49" w:history="1">
        <w:r w:rsidRPr="00884EB3">
          <w:rPr>
            <w:rStyle w:val="Hyperlink"/>
            <w:rFonts w:ascii="Tahoma" w:hAnsi="Tahoma" w:cs="Tahoma"/>
            <w:sz w:val="20"/>
            <w:szCs w:val="20"/>
          </w:rPr>
          <w:t>https://www.dawsonera.com/readonline/9780335235308</w:t>
        </w:r>
      </w:hyperlink>
      <w:r w:rsidRPr="00884EB3">
        <w:rPr>
          <w:rFonts w:ascii="Tahoma" w:hAnsi="Tahoma" w:cs="Tahoma"/>
          <w:sz w:val="20"/>
          <w:szCs w:val="20"/>
        </w:rPr>
        <w:t xml:space="preserve">. (Accessed 26th December 2014). </w:t>
      </w:r>
    </w:p>
    <w:p w:rsidR="00D35BD0" w:rsidRDefault="00D35BD0" w:rsidP="00884EB3">
      <w:pPr>
        <w:spacing w:after="0" w:line="360" w:lineRule="auto"/>
        <w:rPr>
          <w:rFonts w:ascii="Tahoma" w:eastAsia="Times New Roman" w:hAnsi="Tahoma" w:cs="Tahoma"/>
          <w:color w:val="000000"/>
          <w:sz w:val="20"/>
          <w:szCs w:val="20"/>
        </w:rPr>
      </w:pPr>
    </w:p>
    <w:p w:rsidR="00D35BD0" w:rsidRPr="00884EB3" w:rsidRDefault="00D35BD0" w:rsidP="00884EB3">
      <w:pPr>
        <w:spacing w:after="0" w:line="360" w:lineRule="auto"/>
        <w:rPr>
          <w:rFonts w:ascii="Tahoma" w:eastAsia="Times New Roman" w:hAnsi="Tahoma" w:cs="Tahoma"/>
          <w:color w:val="000000"/>
          <w:sz w:val="20"/>
          <w:szCs w:val="20"/>
        </w:rPr>
      </w:pPr>
      <w:proofErr w:type="spellStart"/>
      <w:r w:rsidRPr="00884EB3">
        <w:rPr>
          <w:rFonts w:ascii="Tahoma" w:eastAsia="Times New Roman" w:hAnsi="Tahoma" w:cs="Tahoma"/>
          <w:color w:val="000000"/>
          <w:sz w:val="20"/>
          <w:szCs w:val="20"/>
        </w:rPr>
        <w:t>Walliman</w:t>
      </w:r>
      <w:proofErr w:type="spellEnd"/>
      <w:r w:rsidRPr="00884EB3">
        <w:rPr>
          <w:rFonts w:ascii="Tahoma" w:eastAsia="Times New Roman" w:hAnsi="Tahoma" w:cs="Tahoma"/>
          <w:color w:val="000000"/>
          <w:sz w:val="20"/>
          <w:szCs w:val="20"/>
        </w:rPr>
        <w:t xml:space="preserve">, N and Buckler, S. (2008) </w:t>
      </w:r>
      <w:r w:rsidRPr="00884EB3">
        <w:rPr>
          <w:rFonts w:ascii="Tahoma" w:eastAsia="Times New Roman" w:hAnsi="Tahoma" w:cs="Tahoma"/>
          <w:i/>
          <w:color w:val="000000"/>
          <w:sz w:val="20"/>
          <w:szCs w:val="20"/>
        </w:rPr>
        <w:t>Your Dissertation in Education</w:t>
      </w:r>
      <w:r w:rsidRPr="00884EB3">
        <w:rPr>
          <w:rFonts w:ascii="Tahoma" w:eastAsia="Times New Roman" w:hAnsi="Tahoma" w:cs="Tahoma"/>
          <w:color w:val="000000"/>
          <w:sz w:val="20"/>
          <w:szCs w:val="20"/>
        </w:rPr>
        <w:t xml:space="preserve">. London: Sage Publications. </w:t>
      </w:r>
    </w:p>
    <w:p w:rsidR="00D35BD0" w:rsidRDefault="00D35BD0" w:rsidP="00884EB3">
      <w:pPr>
        <w:spacing w:after="0" w:line="360" w:lineRule="auto"/>
        <w:rPr>
          <w:rFonts w:ascii="Tahoma" w:eastAsia="Times New Roman" w:hAnsi="Tahoma" w:cs="Tahoma"/>
          <w:color w:val="000000"/>
          <w:sz w:val="20"/>
          <w:szCs w:val="20"/>
        </w:rPr>
      </w:pPr>
    </w:p>
    <w:p w:rsidR="00D35BD0" w:rsidRPr="00884EB3" w:rsidRDefault="00D35BD0" w:rsidP="00884EB3">
      <w:pPr>
        <w:spacing w:after="0" w:line="360" w:lineRule="auto"/>
        <w:rPr>
          <w:rFonts w:ascii="Tahoma" w:eastAsia="Times New Roman" w:hAnsi="Tahoma" w:cs="Tahoma"/>
          <w:color w:val="000000"/>
          <w:sz w:val="20"/>
          <w:szCs w:val="20"/>
        </w:rPr>
      </w:pPr>
      <w:proofErr w:type="spellStart"/>
      <w:r w:rsidRPr="00884EB3">
        <w:rPr>
          <w:rFonts w:ascii="Tahoma" w:eastAsia="Times New Roman" w:hAnsi="Tahoma" w:cs="Tahoma"/>
          <w:color w:val="000000"/>
          <w:sz w:val="20"/>
          <w:szCs w:val="20"/>
        </w:rPr>
        <w:t>Walliman</w:t>
      </w:r>
      <w:proofErr w:type="spellEnd"/>
      <w:r w:rsidRPr="00884EB3">
        <w:rPr>
          <w:rFonts w:ascii="Tahoma" w:eastAsia="Times New Roman" w:hAnsi="Tahoma" w:cs="Tahoma"/>
          <w:color w:val="000000"/>
          <w:sz w:val="20"/>
          <w:szCs w:val="20"/>
        </w:rPr>
        <w:t xml:space="preserve">, N. (2011) </w:t>
      </w:r>
      <w:r w:rsidRPr="00884EB3">
        <w:rPr>
          <w:rFonts w:ascii="Tahoma" w:eastAsia="Times New Roman" w:hAnsi="Tahoma" w:cs="Tahoma"/>
          <w:i/>
          <w:color w:val="000000"/>
          <w:sz w:val="20"/>
          <w:szCs w:val="20"/>
        </w:rPr>
        <w:t>Research Methods the Basics</w:t>
      </w:r>
      <w:r w:rsidRPr="00884EB3">
        <w:rPr>
          <w:rFonts w:ascii="Tahoma" w:eastAsia="Times New Roman" w:hAnsi="Tahoma" w:cs="Tahoma"/>
          <w:color w:val="000000"/>
          <w:sz w:val="20"/>
          <w:szCs w:val="20"/>
        </w:rPr>
        <w:t>. Oxon: Routledge.</w:t>
      </w:r>
    </w:p>
    <w:p w:rsidR="00D35BD0" w:rsidRPr="00884EB3" w:rsidRDefault="00D35BD0" w:rsidP="00884EB3">
      <w:pPr>
        <w:spacing w:after="0" w:line="360" w:lineRule="auto"/>
        <w:rPr>
          <w:rFonts w:ascii="Tahoma" w:eastAsia="Times New Roman" w:hAnsi="Tahoma" w:cs="Tahoma"/>
          <w:bCs/>
          <w:sz w:val="20"/>
          <w:szCs w:val="20"/>
        </w:rPr>
      </w:pPr>
      <w:r w:rsidRPr="00884EB3">
        <w:rPr>
          <w:rFonts w:ascii="Tahoma" w:eastAsia="Times New Roman" w:hAnsi="Tahoma" w:cs="Tahoma"/>
          <w:bCs/>
          <w:sz w:val="20"/>
          <w:szCs w:val="20"/>
        </w:rPr>
        <w:t xml:space="preserve">White, A (2013) </w:t>
      </w:r>
      <w:r w:rsidRPr="00884EB3">
        <w:rPr>
          <w:rFonts w:ascii="Tahoma" w:eastAsia="Times New Roman" w:hAnsi="Tahoma" w:cs="Tahoma"/>
          <w:bCs/>
          <w:i/>
          <w:sz w:val="20"/>
          <w:szCs w:val="20"/>
        </w:rPr>
        <w:t xml:space="preserve">Are nurture groups effective interventions for improving the social and emotional functioning of participating pupils in UK primary schools. </w:t>
      </w:r>
      <w:r w:rsidRPr="00884EB3">
        <w:rPr>
          <w:rFonts w:ascii="Tahoma" w:eastAsia="Times New Roman" w:hAnsi="Tahoma" w:cs="Tahoma"/>
          <w:bCs/>
          <w:sz w:val="20"/>
          <w:szCs w:val="20"/>
        </w:rPr>
        <w:t xml:space="preserve">Online Available at: </w:t>
      </w:r>
      <w:hyperlink r:id="rId50" w:history="1">
        <w:r w:rsidRPr="00884EB3">
          <w:rPr>
            <w:rFonts w:ascii="Tahoma" w:eastAsia="Times New Roman" w:hAnsi="Tahoma" w:cs="Tahoma"/>
            <w:bCs/>
            <w:color w:val="0000FF"/>
            <w:sz w:val="20"/>
            <w:szCs w:val="20"/>
            <w:u w:val="single"/>
          </w:rPr>
          <w:t>http://www.ucl.ac.uk/educational-psychology/resources/CS2White.pdf</w:t>
        </w:r>
      </w:hyperlink>
      <w:r w:rsidRPr="00884EB3">
        <w:rPr>
          <w:rFonts w:ascii="Tahoma" w:eastAsia="Times New Roman" w:hAnsi="Tahoma" w:cs="Tahoma"/>
          <w:bCs/>
          <w:sz w:val="20"/>
          <w:szCs w:val="20"/>
        </w:rPr>
        <w:t xml:space="preserve">. (Accessed: 24th January 2015). </w:t>
      </w:r>
    </w:p>
    <w:p w:rsidR="00D35BD0" w:rsidRDefault="00D35BD0" w:rsidP="00884EB3">
      <w:pPr>
        <w:spacing w:line="360" w:lineRule="auto"/>
        <w:rPr>
          <w:rFonts w:ascii="Tahoma" w:hAnsi="Tahoma" w:cs="Tahoma"/>
          <w:sz w:val="20"/>
          <w:szCs w:val="20"/>
        </w:rPr>
      </w:pPr>
    </w:p>
    <w:p w:rsidR="00D35BD0" w:rsidRPr="00884EB3" w:rsidRDefault="00D35BD0" w:rsidP="00884EB3">
      <w:pPr>
        <w:spacing w:line="360" w:lineRule="auto"/>
        <w:rPr>
          <w:rFonts w:ascii="Tahoma" w:hAnsi="Tahoma" w:cs="Tahoma"/>
          <w:sz w:val="20"/>
          <w:szCs w:val="20"/>
        </w:rPr>
      </w:pPr>
      <w:r w:rsidRPr="00884EB3">
        <w:rPr>
          <w:rFonts w:ascii="Tahoma" w:hAnsi="Tahoma" w:cs="Tahoma"/>
          <w:sz w:val="20"/>
          <w:szCs w:val="20"/>
        </w:rPr>
        <w:t xml:space="preserve">Wilson, R. (2008) </w:t>
      </w:r>
      <w:r w:rsidRPr="00884EB3">
        <w:rPr>
          <w:rFonts w:ascii="Tahoma" w:hAnsi="Tahoma" w:cs="Tahoma"/>
          <w:i/>
          <w:sz w:val="20"/>
          <w:szCs w:val="20"/>
        </w:rPr>
        <w:t xml:space="preserve">Nature and Young Children Encouraging Creative Play and Learning in Natural Environments. </w:t>
      </w:r>
      <w:r w:rsidRPr="00884EB3">
        <w:rPr>
          <w:rFonts w:ascii="Tahoma" w:hAnsi="Tahoma" w:cs="Tahoma"/>
          <w:sz w:val="20"/>
          <w:szCs w:val="20"/>
        </w:rPr>
        <w:t xml:space="preserve">Oxen: Routledge. </w:t>
      </w:r>
    </w:p>
    <w:p w:rsidR="00D35BD0" w:rsidRPr="00884EB3" w:rsidRDefault="00D35BD0" w:rsidP="00884EB3">
      <w:pPr>
        <w:pStyle w:val="Heading1"/>
        <w:shd w:val="clear" w:color="auto" w:fill="FFFFFF"/>
        <w:spacing w:before="0" w:beforeAutospacing="0" w:after="0" w:afterAutospacing="0" w:line="360" w:lineRule="auto"/>
        <w:textAlignment w:val="baseline"/>
        <w:rPr>
          <w:rFonts w:ascii="Tahoma" w:hAnsi="Tahoma" w:cs="Tahoma"/>
          <w:b w:val="0"/>
          <w:sz w:val="20"/>
          <w:szCs w:val="20"/>
        </w:rPr>
      </w:pPr>
      <w:r w:rsidRPr="00884EB3">
        <w:rPr>
          <w:rFonts w:ascii="Tahoma" w:hAnsi="Tahoma" w:cs="Tahoma"/>
          <w:b w:val="0"/>
          <w:sz w:val="20"/>
          <w:szCs w:val="20"/>
        </w:rPr>
        <w:t xml:space="preserve">Young Minds. (2014) </w:t>
      </w:r>
      <w:r w:rsidRPr="00884EB3">
        <w:rPr>
          <w:rFonts w:ascii="Tahoma" w:hAnsi="Tahoma" w:cs="Tahoma"/>
          <w:b w:val="0"/>
          <w:i/>
          <w:sz w:val="20"/>
          <w:szCs w:val="20"/>
        </w:rPr>
        <w:t xml:space="preserve">Young Minds in Schools Supporting the Emotional Wellbeing of Children and Young People in Schools: Assessing Behavioural, Emotional and Social Difficulties. </w:t>
      </w:r>
      <w:r w:rsidRPr="00884EB3">
        <w:rPr>
          <w:rFonts w:ascii="Tahoma" w:hAnsi="Tahoma" w:cs="Tahoma"/>
          <w:b w:val="0"/>
          <w:sz w:val="20"/>
          <w:szCs w:val="20"/>
        </w:rPr>
        <w:t xml:space="preserve">Online Available at: </w:t>
      </w:r>
      <w:hyperlink r:id="rId51" w:history="1">
        <w:r w:rsidRPr="00884EB3">
          <w:rPr>
            <w:rStyle w:val="Hyperlink"/>
            <w:rFonts w:ascii="Tahoma" w:hAnsi="Tahoma" w:cs="Tahoma"/>
            <w:b w:val="0"/>
            <w:sz w:val="20"/>
            <w:szCs w:val="20"/>
          </w:rPr>
          <w:t>http://www.youngminds.org.uk/training_services/young_minds_in_schools/sen/assessing_besds</w:t>
        </w:r>
      </w:hyperlink>
      <w:r w:rsidRPr="00884EB3">
        <w:rPr>
          <w:rFonts w:ascii="Tahoma" w:hAnsi="Tahoma" w:cs="Tahoma"/>
          <w:b w:val="0"/>
          <w:sz w:val="20"/>
          <w:szCs w:val="20"/>
        </w:rPr>
        <w:t xml:space="preserve">. (Accessed 10th December 2014). </w:t>
      </w:r>
    </w:p>
    <w:p w:rsidR="00DE60A3" w:rsidRPr="00DC7F5B" w:rsidRDefault="00DE60A3" w:rsidP="00DE60A3">
      <w:pPr>
        <w:spacing w:line="480" w:lineRule="auto"/>
        <w:rPr>
          <w:rFonts w:cs="Tahoma"/>
          <w:sz w:val="24"/>
          <w:szCs w:val="24"/>
        </w:rPr>
      </w:pPr>
    </w:p>
    <w:p w:rsidR="00DE60A3" w:rsidRPr="00DC7F5B" w:rsidRDefault="00DE60A3" w:rsidP="00DE60A3">
      <w:pPr>
        <w:spacing w:line="480" w:lineRule="auto"/>
        <w:rPr>
          <w:rFonts w:cs="Tahoma"/>
          <w:sz w:val="24"/>
          <w:szCs w:val="24"/>
        </w:rPr>
      </w:pPr>
    </w:p>
    <w:p w:rsidR="00DE60A3" w:rsidRDefault="00DE60A3" w:rsidP="008965C8">
      <w:pPr>
        <w:spacing w:line="480" w:lineRule="auto"/>
        <w:rPr>
          <w:rFonts w:eastAsia="Times New Roman" w:cs="Tahoma"/>
          <w:color w:val="000000"/>
          <w:sz w:val="24"/>
          <w:szCs w:val="24"/>
        </w:rPr>
      </w:pPr>
    </w:p>
    <w:p w:rsidR="008965C8" w:rsidRPr="00DC7F5B" w:rsidRDefault="008965C8" w:rsidP="008965C8">
      <w:pPr>
        <w:spacing w:line="480" w:lineRule="auto"/>
        <w:rPr>
          <w:rFonts w:cs="Tahoma"/>
          <w:sz w:val="24"/>
          <w:szCs w:val="24"/>
        </w:rPr>
      </w:pPr>
    </w:p>
    <w:p w:rsidR="008965C8" w:rsidRDefault="008965C8" w:rsidP="0033297C">
      <w:pPr>
        <w:rPr>
          <w:sz w:val="24"/>
          <w:szCs w:val="24"/>
        </w:rPr>
      </w:pPr>
    </w:p>
    <w:p w:rsidR="0033297C" w:rsidRPr="00DC7F5B" w:rsidRDefault="0033297C" w:rsidP="0033297C">
      <w:pPr>
        <w:rPr>
          <w:sz w:val="24"/>
          <w:szCs w:val="24"/>
        </w:rPr>
      </w:pPr>
      <w:r w:rsidRPr="00DC7F5B">
        <w:rPr>
          <w:sz w:val="24"/>
          <w:szCs w:val="24"/>
        </w:rPr>
        <w:t xml:space="preserve"> </w:t>
      </w:r>
    </w:p>
    <w:p w:rsidR="0033297C" w:rsidRPr="00DC7F5B" w:rsidRDefault="0033297C" w:rsidP="0033297C">
      <w:pPr>
        <w:rPr>
          <w:sz w:val="24"/>
          <w:szCs w:val="24"/>
        </w:rPr>
      </w:pPr>
    </w:p>
    <w:p w:rsidR="0033297C" w:rsidRPr="007F1EA4" w:rsidRDefault="0033297C" w:rsidP="00B91DFB">
      <w:pPr>
        <w:rPr>
          <w:rFonts w:ascii="Tahoma" w:hAnsi="Tahoma" w:cs="Tahoma"/>
          <w:sz w:val="20"/>
          <w:szCs w:val="20"/>
        </w:rPr>
      </w:pPr>
    </w:p>
    <w:p w:rsidR="00B91DFB" w:rsidRPr="00DC7F5B" w:rsidRDefault="00B91DFB" w:rsidP="00D96204">
      <w:pPr>
        <w:rPr>
          <w:sz w:val="24"/>
          <w:szCs w:val="24"/>
        </w:rPr>
      </w:pPr>
    </w:p>
    <w:p w:rsidR="00D96204" w:rsidRPr="00F34C99" w:rsidRDefault="00D96204" w:rsidP="00D96204">
      <w:pPr>
        <w:spacing w:line="480" w:lineRule="auto"/>
        <w:rPr>
          <w:rFonts w:ascii="Tahoma" w:hAnsi="Tahoma" w:cs="Tahoma"/>
          <w:sz w:val="24"/>
          <w:szCs w:val="24"/>
        </w:rPr>
      </w:pPr>
    </w:p>
    <w:p w:rsidR="00D96204" w:rsidRPr="001675CF" w:rsidRDefault="00D96204" w:rsidP="00A85410">
      <w:pPr>
        <w:spacing w:line="480" w:lineRule="auto"/>
        <w:rPr>
          <w:rFonts w:ascii="Tahoma" w:hAnsi="Tahoma" w:cs="Tahoma"/>
          <w:sz w:val="24"/>
          <w:szCs w:val="24"/>
        </w:rPr>
      </w:pPr>
    </w:p>
    <w:sectPr w:rsidR="00D96204" w:rsidRPr="001675CF" w:rsidSect="009D382E">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B81" w:rsidRDefault="00071B81" w:rsidP="00517401">
      <w:pPr>
        <w:spacing w:after="0" w:line="240" w:lineRule="auto"/>
      </w:pPr>
      <w:r>
        <w:separator/>
      </w:r>
    </w:p>
  </w:endnote>
  <w:endnote w:type="continuationSeparator" w:id="0">
    <w:p w:rsidR="00071B81" w:rsidRDefault="00071B81" w:rsidP="00517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8692"/>
      <w:docPartObj>
        <w:docPartGallery w:val="Page Numbers (Bottom of Page)"/>
        <w:docPartUnique/>
      </w:docPartObj>
    </w:sdtPr>
    <w:sdtEndPr/>
    <w:sdtContent>
      <w:p w:rsidR="00071B81" w:rsidRDefault="00CA41F6">
        <w:pPr>
          <w:pStyle w:val="Foo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center</wp:align>
                  </wp:positionV>
                  <wp:extent cx="537845" cy="238760"/>
                  <wp:effectExtent l="16510" t="19050" r="17145" b="18415"/>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rsidR="00071B81" w:rsidRDefault="00071B81">
                              <w:pPr>
                                <w:jc w:val="center"/>
                              </w:pPr>
                              <w:r>
                                <w:fldChar w:fldCharType="begin"/>
                              </w:r>
                              <w:r>
                                <w:instrText xml:space="preserve"> PAGE    \* MERGEFORMAT </w:instrText>
                              </w:r>
                              <w:r>
                                <w:fldChar w:fldCharType="separate"/>
                              </w:r>
                              <w:r w:rsidR="00DD5D3A">
                                <w:rPr>
                                  <w:noProof/>
                                </w:rPr>
                                <w:t>I</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 o:spid="_x0000_s1027" type="#_x0000_t185" style="position:absolute;margin-left:0;margin-top:0;width:42.3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" filled="t" fillcolor="white [3212]" strokecolor="gray [1629]" strokeweight="2.25pt">
                  <v:textbox inset=",0,,0">
                    <w:txbxContent>
                      <w:p w:rsidR="00071B81" w:rsidRDefault="00071B81">
                        <w:pPr>
                          <w:jc w:val="center"/>
                        </w:pPr>
                        <w:r>
                          <w:fldChar w:fldCharType="begin"/>
                        </w:r>
                        <w:r>
                          <w:instrText xml:space="preserve"> PAGE    \* MERGEFORMAT </w:instrText>
                        </w:r>
                        <w:r>
                          <w:fldChar w:fldCharType="separate"/>
                        </w:r>
                        <w:r w:rsidR="00DD5D3A">
                          <w:rPr>
                            <w:noProof/>
                          </w:rPr>
                          <w:t>I</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0" cy="0"/>
                  <wp:effectExtent l="12700" t="14605" r="12700" b="1397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5="http://schemas.microsoft.com/office/word/2012/wordml">
              <w:pict>
                <v:shapetype w14:anchorId="2D19B11B" id="_x0000_t32" coordsize="21600,21600" o:spt="32" o:oned="t" path="m,l21600,21600e" filled="f">
                  <v:path arrowok="t" fillok="f" o:connecttype="none"/>
                  <o:lock v:ext="edit" shapetype="t"/>
                </v:shapetype>
                <v:shape id="AutoShape 22"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" strokecolor="gray [1629]"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B81" w:rsidRDefault="00071B81" w:rsidP="00517401">
      <w:pPr>
        <w:spacing w:after="0" w:line="240" w:lineRule="auto"/>
      </w:pPr>
      <w:r>
        <w:separator/>
      </w:r>
    </w:p>
  </w:footnote>
  <w:footnote w:type="continuationSeparator" w:id="0">
    <w:p w:rsidR="00071B81" w:rsidRDefault="00071B81" w:rsidP="005174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B81" w:rsidRDefault="00071B81">
    <w:pPr>
      <w:pStyle w:val="Header"/>
    </w:pPr>
    <w:r>
      <w:t>EY625</w:t>
    </w:r>
    <w:r>
      <w:tab/>
    </w:r>
    <w:r>
      <w:tab/>
      <w:t>1004580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C3F32"/>
    <w:multiLevelType w:val="hybridMultilevel"/>
    <w:tmpl w:val="25DA6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0D6378"/>
    <w:multiLevelType w:val="hybridMultilevel"/>
    <w:tmpl w:val="FEEC4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1347B8B"/>
    <w:multiLevelType w:val="hybridMultilevel"/>
    <w:tmpl w:val="4A54DB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AFE13BA"/>
    <w:multiLevelType w:val="hybridMultilevel"/>
    <w:tmpl w:val="06040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E9A3966"/>
    <w:multiLevelType w:val="hybridMultilevel"/>
    <w:tmpl w:val="7764D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530D36"/>
    <w:multiLevelType w:val="hybridMultilevel"/>
    <w:tmpl w:val="FEEC4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E7B3B4E"/>
    <w:multiLevelType w:val="hybridMultilevel"/>
    <w:tmpl w:val="D9D43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2A028C7"/>
    <w:multiLevelType w:val="hybridMultilevel"/>
    <w:tmpl w:val="06040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0"/>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5CF"/>
    <w:rsid w:val="00012F9A"/>
    <w:rsid w:val="00031C90"/>
    <w:rsid w:val="000362ED"/>
    <w:rsid w:val="00037174"/>
    <w:rsid w:val="00070A59"/>
    <w:rsid w:val="00070C74"/>
    <w:rsid w:val="00071B81"/>
    <w:rsid w:val="000A208F"/>
    <w:rsid w:val="000B5F12"/>
    <w:rsid w:val="000E0525"/>
    <w:rsid w:val="000F340E"/>
    <w:rsid w:val="00123DAF"/>
    <w:rsid w:val="00142CE3"/>
    <w:rsid w:val="001469E7"/>
    <w:rsid w:val="00155F46"/>
    <w:rsid w:val="001675CF"/>
    <w:rsid w:val="00175D7F"/>
    <w:rsid w:val="001E1B08"/>
    <w:rsid w:val="001E6665"/>
    <w:rsid w:val="001F369E"/>
    <w:rsid w:val="0020395F"/>
    <w:rsid w:val="00221A5A"/>
    <w:rsid w:val="0023042A"/>
    <w:rsid w:val="002433D1"/>
    <w:rsid w:val="002464F5"/>
    <w:rsid w:val="00253581"/>
    <w:rsid w:val="002662DD"/>
    <w:rsid w:val="002909D1"/>
    <w:rsid w:val="002E4EAD"/>
    <w:rsid w:val="003020BF"/>
    <w:rsid w:val="00306F75"/>
    <w:rsid w:val="0033297C"/>
    <w:rsid w:val="003340CD"/>
    <w:rsid w:val="003741A3"/>
    <w:rsid w:val="0038142A"/>
    <w:rsid w:val="00393CFD"/>
    <w:rsid w:val="003B4660"/>
    <w:rsid w:val="003F1507"/>
    <w:rsid w:val="004033FC"/>
    <w:rsid w:val="00410159"/>
    <w:rsid w:val="004160A9"/>
    <w:rsid w:val="00457AA4"/>
    <w:rsid w:val="00461C03"/>
    <w:rsid w:val="00486A74"/>
    <w:rsid w:val="004B50A8"/>
    <w:rsid w:val="004C4A83"/>
    <w:rsid w:val="00517401"/>
    <w:rsid w:val="00533D1C"/>
    <w:rsid w:val="00535DA1"/>
    <w:rsid w:val="00536D95"/>
    <w:rsid w:val="00555D56"/>
    <w:rsid w:val="0056039E"/>
    <w:rsid w:val="00573999"/>
    <w:rsid w:val="005977FF"/>
    <w:rsid w:val="005B1869"/>
    <w:rsid w:val="005E60F2"/>
    <w:rsid w:val="0062528C"/>
    <w:rsid w:val="00632F1F"/>
    <w:rsid w:val="00633B3E"/>
    <w:rsid w:val="00654800"/>
    <w:rsid w:val="00654861"/>
    <w:rsid w:val="006563F9"/>
    <w:rsid w:val="0068127D"/>
    <w:rsid w:val="006D1152"/>
    <w:rsid w:val="006E62C8"/>
    <w:rsid w:val="00754340"/>
    <w:rsid w:val="00757CC4"/>
    <w:rsid w:val="007625D4"/>
    <w:rsid w:val="007806A9"/>
    <w:rsid w:val="007D0752"/>
    <w:rsid w:val="007D639E"/>
    <w:rsid w:val="007F1EA4"/>
    <w:rsid w:val="007F280F"/>
    <w:rsid w:val="00851C7F"/>
    <w:rsid w:val="0086410C"/>
    <w:rsid w:val="00884EB3"/>
    <w:rsid w:val="00890E92"/>
    <w:rsid w:val="008965C8"/>
    <w:rsid w:val="008B65F4"/>
    <w:rsid w:val="008C3D86"/>
    <w:rsid w:val="008E0EDE"/>
    <w:rsid w:val="008E4DF6"/>
    <w:rsid w:val="008E7476"/>
    <w:rsid w:val="008F16C3"/>
    <w:rsid w:val="008F3067"/>
    <w:rsid w:val="00944DB3"/>
    <w:rsid w:val="009463B9"/>
    <w:rsid w:val="00962BB6"/>
    <w:rsid w:val="009A70C2"/>
    <w:rsid w:val="009C76AD"/>
    <w:rsid w:val="009D03B8"/>
    <w:rsid w:val="009D0E3C"/>
    <w:rsid w:val="009D382E"/>
    <w:rsid w:val="009E1DED"/>
    <w:rsid w:val="009F3DE7"/>
    <w:rsid w:val="00A02EF2"/>
    <w:rsid w:val="00A10B18"/>
    <w:rsid w:val="00A15D25"/>
    <w:rsid w:val="00A278AB"/>
    <w:rsid w:val="00A53B05"/>
    <w:rsid w:val="00A54274"/>
    <w:rsid w:val="00A85410"/>
    <w:rsid w:val="00AA14D1"/>
    <w:rsid w:val="00AB26AD"/>
    <w:rsid w:val="00AB56AB"/>
    <w:rsid w:val="00AD3D75"/>
    <w:rsid w:val="00AF7538"/>
    <w:rsid w:val="00B11C7C"/>
    <w:rsid w:val="00B35A6F"/>
    <w:rsid w:val="00B37A4F"/>
    <w:rsid w:val="00B5081B"/>
    <w:rsid w:val="00B50ED7"/>
    <w:rsid w:val="00B7321C"/>
    <w:rsid w:val="00B91DFB"/>
    <w:rsid w:val="00B92931"/>
    <w:rsid w:val="00C0133C"/>
    <w:rsid w:val="00C116BB"/>
    <w:rsid w:val="00C34736"/>
    <w:rsid w:val="00C353D8"/>
    <w:rsid w:val="00C966A9"/>
    <w:rsid w:val="00CA41F6"/>
    <w:rsid w:val="00CD406C"/>
    <w:rsid w:val="00CE5453"/>
    <w:rsid w:val="00D116A8"/>
    <w:rsid w:val="00D32159"/>
    <w:rsid w:val="00D35BD0"/>
    <w:rsid w:val="00D46279"/>
    <w:rsid w:val="00D51307"/>
    <w:rsid w:val="00D542E8"/>
    <w:rsid w:val="00D835E7"/>
    <w:rsid w:val="00D91D1A"/>
    <w:rsid w:val="00D94EF3"/>
    <w:rsid w:val="00D96204"/>
    <w:rsid w:val="00DD5D3A"/>
    <w:rsid w:val="00DE4DA5"/>
    <w:rsid w:val="00DE5103"/>
    <w:rsid w:val="00DE60A3"/>
    <w:rsid w:val="00DE658F"/>
    <w:rsid w:val="00DF595A"/>
    <w:rsid w:val="00E034CD"/>
    <w:rsid w:val="00E27C7A"/>
    <w:rsid w:val="00E30F2E"/>
    <w:rsid w:val="00E40180"/>
    <w:rsid w:val="00E4052F"/>
    <w:rsid w:val="00E53708"/>
    <w:rsid w:val="00E60B03"/>
    <w:rsid w:val="00E61EA5"/>
    <w:rsid w:val="00E6371F"/>
    <w:rsid w:val="00E706BD"/>
    <w:rsid w:val="00E72988"/>
    <w:rsid w:val="00E84C25"/>
    <w:rsid w:val="00E92113"/>
    <w:rsid w:val="00EA003B"/>
    <w:rsid w:val="00ED6DDB"/>
    <w:rsid w:val="00EF5B78"/>
    <w:rsid w:val="00F05C1D"/>
    <w:rsid w:val="00F1554A"/>
    <w:rsid w:val="00F7550F"/>
    <w:rsid w:val="00F860EC"/>
    <w:rsid w:val="00F87CD6"/>
    <w:rsid w:val="00FC6889"/>
    <w:rsid w:val="00FF1AA9"/>
    <w:rsid w:val="00FF6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94E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08F"/>
    <w:pPr>
      <w:spacing w:after="0" w:line="240" w:lineRule="auto"/>
      <w:ind w:left="720"/>
      <w:contextualSpacing/>
    </w:pPr>
    <w:rPr>
      <w:rFonts w:ascii="Tahoma" w:eastAsia="Times New Roman" w:hAnsi="Tahoma" w:cs="Times New Roman"/>
      <w:sz w:val="24"/>
      <w:szCs w:val="24"/>
    </w:rPr>
  </w:style>
  <w:style w:type="character" w:styleId="Hyperlink">
    <w:name w:val="Hyperlink"/>
    <w:basedOn w:val="DefaultParagraphFont"/>
    <w:uiPriority w:val="99"/>
    <w:unhideWhenUsed/>
    <w:rsid w:val="00D96204"/>
    <w:rPr>
      <w:color w:val="0000FF" w:themeColor="hyperlink"/>
      <w:u w:val="single"/>
    </w:rPr>
  </w:style>
  <w:style w:type="character" w:customStyle="1" w:styleId="tpi8ndi9338">
    <w:name w:val="tpi8ndi9338"/>
    <w:basedOn w:val="DefaultParagraphFont"/>
    <w:rsid w:val="00D46279"/>
  </w:style>
  <w:style w:type="paragraph" w:styleId="Header">
    <w:name w:val="header"/>
    <w:basedOn w:val="Normal"/>
    <w:link w:val="HeaderChar"/>
    <w:uiPriority w:val="99"/>
    <w:unhideWhenUsed/>
    <w:rsid w:val="005174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401"/>
  </w:style>
  <w:style w:type="paragraph" w:styleId="Footer">
    <w:name w:val="footer"/>
    <w:basedOn w:val="Normal"/>
    <w:link w:val="FooterChar"/>
    <w:uiPriority w:val="99"/>
    <w:semiHidden/>
    <w:unhideWhenUsed/>
    <w:rsid w:val="0051740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17401"/>
  </w:style>
  <w:style w:type="table" w:styleId="TableGrid">
    <w:name w:val="Table Grid"/>
    <w:basedOn w:val="TableNormal"/>
    <w:uiPriority w:val="59"/>
    <w:rsid w:val="00146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69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9E7"/>
    <w:rPr>
      <w:rFonts w:ascii="Tahoma" w:hAnsi="Tahoma" w:cs="Tahoma"/>
      <w:sz w:val="16"/>
      <w:szCs w:val="16"/>
    </w:rPr>
  </w:style>
  <w:style w:type="character" w:customStyle="1" w:styleId="Heading1Char">
    <w:name w:val="Heading 1 Char"/>
    <w:basedOn w:val="DefaultParagraphFont"/>
    <w:link w:val="Heading1"/>
    <w:uiPriority w:val="9"/>
    <w:rsid w:val="00D94EF3"/>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D94EF3"/>
    <w:rPr>
      <w:b/>
      <w:bCs/>
    </w:rPr>
  </w:style>
  <w:style w:type="paragraph" w:styleId="NoSpacing">
    <w:name w:val="No Spacing"/>
    <w:link w:val="NoSpacingChar"/>
    <w:uiPriority w:val="1"/>
    <w:qFormat/>
    <w:rsid w:val="009D382E"/>
    <w:pPr>
      <w:spacing w:after="0" w:line="240" w:lineRule="auto"/>
    </w:pPr>
    <w:rPr>
      <w:lang w:val="en-US"/>
    </w:rPr>
  </w:style>
  <w:style w:type="character" w:customStyle="1" w:styleId="NoSpacingChar">
    <w:name w:val="No Spacing Char"/>
    <w:basedOn w:val="DefaultParagraphFont"/>
    <w:link w:val="NoSpacing"/>
    <w:uiPriority w:val="1"/>
    <w:rsid w:val="009D382E"/>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94E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08F"/>
    <w:pPr>
      <w:spacing w:after="0" w:line="240" w:lineRule="auto"/>
      <w:ind w:left="720"/>
      <w:contextualSpacing/>
    </w:pPr>
    <w:rPr>
      <w:rFonts w:ascii="Tahoma" w:eastAsia="Times New Roman" w:hAnsi="Tahoma" w:cs="Times New Roman"/>
      <w:sz w:val="24"/>
      <w:szCs w:val="24"/>
    </w:rPr>
  </w:style>
  <w:style w:type="character" w:styleId="Hyperlink">
    <w:name w:val="Hyperlink"/>
    <w:basedOn w:val="DefaultParagraphFont"/>
    <w:uiPriority w:val="99"/>
    <w:unhideWhenUsed/>
    <w:rsid w:val="00D96204"/>
    <w:rPr>
      <w:color w:val="0000FF" w:themeColor="hyperlink"/>
      <w:u w:val="single"/>
    </w:rPr>
  </w:style>
  <w:style w:type="character" w:customStyle="1" w:styleId="tpi8ndi9338">
    <w:name w:val="tpi8ndi9338"/>
    <w:basedOn w:val="DefaultParagraphFont"/>
    <w:rsid w:val="00D46279"/>
  </w:style>
  <w:style w:type="paragraph" w:styleId="Header">
    <w:name w:val="header"/>
    <w:basedOn w:val="Normal"/>
    <w:link w:val="HeaderChar"/>
    <w:uiPriority w:val="99"/>
    <w:unhideWhenUsed/>
    <w:rsid w:val="005174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401"/>
  </w:style>
  <w:style w:type="paragraph" w:styleId="Footer">
    <w:name w:val="footer"/>
    <w:basedOn w:val="Normal"/>
    <w:link w:val="FooterChar"/>
    <w:uiPriority w:val="99"/>
    <w:semiHidden/>
    <w:unhideWhenUsed/>
    <w:rsid w:val="0051740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17401"/>
  </w:style>
  <w:style w:type="table" w:styleId="TableGrid">
    <w:name w:val="Table Grid"/>
    <w:basedOn w:val="TableNormal"/>
    <w:uiPriority w:val="59"/>
    <w:rsid w:val="00146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69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9E7"/>
    <w:rPr>
      <w:rFonts w:ascii="Tahoma" w:hAnsi="Tahoma" w:cs="Tahoma"/>
      <w:sz w:val="16"/>
      <w:szCs w:val="16"/>
    </w:rPr>
  </w:style>
  <w:style w:type="character" w:customStyle="1" w:styleId="Heading1Char">
    <w:name w:val="Heading 1 Char"/>
    <w:basedOn w:val="DefaultParagraphFont"/>
    <w:link w:val="Heading1"/>
    <w:uiPriority w:val="9"/>
    <w:rsid w:val="00D94EF3"/>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D94EF3"/>
    <w:rPr>
      <w:b/>
      <w:bCs/>
    </w:rPr>
  </w:style>
  <w:style w:type="paragraph" w:styleId="NoSpacing">
    <w:name w:val="No Spacing"/>
    <w:link w:val="NoSpacingChar"/>
    <w:uiPriority w:val="1"/>
    <w:qFormat/>
    <w:rsid w:val="009D382E"/>
    <w:pPr>
      <w:spacing w:after="0" w:line="240" w:lineRule="auto"/>
    </w:pPr>
    <w:rPr>
      <w:lang w:val="en-US"/>
    </w:rPr>
  </w:style>
  <w:style w:type="character" w:customStyle="1" w:styleId="NoSpacingChar">
    <w:name w:val="No Spacing Char"/>
    <w:basedOn w:val="DefaultParagraphFont"/>
    <w:link w:val="NoSpacing"/>
    <w:uiPriority w:val="1"/>
    <w:rsid w:val="009D382E"/>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75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www.docstoc.com/docs/90304092/The-Boxall-Profile-_-Nurture-groups" TargetMode="External"/><Relationship Id="rId26" Type="http://schemas.openxmlformats.org/officeDocument/2006/relationships/hyperlink" Target="http://webarchive.nationalarchives.gov.uk/20130401151715/https://www.education.gov.uk/publications/eorderingdownload/dfes%200581%20200mig2228.pdf" TargetMode="External"/><Relationship Id="rId39" Type="http://schemas.openxmlformats.org/officeDocument/2006/relationships/hyperlink" Target="https://www.dawsonera.com/readonline/9780470588673" TargetMode="External"/><Relationship Id="rId3" Type="http://schemas.openxmlformats.org/officeDocument/2006/relationships/styles" Target="styles.xml"/><Relationship Id="rId21" Type="http://schemas.openxmlformats.org/officeDocument/2006/relationships/hyperlink" Target="http://web.a.ebscohost.com/ehost/pdfviewer/pdfviewer?vid=3&amp;sid=a936dda6-ecb5-436a-889e-add7e770fbd1%40sessionmgr4005&amp;hid=4104" TargetMode="External"/><Relationship Id="rId34" Type="http://schemas.openxmlformats.org/officeDocument/2006/relationships/hyperlink" Target="https://www.dawsonera.com/readonline/9780203562789" TargetMode="External"/><Relationship Id="rId42" Type="http://schemas.openxmlformats.org/officeDocument/2006/relationships/hyperlink" Target="http://www.forestry.gov.uk/pdf/fr0112forestschoolsreport.pdf/$FILE/fr0112forestschoolsreport.pdf" TargetMode="External"/><Relationship Id="rId47" Type="http://schemas.openxmlformats.org/officeDocument/2006/relationships/hyperlink" Target="https://www.dawsonera.com/readonline/9781408225011" TargetMode="External"/><Relationship Id="rId50" Type="http://schemas.openxmlformats.org/officeDocument/2006/relationships/hyperlink" Target="http://www.ucl.ac.uk/educational-psychology/resources/CS2White.pdf"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www.dawsonera.com/readonline/9780335229680" TargetMode="External"/><Relationship Id="rId33" Type="http://schemas.openxmlformats.org/officeDocument/2006/relationships/hyperlink" Target="http://www.neilstoolbox.com/bibliography-creator/reference-book.htm" TargetMode="External"/><Relationship Id="rId38" Type="http://schemas.openxmlformats.org/officeDocument/2006/relationships/hyperlink" Target="http://www.educationengland.org.uk/history/chapter10.html" TargetMode="External"/><Relationship Id="rId46" Type="http://schemas.openxmlformats.org/officeDocument/2006/relationships/hyperlink" Target="https://www.dawsonera.com/readonline/9781118118832"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s://www.dawsonera.com/readonline/9780335238699" TargetMode="External"/><Relationship Id="rId29" Type="http://schemas.openxmlformats.org/officeDocument/2006/relationships/hyperlink" Target="https://www.dawsonera.com/readonline/9780203715383" TargetMode="External"/><Relationship Id="rId41" Type="http://schemas.openxmlformats.org/officeDocument/2006/relationships/hyperlink" Target="http://www.northumberland.gov.uk/idoc.ashx?docid=99dd303d-029c-4f39-9661-11f014243753&amp;version=-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www.outdoor-learning.org/Portals/0/ForestSchoolAssociation/H60.Author.version.FSHitory.pt1.pdf" TargetMode="External"/><Relationship Id="rId32" Type="http://schemas.openxmlformats.org/officeDocument/2006/relationships/hyperlink" Target="https://www.dawsonera.com/readonline/9780203698129" TargetMode="External"/><Relationship Id="rId37" Type="http://schemas.openxmlformats.org/officeDocument/2006/relationships/hyperlink" Target="http://web.a.ebscohost.com/ehost/pdfviewer/pdfviewer?vid=3&amp;sid=ca11559e-522e-40b7-8f99-7f039ccec44c%40sessionmgr4001&amp;hid=4112" TargetMode="External"/><Relationship Id="rId40" Type="http://schemas.openxmlformats.org/officeDocument/2006/relationships/hyperlink" Target="http://web.a.ebscohost.com/ehost/pdfviewer/pdfviewer?vid=5&amp;sid=ca11559e-522e-40b7-8f99-7f039ccec44c%40sessionmgr4001&amp;hid=4112" TargetMode="External"/><Relationship Id="rId45" Type="http://schemas.openxmlformats.org/officeDocument/2006/relationships/hyperlink" Target="https://www.dawsonera.com/readonline/9780203827741"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s://www.dawsonera.com/readonline/9781446206799" TargetMode="External"/><Relationship Id="rId28" Type="http://schemas.openxmlformats.org/officeDocument/2006/relationships/hyperlink" Target="http://www.bath.ac.uk/cree/resources/OCR.pdf" TargetMode="External"/><Relationship Id="rId36" Type="http://schemas.openxmlformats.org/officeDocument/2006/relationships/hyperlink" Target="http://www.forestschoolassociation.org/history-of-forest-school/" TargetMode="External"/><Relationship Id="rId49" Type="http://schemas.openxmlformats.org/officeDocument/2006/relationships/hyperlink" Target="https://www.dawsonera.com/readonline/9780335235308" TargetMode="External"/><Relationship Id="rId10" Type="http://schemas.openxmlformats.org/officeDocument/2006/relationships/footer" Target="footer1.xml"/><Relationship Id="rId19" Type="http://schemas.openxmlformats.org/officeDocument/2006/relationships/hyperlink" Target="http://www.forestschools.com/course-material/forest-schools-general/" TargetMode="External"/><Relationship Id="rId31" Type="http://schemas.openxmlformats.org/officeDocument/2006/relationships/hyperlink" Target="http://www.neilstoolbox.com/bibliography-creator/reference-book.htm" TargetMode="External"/><Relationship Id="rId44" Type="http://schemas.openxmlformats.org/officeDocument/2006/relationships/hyperlink" Target="http://www.schools.norfolk.gov.uk/view/NCC104709"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hyperlink" Target="http://www.cheshirewestandchester.gov.uk/education_and_learning/working_with_young_people/idoc.ashx?docid=bdcf331c-5161-45fa-bc14-6d6ea6023ca8&amp;version=-1" TargetMode="External"/><Relationship Id="rId27" Type="http://schemas.openxmlformats.org/officeDocument/2006/relationships/hyperlink" Target="https://www.gov.uk/government/uploads/system/uploads/attachment_data/file/350195/SFR26-2014_SEN.pdf" TargetMode="External"/><Relationship Id="rId30" Type="http://schemas.openxmlformats.org/officeDocument/2006/relationships/hyperlink" Target="https://www.dawsonera.com/readonline/9780335224913" TargetMode="External"/><Relationship Id="rId35" Type="http://schemas.openxmlformats.org/officeDocument/2006/relationships/hyperlink" Target="http://sallyfeatherstone.org/PDFs/Boxall%20profile.pdf" TargetMode="External"/><Relationship Id="rId43" Type="http://schemas.openxmlformats.org/officeDocument/2006/relationships/hyperlink" Target="https://sites.google.com/a/myport.ac.uk/your-guide-to-besd/home" TargetMode="External"/><Relationship Id="rId48" Type="http://schemas.openxmlformats.org/officeDocument/2006/relationships/hyperlink" Target="https://www.gov.uk/government/uploads/system/uploads/attachment_data/file/359681/Young_Person_s_Guide_to_the_Children_and_Families_Act.pdf" TargetMode="External"/><Relationship Id="rId8" Type="http://schemas.openxmlformats.org/officeDocument/2006/relationships/endnotes" Target="endnotes.xml"/><Relationship Id="rId51" Type="http://schemas.openxmlformats.org/officeDocument/2006/relationships/hyperlink" Target="http://www.youngminds.org.uk/training_services/young_minds_in_schools/sen/assessing_besds"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Dissertation\Boxhall%20prfoil%20section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Dissertation\Boxhall%20prfoil%20section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Dissertation\Boxhall%20prfoil%20sections.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F:\Dissertation\Boxhall%20prfoil%20sections.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F:\Dissertation\Boxhall%20prfoil%20sections.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F:\Dissertation\Boxhall%20prfoil%20section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Dissertation\Boxhall%20prfoil%20section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a:pPr>
            <a:r>
              <a:rPr lang="en-GB" sz="1200" b="0">
                <a:latin typeface="Tahoma" pitchFamily="34" charset="0"/>
                <a:ea typeface="Tahoma" pitchFamily="34" charset="0"/>
                <a:cs typeface="Tahoma" pitchFamily="34" charset="0"/>
              </a:rPr>
              <a:t>Organisation</a:t>
            </a:r>
            <a:r>
              <a:rPr lang="en-GB" sz="1200" b="0" baseline="0">
                <a:latin typeface="Tahoma" pitchFamily="34" charset="0"/>
                <a:ea typeface="Tahoma" pitchFamily="34" charset="0"/>
                <a:cs typeface="Tahoma" pitchFamily="34" charset="0"/>
              </a:rPr>
              <a:t> of experiance</a:t>
            </a:r>
            <a:endParaRPr lang="en-GB" sz="1200" b="0">
              <a:latin typeface="Tahoma" pitchFamily="34" charset="0"/>
              <a:ea typeface="Tahoma" pitchFamily="34" charset="0"/>
              <a:cs typeface="Tahoma" pitchFamily="34" charset="0"/>
            </a:endParaRPr>
          </a:p>
        </c:rich>
      </c:tx>
      <c:layout/>
      <c:overlay val="0"/>
    </c:title>
    <c:autoTitleDeleted val="0"/>
    <c:plotArea>
      <c:layout/>
      <c:barChart>
        <c:barDir val="col"/>
        <c:grouping val="clustered"/>
        <c:varyColors val="0"/>
        <c:ser>
          <c:idx val="0"/>
          <c:order val="0"/>
          <c:tx>
            <c:strRef>
              <c:f>Sheet1!$B$1</c:f>
              <c:strCache>
                <c:ptCount val="1"/>
                <c:pt idx="0">
                  <c:v>Organisation of experience (pre intervention scores of boxall assessment)</c:v>
                </c:pt>
              </c:strCache>
            </c:strRef>
          </c:tx>
          <c:invertIfNegative val="0"/>
          <c:cat>
            <c:strRef>
              <c:f>Sheet1!$A$2:$A$13</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Sheet1!$B$2:$B$13</c:f>
              <c:numCache>
                <c:formatCode>General</c:formatCode>
                <c:ptCount val="12"/>
                <c:pt idx="0">
                  <c:v>53</c:v>
                </c:pt>
                <c:pt idx="1">
                  <c:v>60</c:v>
                </c:pt>
                <c:pt idx="2">
                  <c:v>50</c:v>
                </c:pt>
                <c:pt idx="3">
                  <c:v>49</c:v>
                </c:pt>
                <c:pt idx="4">
                  <c:v>47</c:v>
                </c:pt>
                <c:pt idx="5">
                  <c:v>60</c:v>
                </c:pt>
                <c:pt idx="6">
                  <c:v>50</c:v>
                </c:pt>
                <c:pt idx="7">
                  <c:v>48</c:v>
                </c:pt>
                <c:pt idx="8">
                  <c:v>54</c:v>
                </c:pt>
                <c:pt idx="9">
                  <c:v>50</c:v>
                </c:pt>
                <c:pt idx="10">
                  <c:v>34</c:v>
                </c:pt>
                <c:pt idx="11">
                  <c:v>44</c:v>
                </c:pt>
              </c:numCache>
            </c:numRef>
          </c:val>
        </c:ser>
        <c:ser>
          <c:idx val="1"/>
          <c:order val="1"/>
          <c:tx>
            <c:strRef>
              <c:f>Sheet1!$C$1</c:f>
              <c:strCache>
                <c:ptCount val="1"/>
                <c:pt idx="0">
                  <c:v>Organisation of experience (post intervention scores of boxall assessment)</c:v>
                </c:pt>
              </c:strCache>
            </c:strRef>
          </c:tx>
          <c:invertIfNegative val="0"/>
          <c:cat>
            <c:strRef>
              <c:f>Sheet1!$A$2:$A$13</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Sheet1!$C$2:$C$13</c:f>
              <c:numCache>
                <c:formatCode>General</c:formatCode>
                <c:ptCount val="12"/>
                <c:pt idx="0">
                  <c:v>58</c:v>
                </c:pt>
                <c:pt idx="1">
                  <c:v>64</c:v>
                </c:pt>
                <c:pt idx="2">
                  <c:v>56</c:v>
                </c:pt>
                <c:pt idx="3">
                  <c:v>52</c:v>
                </c:pt>
                <c:pt idx="4">
                  <c:v>50</c:v>
                </c:pt>
                <c:pt idx="5">
                  <c:v>65</c:v>
                </c:pt>
                <c:pt idx="6">
                  <c:v>58</c:v>
                </c:pt>
                <c:pt idx="7">
                  <c:v>55</c:v>
                </c:pt>
                <c:pt idx="8">
                  <c:v>62</c:v>
                </c:pt>
                <c:pt idx="9">
                  <c:v>59</c:v>
                </c:pt>
                <c:pt idx="10">
                  <c:v>38</c:v>
                </c:pt>
                <c:pt idx="11">
                  <c:v>53</c:v>
                </c:pt>
              </c:numCache>
            </c:numRef>
          </c:val>
        </c:ser>
        <c:dLbls>
          <c:showLegendKey val="0"/>
          <c:showVal val="0"/>
          <c:showCatName val="0"/>
          <c:showSerName val="0"/>
          <c:showPercent val="0"/>
          <c:showBubbleSize val="0"/>
        </c:dLbls>
        <c:gapWidth val="150"/>
        <c:axId val="127899136"/>
        <c:axId val="127900672"/>
      </c:barChart>
      <c:catAx>
        <c:axId val="127899136"/>
        <c:scaling>
          <c:orientation val="minMax"/>
        </c:scaling>
        <c:delete val="0"/>
        <c:axPos val="b"/>
        <c:numFmt formatCode="General" sourceLinked="0"/>
        <c:majorTickMark val="none"/>
        <c:minorTickMark val="none"/>
        <c:tickLblPos val="nextTo"/>
        <c:crossAx val="127900672"/>
        <c:crosses val="autoZero"/>
        <c:auto val="1"/>
        <c:lblAlgn val="ctr"/>
        <c:lblOffset val="100"/>
        <c:noMultiLvlLbl val="0"/>
      </c:catAx>
      <c:valAx>
        <c:axId val="127900672"/>
        <c:scaling>
          <c:orientation val="minMax"/>
        </c:scaling>
        <c:delete val="0"/>
        <c:axPos val="l"/>
        <c:majorGridlines/>
        <c:title>
          <c:tx>
            <c:rich>
              <a:bodyPr/>
              <a:lstStyle/>
              <a:p>
                <a:pPr>
                  <a:defRPr/>
                </a:pPr>
                <a:r>
                  <a:rPr lang="en-GB"/>
                  <a:t>Boxall</a:t>
                </a:r>
                <a:r>
                  <a:rPr lang="en-GB" baseline="0"/>
                  <a:t> profile scores </a:t>
                </a:r>
                <a:endParaRPr lang="en-GB"/>
              </a:p>
            </c:rich>
          </c:tx>
          <c:layout/>
          <c:overlay val="0"/>
        </c:title>
        <c:numFmt formatCode="General" sourceLinked="1"/>
        <c:majorTickMark val="none"/>
        <c:minorTickMark val="none"/>
        <c:tickLblPos val="nextTo"/>
        <c:crossAx val="127899136"/>
        <c:crosses val="autoZero"/>
        <c:crossBetween val="between"/>
      </c:valAx>
      <c:dTable>
        <c:showHorzBorder val="1"/>
        <c:showVertBorder val="1"/>
        <c:showOutline val="1"/>
        <c:showKeys val="1"/>
      </c:dTable>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1"/>
    </mc:Choice>
    <mc:Fallback>
      <c:style val="11"/>
    </mc:Fallback>
  </mc:AlternateContent>
  <c:chart>
    <c:title>
      <c:tx>
        <c:rich>
          <a:bodyPr/>
          <a:lstStyle/>
          <a:p>
            <a:pPr>
              <a:defRPr/>
            </a:pPr>
            <a:r>
              <a:rPr lang="en-GB" sz="1200" b="0">
                <a:latin typeface="Tahoma" pitchFamily="34" charset="0"/>
                <a:ea typeface="Tahoma" pitchFamily="34" charset="0"/>
                <a:cs typeface="Tahoma" pitchFamily="34" charset="0"/>
              </a:rPr>
              <a:t>Internalisation</a:t>
            </a:r>
            <a:r>
              <a:rPr lang="en-GB" sz="1200" b="0" baseline="0">
                <a:latin typeface="Tahoma" pitchFamily="34" charset="0"/>
                <a:ea typeface="Tahoma" pitchFamily="34" charset="0"/>
                <a:cs typeface="Tahoma" pitchFamily="34" charset="0"/>
              </a:rPr>
              <a:t> of controls</a:t>
            </a:r>
            <a:endParaRPr lang="en-GB" sz="1200" b="0">
              <a:latin typeface="Tahoma" pitchFamily="34" charset="0"/>
              <a:ea typeface="Tahoma" pitchFamily="34" charset="0"/>
              <a:cs typeface="Tahoma" pitchFamily="34" charset="0"/>
            </a:endParaRPr>
          </a:p>
        </c:rich>
      </c:tx>
      <c:layout/>
      <c:overlay val="0"/>
    </c:title>
    <c:autoTitleDeleted val="0"/>
    <c:plotArea>
      <c:layout/>
      <c:barChart>
        <c:barDir val="col"/>
        <c:grouping val="clustered"/>
        <c:varyColors val="0"/>
        <c:ser>
          <c:idx val="0"/>
          <c:order val="0"/>
          <c:tx>
            <c:strRef>
              <c:f>Sheet1!$D$1</c:f>
              <c:strCache>
                <c:ptCount val="1"/>
                <c:pt idx="0">
                  <c:v>Internalisations of controls (pre intervention scores of boxall assessment)</c:v>
                </c:pt>
              </c:strCache>
            </c:strRef>
          </c:tx>
          <c:invertIfNegative val="0"/>
          <c:cat>
            <c:strRef>
              <c:f>Sheet1!$A$2:$A$13</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Sheet1!$D$2:$D$13</c:f>
              <c:numCache>
                <c:formatCode>General</c:formatCode>
                <c:ptCount val="12"/>
                <c:pt idx="0">
                  <c:v>43</c:v>
                </c:pt>
                <c:pt idx="1">
                  <c:v>57</c:v>
                </c:pt>
                <c:pt idx="2">
                  <c:v>54</c:v>
                </c:pt>
                <c:pt idx="3">
                  <c:v>36</c:v>
                </c:pt>
                <c:pt idx="4">
                  <c:v>40</c:v>
                </c:pt>
                <c:pt idx="5">
                  <c:v>68</c:v>
                </c:pt>
                <c:pt idx="6">
                  <c:v>37</c:v>
                </c:pt>
                <c:pt idx="7">
                  <c:v>31</c:v>
                </c:pt>
                <c:pt idx="8">
                  <c:v>45</c:v>
                </c:pt>
                <c:pt idx="9">
                  <c:v>45</c:v>
                </c:pt>
                <c:pt idx="10">
                  <c:v>24</c:v>
                </c:pt>
                <c:pt idx="11">
                  <c:v>39</c:v>
                </c:pt>
              </c:numCache>
            </c:numRef>
          </c:val>
        </c:ser>
        <c:ser>
          <c:idx val="1"/>
          <c:order val="1"/>
          <c:tx>
            <c:strRef>
              <c:f>Sheet1!$E$1</c:f>
              <c:strCache>
                <c:ptCount val="1"/>
                <c:pt idx="0">
                  <c:v>Internalisations of controls (post intervention scores of boxall assessment)</c:v>
                </c:pt>
              </c:strCache>
            </c:strRef>
          </c:tx>
          <c:invertIfNegative val="0"/>
          <c:cat>
            <c:strRef>
              <c:f>Sheet1!$A$2:$A$13</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Sheet1!$E$2:$E$13</c:f>
              <c:numCache>
                <c:formatCode>General</c:formatCode>
                <c:ptCount val="12"/>
                <c:pt idx="0">
                  <c:v>47</c:v>
                </c:pt>
                <c:pt idx="1">
                  <c:v>60</c:v>
                </c:pt>
                <c:pt idx="2">
                  <c:v>56</c:v>
                </c:pt>
                <c:pt idx="3">
                  <c:v>40</c:v>
                </c:pt>
                <c:pt idx="4">
                  <c:v>42</c:v>
                </c:pt>
                <c:pt idx="5">
                  <c:v>68</c:v>
                </c:pt>
                <c:pt idx="6">
                  <c:v>44</c:v>
                </c:pt>
                <c:pt idx="7">
                  <c:v>42</c:v>
                </c:pt>
                <c:pt idx="8">
                  <c:v>53</c:v>
                </c:pt>
                <c:pt idx="9">
                  <c:v>52</c:v>
                </c:pt>
                <c:pt idx="10">
                  <c:v>27</c:v>
                </c:pt>
                <c:pt idx="11">
                  <c:v>48</c:v>
                </c:pt>
              </c:numCache>
            </c:numRef>
          </c:val>
        </c:ser>
        <c:dLbls>
          <c:showLegendKey val="0"/>
          <c:showVal val="0"/>
          <c:showCatName val="0"/>
          <c:showSerName val="0"/>
          <c:showPercent val="0"/>
          <c:showBubbleSize val="0"/>
        </c:dLbls>
        <c:gapWidth val="150"/>
        <c:axId val="130329600"/>
        <c:axId val="130331392"/>
      </c:barChart>
      <c:catAx>
        <c:axId val="130329600"/>
        <c:scaling>
          <c:orientation val="minMax"/>
        </c:scaling>
        <c:delete val="0"/>
        <c:axPos val="b"/>
        <c:numFmt formatCode="General" sourceLinked="0"/>
        <c:majorTickMark val="none"/>
        <c:minorTickMark val="none"/>
        <c:tickLblPos val="nextTo"/>
        <c:crossAx val="130331392"/>
        <c:crosses val="autoZero"/>
        <c:auto val="1"/>
        <c:lblAlgn val="ctr"/>
        <c:lblOffset val="100"/>
        <c:noMultiLvlLbl val="0"/>
      </c:catAx>
      <c:valAx>
        <c:axId val="130331392"/>
        <c:scaling>
          <c:orientation val="minMax"/>
        </c:scaling>
        <c:delete val="0"/>
        <c:axPos val="l"/>
        <c:majorGridlines/>
        <c:title>
          <c:tx>
            <c:rich>
              <a:bodyPr/>
              <a:lstStyle/>
              <a:p>
                <a:pPr>
                  <a:defRPr/>
                </a:pPr>
                <a:r>
                  <a:rPr lang="en-GB"/>
                  <a:t>Boxall</a:t>
                </a:r>
                <a:r>
                  <a:rPr lang="en-GB" baseline="0"/>
                  <a:t> profile scores</a:t>
                </a:r>
                <a:endParaRPr lang="en-GB"/>
              </a:p>
            </c:rich>
          </c:tx>
          <c:layout/>
          <c:overlay val="0"/>
        </c:title>
        <c:numFmt formatCode="General" sourceLinked="1"/>
        <c:majorTickMark val="none"/>
        <c:minorTickMark val="none"/>
        <c:tickLblPos val="nextTo"/>
        <c:crossAx val="130329600"/>
        <c:crosses val="autoZero"/>
        <c:crossBetween val="between"/>
      </c:valAx>
      <c:dTable>
        <c:showHorzBorder val="1"/>
        <c:showVertBorder val="1"/>
        <c:showOutline val="1"/>
        <c:showKeys val="1"/>
      </c:dTable>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en-GB" sz="1200" b="0">
                <a:latin typeface="Tahoma" pitchFamily="34" charset="0"/>
                <a:ea typeface="Tahoma" pitchFamily="34" charset="0"/>
                <a:cs typeface="Tahoma" pitchFamily="34" charset="0"/>
              </a:rPr>
              <a:t>Developmental Strands </a:t>
            </a:r>
          </a:p>
        </c:rich>
      </c:tx>
      <c:layout>
        <c:manualLayout>
          <c:xMode val="edge"/>
          <c:yMode val="edge"/>
          <c:x val="0.39520144948732266"/>
          <c:y val="1.1953193350831193E-3"/>
        </c:manualLayout>
      </c:layout>
      <c:overlay val="0"/>
    </c:title>
    <c:autoTitleDeleted val="0"/>
    <c:plotArea>
      <c:layout>
        <c:manualLayout>
          <c:layoutTarget val="inner"/>
          <c:xMode val="edge"/>
          <c:yMode val="edge"/>
          <c:x val="8.6782252180742522E-2"/>
          <c:y val="6.9960425041289034E-2"/>
          <c:w val="0.47222110752663776"/>
          <c:h val="0.82101153579311414"/>
        </c:manualLayout>
      </c:layout>
      <c:barChart>
        <c:barDir val="bar"/>
        <c:grouping val="clustered"/>
        <c:varyColors val="0"/>
        <c:ser>
          <c:idx val="0"/>
          <c:order val="0"/>
          <c:tx>
            <c:strRef>
              <c:f>Sheet4!$B$1</c:f>
              <c:strCache>
                <c:ptCount val="1"/>
                <c:pt idx="0">
                  <c:v>Developmental Strands (pre intervention scores of boxall assessment)</c:v>
                </c:pt>
              </c:strCache>
            </c:strRef>
          </c:tx>
          <c:invertIfNegative val="0"/>
          <c:cat>
            <c:strRef>
              <c:f>Sheet4!$A$2:$A$14</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Sheet4!$B$2:$B$14</c:f>
              <c:numCache>
                <c:formatCode>General</c:formatCode>
                <c:ptCount val="13"/>
                <c:pt idx="0">
                  <c:v>96</c:v>
                </c:pt>
                <c:pt idx="1">
                  <c:v>117</c:v>
                </c:pt>
                <c:pt idx="2">
                  <c:v>104</c:v>
                </c:pt>
                <c:pt idx="3">
                  <c:v>85</c:v>
                </c:pt>
                <c:pt idx="4">
                  <c:v>87</c:v>
                </c:pt>
                <c:pt idx="5">
                  <c:v>128</c:v>
                </c:pt>
                <c:pt idx="6">
                  <c:v>87</c:v>
                </c:pt>
                <c:pt idx="7">
                  <c:v>79</c:v>
                </c:pt>
                <c:pt idx="8">
                  <c:v>99</c:v>
                </c:pt>
                <c:pt idx="9">
                  <c:v>95</c:v>
                </c:pt>
                <c:pt idx="10">
                  <c:v>58</c:v>
                </c:pt>
                <c:pt idx="11">
                  <c:v>83</c:v>
                </c:pt>
              </c:numCache>
            </c:numRef>
          </c:val>
        </c:ser>
        <c:ser>
          <c:idx val="1"/>
          <c:order val="1"/>
          <c:tx>
            <c:strRef>
              <c:f>Sheet4!$C$1</c:f>
              <c:strCache>
                <c:ptCount val="1"/>
                <c:pt idx="0">
                  <c:v>Developmental strands (post intervention scores of boxall assessment)</c:v>
                </c:pt>
              </c:strCache>
            </c:strRef>
          </c:tx>
          <c:invertIfNegative val="0"/>
          <c:cat>
            <c:strRef>
              <c:f>Sheet4!$A$2:$A$14</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Sheet4!$C$2:$C$14</c:f>
              <c:numCache>
                <c:formatCode>General</c:formatCode>
                <c:ptCount val="13"/>
                <c:pt idx="0">
                  <c:v>105</c:v>
                </c:pt>
                <c:pt idx="1">
                  <c:v>124</c:v>
                </c:pt>
                <c:pt idx="2">
                  <c:v>112</c:v>
                </c:pt>
                <c:pt idx="3">
                  <c:v>92</c:v>
                </c:pt>
                <c:pt idx="4">
                  <c:v>92</c:v>
                </c:pt>
                <c:pt idx="5">
                  <c:v>132</c:v>
                </c:pt>
                <c:pt idx="6">
                  <c:v>102</c:v>
                </c:pt>
                <c:pt idx="7">
                  <c:v>90</c:v>
                </c:pt>
                <c:pt idx="8">
                  <c:v>115</c:v>
                </c:pt>
                <c:pt idx="9">
                  <c:v>107</c:v>
                </c:pt>
                <c:pt idx="10">
                  <c:v>65</c:v>
                </c:pt>
                <c:pt idx="11">
                  <c:v>99</c:v>
                </c:pt>
              </c:numCache>
            </c:numRef>
          </c:val>
        </c:ser>
        <c:dLbls>
          <c:showLegendKey val="0"/>
          <c:showVal val="0"/>
          <c:showCatName val="0"/>
          <c:showSerName val="0"/>
          <c:showPercent val="0"/>
          <c:showBubbleSize val="0"/>
        </c:dLbls>
        <c:gapWidth val="150"/>
        <c:axId val="130171648"/>
        <c:axId val="130173184"/>
      </c:barChart>
      <c:catAx>
        <c:axId val="130171648"/>
        <c:scaling>
          <c:orientation val="minMax"/>
        </c:scaling>
        <c:delete val="0"/>
        <c:axPos val="l"/>
        <c:majorGridlines/>
        <c:numFmt formatCode="General" sourceLinked="0"/>
        <c:majorTickMark val="none"/>
        <c:minorTickMark val="none"/>
        <c:tickLblPos val="nextTo"/>
        <c:crossAx val="130173184"/>
        <c:crosses val="autoZero"/>
        <c:auto val="1"/>
        <c:lblAlgn val="ctr"/>
        <c:lblOffset val="100"/>
        <c:noMultiLvlLbl val="0"/>
      </c:catAx>
      <c:valAx>
        <c:axId val="130173184"/>
        <c:scaling>
          <c:orientation val="minMax"/>
        </c:scaling>
        <c:delete val="0"/>
        <c:axPos val="b"/>
        <c:majorGridlines/>
        <c:numFmt formatCode="General" sourceLinked="1"/>
        <c:majorTickMark val="none"/>
        <c:minorTickMark val="none"/>
        <c:tickLblPos val="nextTo"/>
        <c:crossAx val="1301716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2"/>
    </mc:Choice>
    <mc:Fallback>
      <c:style val="12"/>
    </mc:Fallback>
  </mc:AlternateContent>
  <c:chart>
    <c:title>
      <c:tx>
        <c:rich>
          <a:bodyPr/>
          <a:lstStyle/>
          <a:p>
            <a:pPr>
              <a:defRPr/>
            </a:pPr>
            <a:r>
              <a:rPr lang="en-GB" sz="1200" b="0">
                <a:latin typeface="Tahoma" pitchFamily="34" charset="0"/>
                <a:ea typeface="Tahoma" pitchFamily="34" charset="0"/>
                <a:cs typeface="Tahoma" pitchFamily="34" charset="0"/>
              </a:rPr>
              <a:t>Self</a:t>
            </a:r>
            <a:r>
              <a:rPr lang="en-GB" sz="1200" b="0" baseline="0">
                <a:latin typeface="Tahoma" pitchFamily="34" charset="0"/>
                <a:ea typeface="Tahoma" pitchFamily="34" charset="0"/>
                <a:cs typeface="Tahoma" pitchFamily="34" charset="0"/>
              </a:rPr>
              <a:t> - limiting features</a:t>
            </a:r>
            <a:endParaRPr lang="en-GB" sz="1200" b="0">
              <a:latin typeface="Tahoma" pitchFamily="34" charset="0"/>
              <a:ea typeface="Tahoma" pitchFamily="34" charset="0"/>
              <a:cs typeface="Tahoma" pitchFamily="34" charset="0"/>
            </a:endParaRPr>
          </a:p>
        </c:rich>
      </c:tx>
      <c:overlay val="0"/>
    </c:title>
    <c:autoTitleDeleted val="0"/>
    <c:plotArea>
      <c:layout/>
      <c:barChart>
        <c:barDir val="col"/>
        <c:grouping val="clustered"/>
        <c:varyColors val="0"/>
        <c:ser>
          <c:idx val="0"/>
          <c:order val="0"/>
          <c:tx>
            <c:strRef>
              <c:f>Sheet1!$F$1</c:f>
              <c:strCache>
                <c:ptCount val="1"/>
                <c:pt idx="0">
                  <c:v>Self-limiting features (pre intervention scores of boxall assessment)</c:v>
                </c:pt>
              </c:strCache>
            </c:strRef>
          </c:tx>
          <c:invertIfNegative val="0"/>
          <c:cat>
            <c:strRef>
              <c:f>Sheet1!$A$2:$A$13</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Sheet1!$F$2:$F$13</c:f>
              <c:numCache>
                <c:formatCode>General</c:formatCode>
                <c:ptCount val="12"/>
                <c:pt idx="0">
                  <c:v>5</c:v>
                </c:pt>
                <c:pt idx="1">
                  <c:v>3</c:v>
                </c:pt>
                <c:pt idx="2">
                  <c:v>4</c:v>
                </c:pt>
                <c:pt idx="3">
                  <c:v>6</c:v>
                </c:pt>
                <c:pt idx="4">
                  <c:v>8</c:v>
                </c:pt>
                <c:pt idx="5">
                  <c:v>5</c:v>
                </c:pt>
                <c:pt idx="6">
                  <c:v>6</c:v>
                </c:pt>
                <c:pt idx="7">
                  <c:v>5</c:v>
                </c:pt>
                <c:pt idx="8">
                  <c:v>6</c:v>
                </c:pt>
                <c:pt idx="9">
                  <c:v>6</c:v>
                </c:pt>
                <c:pt idx="10">
                  <c:v>15</c:v>
                </c:pt>
                <c:pt idx="11">
                  <c:v>8</c:v>
                </c:pt>
              </c:numCache>
            </c:numRef>
          </c:val>
        </c:ser>
        <c:ser>
          <c:idx val="1"/>
          <c:order val="1"/>
          <c:tx>
            <c:strRef>
              <c:f>Sheet1!$G$1</c:f>
              <c:strCache>
                <c:ptCount val="1"/>
                <c:pt idx="0">
                  <c:v>Self-limiting features (post intervention scores of boxall assessment)</c:v>
                </c:pt>
              </c:strCache>
            </c:strRef>
          </c:tx>
          <c:invertIfNegative val="0"/>
          <c:cat>
            <c:strRef>
              <c:f>Sheet1!$A$2:$A$13</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Sheet1!$G$2:$G$13</c:f>
              <c:numCache>
                <c:formatCode>General</c:formatCode>
                <c:ptCount val="12"/>
                <c:pt idx="0">
                  <c:v>3</c:v>
                </c:pt>
                <c:pt idx="1">
                  <c:v>1</c:v>
                </c:pt>
                <c:pt idx="2">
                  <c:v>2</c:v>
                </c:pt>
                <c:pt idx="3">
                  <c:v>4</c:v>
                </c:pt>
                <c:pt idx="4">
                  <c:v>7</c:v>
                </c:pt>
                <c:pt idx="5">
                  <c:v>3</c:v>
                </c:pt>
                <c:pt idx="6">
                  <c:v>4</c:v>
                </c:pt>
                <c:pt idx="7">
                  <c:v>3</c:v>
                </c:pt>
                <c:pt idx="8">
                  <c:v>2</c:v>
                </c:pt>
                <c:pt idx="9">
                  <c:v>4</c:v>
                </c:pt>
                <c:pt idx="10">
                  <c:v>12</c:v>
                </c:pt>
                <c:pt idx="11">
                  <c:v>5</c:v>
                </c:pt>
              </c:numCache>
            </c:numRef>
          </c:val>
        </c:ser>
        <c:dLbls>
          <c:showLegendKey val="0"/>
          <c:showVal val="0"/>
          <c:showCatName val="0"/>
          <c:showSerName val="0"/>
          <c:showPercent val="0"/>
          <c:showBubbleSize val="0"/>
        </c:dLbls>
        <c:gapWidth val="150"/>
        <c:axId val="130198912"/>
        <c:axId val="130221184"/>
      </c:barChart>
      <c:catAx>
        <c:axId val="130198912"/>
        <c:scaling>
          <c:orientation val="minMax"/>
        </c:scaling>
        <c:delete val="0"/>
        <c:axPos val="b"/>
        <c:numFmt formatCode="General" sourceLinked="0"/>
        <c:majorTickMark val="none"/>
        <c:minorTickMark val="none"/>
        <c:tickLblPos val="nextTo"/>
        <c:crossAx val="130221184"/>
        <c:crosses val="autoZero"/>
        <c:auto val="1"/>
        <c:lblAlgn val="ctr"/>
        <c:lblOffset val="100"/>
        <c:noMultiLvlLbl val="0"/>
      </c:catAx>
      <c:valAx>
        <c:axId val="130221184"/>
        <c:scaling>
          <c:orientation val="minMax"/>
        </c:scaling>
        <c:delete val="0"/>
        <c:axPos val="l"/>
        <c:majorGridlines/>
        <c:title>
          <c:tx>
            <c:rich>
              <a:bodyPr/>
              <a:lstStyle/>
              <a:p>
                <a:pPr>
                  <a:defRPr/>
                </a:pPr>
                <a:r>
                  <a:rPr lang="en-GB"/>
                  <a:t>Boxall</a:t>
                </a:r>
                <a:r>
                  <a:rPr lang="en-GB" baseline="0"/>
                  <a:t> profile scores</a:t>
                </a:r>
                <a:endParaRPr lang="en-GB"/>
              </a:p>
            </c:rich>
          </c:tx>
          <c:overlay val="0"/>
        </c:title>
        <c:numFmt formatCode="General" sourceLinked="1"/>
        <c:majorTickMark val="none"/>
        <c:minorTickMark val="none"/>
        <c:tickLblPos val="nextTo"/>
        <c:crossAx val="130198912"/>
        <c:crosses val="autoZero"/>
        <c:crossBetween val="between"/>
      </c:valAx>
      <c:dTable>
        <c:showHorzBorder val="1"/>
        <c:showVertBorder val="1"/>
        <c:showOutline val="1"/>
        <c:showKeys val="1"/>
      </c:dTable>
    </c:plotArea>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en-GB" sz="1200" b="0">
                <a:latin typeface="Tahoma" pitchFamily="34" charset="0"/>
                <a:ea typeface="Tahoma" pitchFamily="34" charset="0"/>
                <a:cs typeface="Tahoma" pitchFamily="34" charset="0"/>
              </a:rPr>
              <a:t>Undeveloped</a:t>
            </a:r>
            <a:r>
              <a:rPr lang="en-GB" sz="1200" b="0" baseline="0">
                <a:latin typeface="Tahoma" pitchFamily="34" charset="0"/>
                <a:ea typeface="Tahoma" pitchFamily="34" charset="0"/>
                <a:cs typeface="Tahoma" pitchFamily="34" charset="0"/>
              </a:rPr>
              <a:t> behaviour</a:t>
            </a:r>
            <a:endParaRPr lang="en-GB" sz="1200" b="0">
              <a:latin typeface="Tahoma" pitchFamily="34" charset="0"/>
              <a:ea typeface="Tahoma" pitchFamily="34" charset="0"/>
              <a:cs typeface="Tahoma" pitchFamily="34" charset="0"/>
            </a:endParaRPr>
          </a:p>
        </c:rich>
      </c:tx>
      <c:overlay val="0"/>
    </c:title>
    <c:autoTitleDeleted val="0"/>
    <c:plotArea>
      <c:layout/>
      <c:barChart>
        <c:barDir val="col"/>
        <c:grouping val="clustered"/>
        <c:varyColors val="0"/>
        <c:ser>
          <c:idx val="0"/>
          <c:order val="0"/>
          <c:tx>
            <c:strRef>
              <c:f>Sheet1!$H$1</c:f>
              <c:strCache>
                <c:ptCount val="1"/>
                <c:pt idx="0">
                  <c:v>Undeveloped behaviour (pre intervention scores of boxall assessment)</c:v>
                </c:pt>
              </c:strCache>
            </c:strRef>
          </c:tx>
          <c:invertIfNegative val="0"/>
          <c:cat>
            <c:strRef>
              <c:f>Sheet1!$A$2:$A$13</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Sheet1!$H$2:$H$13</c:f>
              <c:numCache>
                <c:formatCode>General</c:formatCode>
                <c:ptCount val="12"/>
                <c:pt idx="0">
                  <c:v>3</c:v>
                </c:pt>
                <c:pt idx="1">
                  <c:v>0</c:v>
                </c:pt>
                <c:pt idx="2">
                  <c:v>1</c:v>
                </c:pt>
                <c:pt idx="3">
                  <c:v>3</c:v>
                </c:pt>
                <c:pt idx="4">
                  <c:v>11</c:v>
                </c:pt>
                <c:pt idx="5">
                  <c:v>1</c:v>
                </c:pt>
                <c:pt idx="6">
                  <c:v>3</c:v>
                </c:pt>
                <c:pt idx="7">
                  <c:v>5</c:v>
                </c:pt>
                <c:pt idx="8">
                  <c:v>3</c:v>
                </c:pt>
                <c:pt idx="9">
                  <c:v>7</c:v>
                </c:pt>
                <c:pt idx="10">
                  <c:v>20</c:v>
                </c:pt>
                <c:pt idx="11">
                  <c:v>9</c:v>
                </c:pt>
              </c:numCache>
            </c:numRef>
          </c:val>
        </c:ser>
        <c:ser>
          <c:idx val="1"/>
          <c:order val="1"/>
          <c:tx>
            <c:strRef>
              <c:f>Sheet1!$I$1</c:f>
              <c:strCache>
                <c:ptCount val="1"/>
                <c:pt idx="0">
                  <c:v>Undeveloped behaviour (post intervention scores of boxall assessment)</c:v>
                </c:pt>
              </c:strCache>
            </c:strRef>
          </c:tx>
          <c:invertIfNegative val="0"/>
          <c:cat>
            <c:strRef>
              <c:f>Sheet1!$A$2:$A$13</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Sheet1!$I$2:$I$13</c:f>
              <c:numCache>
                <c:formatCode>General</c:formatCode>
                <c:ptCount val="12"/>
                <c:pt idx="0">
                  <c:v>2</c:v>
                </c:pt>
                <c:pt idx="1">
                  <c:v>0</c:v>
                </c:pt>
                <c:pt idx="2">
                  <c:v>1</c:v>
                </c:pt>
                <c:pt idx="3">
                  <c:v>2</c:v>
                </c:pt>
                <c:pt idx="4">
                  <c:v>9</c:v>
                </c:pt>
                <c:pt idx="5">
                  <c:v>1</c:v>
                </c:pt>
                <c:pt idx="6">
                  <c:v>1</c:v>
                </c:pt>
                <c:pt idx="7">
                  <c:v>3</c:v>
                </c:pt>
                <c:pt idx="8">
                  <c:v>1</c:v>
                </c:pt>
                <c:pt idx="9">
                  <c:v>4</c:v>
                </c:pt>
                <c:pt idx="10">
                  <c:v>14</c:v>
                </c:pt>
                <c:pt idx="11">
                  <c:v>5</c:v>
                </c:pt>
              </c:numCache>
            </c:numRef>
          </c:val>
        </c:ser>
        <c:dLbls>
          <c:showLegendKey val="0"/>
          <c:showVal val="0"/>
          <c:showCatName val="0"/>
          <c:showSerName val="0"/>
          <c:showPercent val="0"/>
          <c:showBubbleSize val="0"/>
        </c:dLbls>
        <c:gapWidth val="150"/>
        <c:axId val="130277760"/>
        <c:axId val="130279296"/>
      </c:barChart>
      <c:catAx>
        <c:axId val="130277760"/>
        <c:scaling>
          <c:orientation val="minMax"/>
        </c:scaling>
        <c:delete val="0"/>
        <c:axPos val="b"/>
        <c:numFmt formatCode="General" sourceLinked="0"/>
        <c:majorTickMark val="none"/>
        <c:minorTickMark val="none"/>
        <c:tickLblPos val="nextTo"/>
        <c:crossAx val="130279296"/>
        <c:crosses val="autoZero"/>
        <c:auto val="1"/>
        <c:lblAlgn val="ctr"/>
        <c:lblOffset val="100"/>
        <c:noMultiLvlLbl val="0"/>
      </c:catAx>
      <c:valAx>
        <c:axId val="130279296"/>
        <c:scaling>
          <c:orientation val="minMax"/>
        </c:scaling>
        <c:delete val="0"/>
        <c:axPos val="l"/>
        <c:majorGridlines/>
        <c:title>
          <c:tx>
            <c:rich>
              <a:bodyPr/>
              <a:lstStyle/>
              <a:p>
                <a:pPr>
                  <a:defRPr/>
                </a:pPr>
                <a:r>
                  <a:rPr lang="en-GB"/>
                  <a:t>Boxall</a:t>
                </a:r>
                <a:r>
                  <a:rPr lang="en-GB" baseline="0"/>
                  <a:t> profile score  </a:t>
                </a:r>
                <a:endParaRPr lang="en-GB"/>
              </a:p>
            </c:rich>
          </c:tx>
          <c:overlay val="0"/>
        </c:title>
        <c:numFmt formatCode="General" sourceLinked="1"/>
        <c:majorTickMark val="none"/>
        <c:minorTickMark val="none"/>
        <c:tickLblPos val="nextTo"/>
        <c:crossAx val="130277760"/>
        <c:crosses val="autoZero"/>
        <c:crossBetween val="between"/>
      </c:valAx>
      <c:dTable>
        <c:showHorzBorder val="1"/>
        <c:showVertBorder val="1"/>
        <c:showOutline val="1"/>
        <c:showKeys val="1"/>
      </c:dTable>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a:pPr>
            <a:r>
              <a:rPr lang="en-GB" sz="1200" b="0">
                <a:latin typeface="Tahoma" pitchFamily="34" charset="0"/>
                <a:ea typeface="Tahoma" pitchFamily="34" charset="0"/>
                <a:cs typeface="Tahoma" pitchFamily="34" charset="0"/>
              </a:rPr>
              <a:t>Unsupported</a:t>
            </a:r>
            <a:r>
              <a:rPr lang="en-GB" sz="1200" b="0" baseline="0">
                <a:latin typeface="Tahoma" pitchFamily="34" charset="0"/>
                <a:ea typeface="Tahoma" pitchFamily="34" charset="0"/>
                <a:cs typeface="Tahoma" pitchFamily="34" charset="0"/>
              </a:rPr>
              <a:t> development</a:t>
            </a:r>
            <a:endParaRPr lang="en-GB" sz="1200" b="0">
              <a:latin typeface="Tahoma" pitchFamily="34" charset="0"/>
              <a:ea typeface="Tahoma" pitchFamily="34" charset="0"/>
              <a:cs typeface="Tahoma" pitchFamily="34" charset="0"/>
            </a:endParaRPr>
          </a:p>
        </c:rich>
      </c:tx>
      <c:overlay val="0"/>
    </c:title>
    <c:autoTitleDeleted val="0"/>
    <c:plotArea>
      <c:layout/>
      <c:barChart>
        <c:barDir val="col"/>
        <c:grouping val="clustered"/>
        <c:varyColors val="0"/>
        <c:ser>
          <c:idx val="0"/>
          <c:order val="0"/>
          <c:tx>
            <c:strRef>
              <c:f>Sheet1!$J$1</c:f>
              <c:strCache>
                <c:ptCount val="1"/>
                <c:pt idx="0">
                  <c:v>Unsupported development (pre intervention scores of boxall assessment)</c:v>
                </c:pt>
              </c:strCache>
            </c:strRef>
          </c:tx>
          <c:invertIfNegative val="0"/>
          <c:cat>
            <c:strRef>
              <c:f>Sheet1!$A$2:$A$13</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Sheet1!$J$2:$J$13</c:f>
              <c:numCache>
                <c:formatCode>General</c:formatCode>
                <c:ptCount val="12"/>
                <c:pt idx="0">
                  <c:v>17</c:v>
                </c:pt>
                <c:pt idx="1">
                  <c:v>8</c:v>
                </c:pt>
                <c:pt idx="2">
                  <c:v>11</c:v>
                </c:pt>
                <c:pt idx="3">
                  <c:v>29</c:v>
                </c:pt>
                <c:pt idx="4">
                  <c:v>29</c:v>
                </c:pt>
                <c:pt idx="5">
                  <c:v>5</c:v>
                </c:pt>
                <c:pt idx="6">
                  <c:v>23</c:v>
                </c:pt>
                <c:pt idx="7">
                  <c:v>26</c:v>
                </c:pt>
                <c:pt idx="8">
                  <c:v>20</c:v>
                </c:pt>
                <c:pt idx="9">
                  <c:v>38</c:v>
                </c:pt>
                <c:pt idx="10">
                  <c:v>45</c:v>
                </c:pt>
                <c:pt idx="11">
                  <c:v>27</c:v>
                </c:pt>
              </c:numCache>
            </c:numRef>
          </c:val>
        </c:ser>
        <c:ser>
          <c:idx val="1"/>
          <c:order val="1"/>
          <c:tx>
            <c:strRef>
              <c:f>Sheet1!$K$1</c:f>
              <c:strCache>
                <c:ptCount val="1"/>
                <c:pt idx="0">
                  <c:v>Unsupported development (post intervention scores of boxall assessment)</c:v>
                </c:pt>
              </c:strCache>
            </c:strRef>
          </c:tx>
          <c:invertIfNegative val="0"/>
          <c:cat>
            <c:strRef>
              <c:f>Sheet1!$A$2:$A$13</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Sheet1!$K$2:$K$13</c:f>
              <c:numCache>
                <c:formatCode>General</c:formatCode>
                <c:ptCount val="12"/>
                <c:pt idx="0">
                  <c:v>10</c:v>
                </c:pt>
                <c:pt idx="1">
                  <c:v>2</c:v>
                </c:pt>
                <c:pt idx="2">
                  <c:v>8</c:v>
                </c:pt>
                <c:pt idx="3">
                  <c:v>20</c:v>
                </c:pt>
                <c:pt idx="4">
                  <c:v>24</c:v>
                </c:pt>
                <c:pt idx="5">
                  <c:v>2</c:v>
                </c:pt>
                <c:pt idx="6">
                  <c:v>16</c:v>
                </c:pt>
                <c:pt idx="7">
                  <c:v>20</c:v>
                </c:pt>
                <c:pt idx="8">
                  <c:v>14</c:v>
                </c:pt>
                <c:pt idx="9">
                  <c:v>26</c:v>
                </c:pt>
                <c:pt idx="10">
                  <c:v>38</c:v>
                </c:pt>
                <c:pt idx="11">
                  <c:v>18</c:v>
                </c:pt>
              </c:numCache>
            </c:numRef>
          </c:val>
        </c:ser>
        <c:dLbls>
          <c:showLegendKey val="0"/>
          <c:showVal val="0"/>
          <c:showCatName val="0"/>
          <c:showSerName val="0"/>
          <c:showPercent val="0"/>
          <c:showBubbleSize val="0"/>
        </c:dLbls>
        <c:gapWidth val="150"/>
        <c:axId val="137475200"/>
        <c:axId val="137476736"/>
      </c:barChart>
      <c:catAx>
        <c:axId val="137475200"/>
        <c:scaling>
          <c:orientation val="minMax"/>
        </c:scaling>
        <c:delete val="0"/>
        <c:axPos val="b"/>
        <c:numFmt formatCode="General" sourceLinked="0"/>
        <c:majorTickMark val="none"/>
        <c:minorTickMark val="none"/>
        <c:tickLblPos val="nextTo"/>
        <c:crossAx val="137476736"/>
        <c:crosses val="autoZero"/>
        <c:auto val="1"/>
        <c:lblAlgn val="ctr"/>
        <c:lblOffset val="100"/>
        <c:noMultiLvlLbl val="0"/>
      </c:catAx>
      <c:valAx>
        <c:axId val="137476736"/>
        <c:scaling>
          <c:orientation val="minMax"/>
        </c:scaling>
        <c:delete val="0"/>
        <c:axPos val="l"/>
        <c:majorGridlines/>
        <c:title>
          <c:tx>
            <c:rich>
              <a:bodyPr/>
              <a:lstStyle/>
              <a:p>
                <a:pPr>
                  <a:defRPr/>
                </a:pPr>
                <a:r>
                  <a:rPr lang="en-GB"/>
                  <a:t>Boxall</a:t>
                </a:r>
                <a:r>
                  <a:rPr lang="en-GB" baseline="0"/>
                  <a:t> profile scores </a:t>
                </a:r>
                <a:endParaRPr lang="en-GB"/>
              </a:p>
            </c:rich>
          </c:tx>
          <c:overlay val="0"/>
        </c:title>
        <c:numFmt formatCode="General" sourceLinked="1"/>
        <c:majorTickMark val="none"/>
        <c:minorTickMark val="none"/>
        <c:tickLblPos val="nextTo"/>
        <c:crossAx val="137475200"/>
        <c:crosses val="autoZero"/>
        <c:crossBetween val="between"/>
      </c:valAx>
      <c:dTable>
        <c:showHorzBorder val="1"/>
        <c:showVertBorder val="1"/>
        <c:showOutline val="1"/>
        <c:showKeys val="1"/>
      </c:dTable>
    </c:plotArea>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en-GB" sz="1200" b="0">
                <a:latin typeface="Tahoma" pitchFamily="34" charset="0"/>
                <a:ea typeface="Tahoma" pitchFamily="34" charset="0"/>
                <a:cs typeface="Tahoma" pitchFamily="34" charset="0"/>
              </a:rPr>
              <a:t>Diognostic Profile</a:t>
            </a:r>
          </a:p>
        </c:rich>
      </c:tx>
      <c:layout>
        <c:manualLayout>
          <c:xMode val="edge"/>
          <c:yMode val="edge"/>
          <c:x val="0.39300757290924776"/>
          <c:y val="0"/>
        </c:manualLayout>
      </c:layout>
      <c:overlay val="0"/>
    </c:title>
    <c:autoTitleDeleted val="0"/>
    <c:plotArea>
      <c:layout>
        <c:manualLayout>
          <c:layoutTarget val="inner"/>
          <c:xMode val="edge"/>
          <c:yMode val="edge"/>
          <c:x val="9.6093160768697589E-2"/>
          <c:y val="0.11515119100678453"/>
          <c:w val="0.44125691185153576"/>
          <c:h val="0.81753703863940164"/>
        </c:manualLayout>
      </c:layout>
      <c:barChart>
        <c:barDir val="bar"/>
        <c:grouping val="clustered"/>
        <c:varyColors val="0"/>
        <c:ser>
          <c:idx val="0"/>
          <c:order val="0"/>
          <c:tx>
            <c:strRef>
              <c:f>Sheet4!$D$1</c:f>
              <c:strCache>
                <c:ptCount val="1"/>
                <c:pt idx="0">
                  <c:v>Diognostic profile (pre intervention scores of boxall assessment)</c:v>
                </c:pt>
              </c:strCache>
            </c:strRef>
          </c:tx>
          <c:invertIfNegative val="0"/>
          <c:cat>
            <c:strRef>
              <c:f>Sheet4!$A$2:$A$13</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Sheet4!$D$2:$D$13</c:f>
              <c:numCache>
                <c:formatCode>General</c:formatCode>
                <c:ptCount val="12"/>
                <c:pt idx="0">
                  <c:v>30</c:v>
                </c:pt>
                <c:pt idx="1">
                  <c:v>11</c:v>
                </c:pt>
                <c:pt idx="2">
                  <c:v>16</c:v>
                </c:pt>
                <c:pt idx="3">
                  <c:v>38</c:v>
                </c:pt>
                <c:pt idx="4">
                  <c:v>48</c:v>
                </c:pt>
                <c:pt idx="5">
                  <c:v>11</c:v>
                </c:pt>
                <c:pt idx="6">
                  <c:v>32</c:v>
                </c:pt>
                <c:pt idx="7">
                  <c:v>34</c:v>
                </c:pt>
                <c:pt idx="8">
                  <c:v>29</c:v>
                </c:pt>
                <c:pt idx="9">
                  <c:v>49</c:v>
                </c:pt>
                <c:pt idx="10">
                  <c:v>79</c:v>
                </c:pt>
                <c:pt idx="11">
                  <c:v>44</c:v>
                </c:pt>
              </c:numCache>
            </c:numRef>
          </c:val>
        </c:ser>
        <c:ser>
          <c:idx val="1"/>
          <c:order val="1"/>
          <c:tx>
            <c:strRef>
              <c:f>Sheet4!$E$1</c:f>
              <c:strCache>
                <c:ptCount val="1"/>
                <c:pt idx="0">
                  <c:v>Diognostic profile (post intervention scores of boxall assessment)</c:v>
                </c:pt>
              </c:strCache>
            </c:strRef>
          </c:tx>
          <c:invertIfNegative val="0"/>
          <c:cat>
            <c:strRef>
              <c:f>Sheet4!$A$2:$A$13</c:f>
              <c:strCache>
                <c:ptCount val="12"/>
                <c:pt idx="0">
                  <c:v>EMT</c:v>
                </c:pt>
                <c:pt idx="1">
                  <c:v>MH</c:v>
                </c:pt>
                <c:pt idx="2">
                  <c:v>AS</c:v>
                </c:pt>
                <c:pt idx="3">
                  <c:v>TS</c:v>
                </c:pt>
                <c:pt idx="4">
                  <c:v>MC</c:v>
                </c:pt>
                <c:pt idx="5">
                  <c:v>JM</c:v>
                </c:pt>
                <c:pt idx="6">
                  <c:v>RS</c:v>
                </c:pt>
                <c:pt idx="7">
                  <c:v>DS</c:v>
                </c:pt>
                <c:pt idx="8">
                  <c:v>PC</c:v>
                </c:pt>
                <c:pt idx="9">
                  <c:v>GB</c:v>
                </c:pt>
                <c:pt idx="10">
                  <c:v>LT</c:v>
                </c:pt>
                <c:pt idx="11">
                  <c:v>EE</c:v>
                </c:pt>
              </c:strCache>
            </c:strRef>
          </c:cat>
          <c:val>
            <c:numRef>
              <c:f>Sheet4!$E$2:$E$13</c:f>
              <c:numCache>
                <c:formatCode>General</c:formatCode>
                <c:ptCount val="12"/>
                <c:pt idx="0">
                  <c:v>15</c:v>
                </c:pt>
                <c:pt idx="1">
                  <c:v>5</c:v>
                </c:pt>
                <c:pt idx="2">
                  <c:v>11</c:v>
                </c:pt>
                <c:pt idx="3">
                  <c:v>26</c:v>
                </c:pt>
                <c:pt idx="4">
                  <c:v>40</c:v>
                </c:pt>
                <c:pt idx="5">
                  <c:v>8</c:v>
                </c:pt>
                <c:pt idx="6">
                  <c:v>24</c:v>
                </c:pt>
                <c:pt idx="7">
                  <c:v>26</c:v>
                </c:pt>
                <c:pt idx="8">
                  <c:v>20</c:v>
                </c:pt>
                <c:pt idx="9">
                  <c:v>37</c:v>
                </c:pt>
                <c:pt idx="10">
                  <c:v>64</c:v>
                </c:pt>
                <c:pt idx="11">
                  <c:v>32</c:v>
                </c:pt>
              </c:numCache>
            </c:numRef>
          </c:val>
        </c:ser>
        <c:dLbls>
          <c:showLegendKey val="0"/>
          <c:showVal val="0"/>
          <c:showCatName val="0"/>
          <c:showSerName val="0"/>
          <c:showPercent val="0"/>
          <c:showBubbleSize val="0"/>
        </c:dLbls>
        <c:gapWidth val="150"/>
        <c:axId val="138578560"/>
        <c:axId val="138588544"/>
      </c:barChart>
      <c:catAx>
        <c:axId val="138578560"/>
        <c:scaling>
          <c:orientation val="minMax"/>
        </c:scaling>
        <c:delete val="0"/>
        <c:axPos val="l"/>
        <c:majorGridlines/>
        <c:numFmt formatCode="General" sourceLinked="0"/>
        <c:majorTickMark val="none"/>
        <c:minorTickMark val="none"/>
        <c:tickLblPos val="nextTo"/>
        <c:crossAx val="138588544"/>
        <c:crosses val="autoZero"/>
        <c:auto val="1"/>
        <c:lblAlgn val="ctr"/>
        <c:lblOffset val="100"/>
        <c:noMultiLvlLbl val="0"/>
      </c:catAx>
      <c:valAx>
        <c:axId val="138588544"/>
        <c:scaling>
          <c:orientation val="minMax"/>
        </c:scaling>
        <c:delete val="0"/>
        <c:axPos val="b"/>
        <c:majorGridlines/>
        <c:numFmt formatCode="General" sourceLinked="1"/>
        <c:majorTickMark val="none"/>
        <c:minorTickMark val="none"/>
        <c:tickLblPos val="nextTo"/>
        <c:crossAx val="138578560"/>
        <c:crosses val="autoZero"/>
        <c:crossBetween val="between"/>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0.74641</cdr:x>
      <cdr:y>0.37143</cdr:y>
    </cdr:from>
    <cdr:to>
      <cdr:x>0.95694</cdr:x>
      <cdr:y>0.48929</cdr:y>
    </cdr:to>
    <cdr:sp macro="" textlink="">
      <cdr:nvSpPr>
        <cdr:cNvPr id="2" name="TextBox 1"/>
        <cdr:cNvSpPr txBox="1"/>
      </cdr:nvSpPr>
      <cdr:spPr>
        <a:xfrm xmlns:a="http://schemas.openxmlformats.org/drawingml/2006/main">
          <a:off x="2971800" y="990600"/>
          <a:ext cx="838200"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0.17249</cdr:x>
      <cdr:y>0.52285</cdr:y>
    </cdr:from>
    <cdr:to>
      <cdr:x>0.32334</cdr:x>
      <cdr:y>0.60806</cdr:y>
    </cdr:to>
    <cdr:sp macro="" textlink="">
      <cdr:nvSpPr>
        <cdr:cNvPr id="3" name="TextBox 2"/>
        <cdr:cNvSpPr txBox="1"/>
      </cdr:nvSpPr>
      <cdr:spPr>
        <a:xfrm xmlns:a="http://schemas.openxmlformats.org/drawingml/2006/main">
          <a:off x="969328" y="1444247"/>
          <a:ext cx="847740" cy="235372"/>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GB" sz="1000" baseline="0"/>
            <a:t>Child initials </a:t>
          </a:r>
          <a:endParaRPr lang="en-GB" sz="1000"/>
        </a:p>
      </cdr:txBody>
    </cdr:sp>
  </cdr:relSizeAnchor>
</c:userShapes>
</file>

<file path=word/drawings/drawing2.xml><?xml version="1.0" encoding="utf-8"?>
<c:userShapes xmlns:c="http://schemas.openxmlformats.org/drawingml/2006/chart">
  <cdr:relSizeAnchor xmlns:cdr="http://schemas.openxmlformats.org/drawingml/2006/chartDrawing">
    <cdr:from>
      <cdr:x>0.16047</cdr:x>
      <cdr:y>0.54244</cdr:y>
    </cdr:from>
    <cdr:to>
      <cdr:x>0.30585</cdr:x>
      <cdr:y>0.62412</cdr:y>
    </cdr:to>
    <cdr:sp macro="" textlink="">
      <cdr:nvSpPr>
        <cdr:cNvPr id="2" name="TextBox 1"/>
        <cdr:cNvSpPr txBox="1"/>
      </cdr:nvSpPr>
      <cdr:spPr>
        <a:xfrm xmlns:a="http://schemas.openxmlformats.org/drawingml/2006/main">
          <a:off x="935694" y="1562997"/>
          <a:ext cx="847721" cy="235355"/>
        </a:xfrm>
        <a:prstGeom xmlns:a="http://schemas.openxmlformats.org/drawingml/2006/main" prst="rect">
          <a:avLst/>
        </a:prstGeom>
        <a:ln xmlns:a="http://schemas.openxmlformats.org/drawingml/2006/main">
          <a:solidFill>
            <a:sysClr val="windowText" lastClr="000000"/>
          </a:solidFill>
        </a:ln>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GB" sz="1000" baseline="0"/>
            <a:t>Child initials </a:t>
          </a:r>
          <a:endParaRPr lang="en-GB" sz="1000"/>
        </a:p>
      </cdr:txBody>
    </cdr:sp>
  </cdr:relSizeAnchor>
</c:userShapes>
</file>

<file path=word/drawings/drawing3.xml><?xml version="1.0" encoding="utf-8"?>
<c:userShapes xmlns:c="http://schemas.openxmlformats.org/drawingml/2006/chart">
  <cdr:relSizeAnchor xmlns:cdr="http://schemas.openxmlformats.org/drawingml/2006/chartDrawing">
    <cdr:from>
      <cdr:x>0.12756</cdr:x>
      <cdr:y>0.54244</cdr:y>
    </cdr:from>
    <cdr:to>
      <cdr:x>0.27284</cdr:x>
      <cdr:y>0.62412</cdr:y>
    </cdr:to>
    <cdr:sp macro="" textlink="">
      <cdr:nvSpPr>
        <cdr:cNvPr id="2" name="TextBox 1"/>
        <cdr:cNvSpPr txBox="1"/>
      </cdr:nvSpPr>
      <cdr:spPr>
        <a:xfrm xmlns:a="http://schemas.openxmlformats.org/drawingml/2006/main">
          <a:off x="744288" y="1562998"/>
          <a:ext cx="847692" cy="235355"/>
        </a:xfrm>
        <a:prstGeom xmlns:a="http://schemas.openxmlformats.org/drawingml/2006/main" prst="rect">
          <a:avLst/>
        </a:prstGeom>
        <a:ln xmlns:a="http://schemas.openxmlformats.org/drawingml/2006/main">
          <a:solidFill>
            <a:sysClr val="windowText" lastClr="000000"/>
          </a:solidFill>
        </a:ln>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GB" sz="1000" baseline="0"/>
            <a:t>Child initials </a:t>
          </a:r>
          <a:endParaRPr lang="en-GB" sz="1000"/>
        </a:p>
      </cdr:txBody>
    </cdr:sp>
  </cdr:relSizeAnchor>
</c:userShapes>
</file>

<file path=word/drawings/drawing4.xml><?xml version="1.0" encoding="utf-8"?>
<c:userShapes xmlns:c="http://schemas.openxmlformats.org/drawingml/2006/chart">
  <cdr:relSizeAnchor xmlns:cdr="http://schemas.openxmlformats.org/drawingml/2006/chartDrawing">
    <cdr:from>
      <cdr:x>0.13357</cdr:x>
      <cdr:y>0.56338</cdr:y>
    </cdr:from>
    <cdr:to>
      <cdr:x>0.27748</cdr:x>
      <cdr:y>0.64133</cdr:y>
    </cdr:to>
    <cdr:sp macro="" textlink="">
      <cdr:nvSpPr>
        <cdr:cNvPr id="2" name="TextBox 1"/>
        <cdr:cNvSpPr txBox="1"/>
      </cdr:nvSpPr>
      <cdr:spPr>
        <a:xfrm xmlns:a="http://schemas.openxmlformats.org/drawingml/2006/main">
          <a:off x="786834" y="1701201"/>
          <a:ext cx="847714" cy="235381"/>
        </a:xfrm>
        <a:prstGeom xmlns:a="http://schemas.openxmlformats.org/drawingml/2006/main" prst="rect">
          <a:avLst/>
        </a:prstGeom>
        <a:ln xmlns:a="http://schemas.openxmlformats.org/drawingml/2006/main">
          <a:solidFill>
            <a:sysClr val="windowText" lastClr="000000"/>
          </a:solidFill>
        </a:ln>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GB" sz="1000" baseline="0"/>
            <a:t>Child initials </a:t>
          </a:r>
          <a:endParaRPr lang="en-GB" sz="1000"/>
        </a:p>
      </cdr:txBody>
    </cdr:sp>
  </cdr:relSizeAnchor>
</c:userShapes>
</file>

<file path=word/drawings/drawing5.xml><?xml version="1.0" encoding="utf-8"?>
<c:userShapes xmlns:c="http://schemas.openxmlformats.org/drawingml/2006/chart">
  <cdr:relSizeAnchor xmlns:cdr="http://schemas.openxmlformats.org/drawingml/2006/chartDrawing">
    <cdr:from>
      <cdr:x>0.16025</cdr:x>
      <cdr:y>0.52123</cdr:y>
    </cdr:from>
    <cdr:to>
      <cdr:x>0.30544</cdr:x>
      <cdr:y>0.6067</cdr:y>
    </cdr:to>
    <cdr:sp macro="" textlink="">
      <cdr:nvSpPr>
        <cdr:cNvPr id="2" name="TextBox 1"/>
        <cdr:cNvSpPr txBox="1"/>
      </cdr:nvSpPr>
      <cdr:spPr>
        <a:xfrm xmlns:a="http://schemas.openxmlformats.org/drawingml/2006/main">
          <a:off x="935679" y="1435382"/>
          <a:ext cx="847720" cy="235370"/>
        </a:xfrm>
        <a:prstGeom xmlns:a="http://schemas.openxmlformats.org/drawingml/2006/main" prst="rect">
          <a:avLst/>
        </a:prstGeom>
        <a:ln xmlns:a="http://schemas.openxmlformats.org/drawingml/2006/main">
          <a:solidFill>
            <a:sysClr val="windowText" lastClr="000000"/>
          </a:solidFill>
        </a:ln>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GB" sz="1000" baseline="0"/>
            <a:t>Child initials </a:t>
          </a:r>
          <a:endParaRPr lang="en-GB" sz="10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6ACB79-7982-4058-9F2D-0AA61EBB2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19137</Words>
  <Characters>109082</Characters>
  <Application>Microsoft Office Word</Application>
  <DocSecurity>4</DocSecurity>
  <Lines>909</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Terence Mark Cronin</cp:lastModifiedBy>
  <cp:revision>2</cp:revision>
  <cp:lastPrinted>2015-03-13T09:36:00Z</cp:lastPrinted>
  <dcterms:created xsi:type="dcterms:W3CDTF">2015-09-07T10:05:00Z</dcterms:created>
  <dcterms:modified xsi:type="dcterms:W3CDTF">2015-09-07T10:05:00Z</dcterms:modified>
</cp:coreProperties>
</file>